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57"/>
        <w:gridCol w:w="113"/>
        <w:gridCol w:w="787"/>
        <w:gridCol w:w="1103"/>
        <w:gridCol w:w="3150"/>
      </w:tblGrid>
      <w:tr w:rsidR="00FC1016" w:rsidRPr="00006F0C" w14:paraId="3BC481C8" w14:textId="77777777" w:rsidTr="00AB6915">
        <w:trPr>
          <w:trHeight w:val="210"/>
        </w:trPr>
        <w:tc>
          <w:tcPr>
            <w:tcW w:w="5148" w:type="dxa"/>
            <w:vMerge w:val="restart"/>
            <w:tcBorders>
              <w:bottom w:val="nil"/>
            </w:tcBorders>
          </w:tcPr>
          <w:p w14:paraId="258EA7A2" w14:textId="77777777" w:rsidR="00FC1016" w:rsidRPr="00006F0C" w:rsidRDefault="00FC1016" w:rsidP="00AB6915">
            <w:pPr>
              <w:rPr>
                <w:rFonts w:asciiTheme="minorHAnsi" w:hAnsiTheme="minorHAnsi" w:cstheme="minorHAnsi"/>
              </w:rPr>
            </w:pPr>
            <w:r w:rsidRPr="00006F0C">
              <w:rPr>
                <w:rFonts w:asciiTheme="minorHAnsi" w:hAnsiTheme="minorHAnsi" w:cstheme="minorHAnsi"/>
                <w:noProof/>
              </w:rPr>
              <w:drawing>
                <wp:inline distT="0" distB="0" distL="0" distR="0" wp14:anchorId="7078E966" wp14:editId="699EDFF2">
                  <wp:extent cx="1762125" cy="447675"/>
                  <wp:effectExtent l="0" t="0" r="0" b="0"/>
                  <wp:docPr id="1" name="Picture 1" descr="t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447675"/>
                          </a:xfrm>
                          <a:prstGeom prst="rect">
                            <a:avLst/>
                          </a:prstGeom>
                          <a:noFill/>
                          <a:ln>
                            <a:noFill/>
                          </a:ln>
                        </pic:spPr>
                      </pic:pic>
                    </a:graphicData>
                  </a:graphic>
                </wp:inline>
              </w:drawing>
            </w:r>
          </w:p>
        </w:tc>
        <w:tc>
          <w:tcPr>
            <w:tcW w:w="270" w:type="dxa"/>
            <w:gridSpan w:val="2"/>
            <w:vMerge w:val="restart"/>
            <w:tcBorders>
              <w:right w:val="single" w:sz="4" w:space="0" w:color="auto"/>
            </w:tcBorders>
          </w:tcPr>
          <w:p w14:paraId="6CC1B582" w14:textId="77777777" w:rsidR="00FC1016" w:rsidRPr="00006F0C" w:rsidRDefault="00FC1016" w:rsidP="00AB6915">
            <w:pPr>
              <w:jc w:val="center"/>
              <w:rPr>
                <w:rFonts w:asciiTheme="minorHAnsi" w:hAnsiTheme="minorHAnsi" w:cstheme="minorHAnsi"/>
              </w:rPr>
            </w:pPr>
          </w:p>
        </w:tc>
        <w:tc>
          <w:tcPr>
            <w:tcW w:w="1890" w:type="dxa"/>
            <w:gridSpan w:val="2"/>
            <w:tcBorders>
              <w:top w:val="single" w:sz="4" w:space="0" w:color="auto"/>
              <w:left w:val="single" w:sz="4" w:space="0" w:color="auto"/>
              <w:bottom w:val="nil"/>
              <w:right w:val="nil"/>
            </w:tcBorders>
          </w:tcPr>
          <w:p w14:paraId="5E5D3D40" w14:textId="77777777" w:rsidR="00FC1016" w:rsidRPr="00006F0C" w:rsidRDefault="00FC1016" w:rsidP="00AB6915">
            <w:pPr>
              <w:jc w:val="right"/>
              <w:rPr>
                <w:rFonts w:asciiTheme="minorHAnsi" w:hAnsiTheme="minorHAnsi" w:cstheme="minorHAnsi"/>
                <w:sz w:val="18"/>
                <w:szCs w:val="18"/>
              </w:rPr>
            </w:pPr>
            <w:r w:rsidRPr="00006F0C">
              <w:rPr>
                <w:rFonts w:asciiTheme="minorHAnsi" w:hAnsiTheme="minorHAnsi" w:cstheme="minorHAnsi"/>
                <w:sz w:val="18"/>
                <w:szCs w:val="18"/>
              </w:rPr>
              <w:t>Solicitation Number</w:t>
            </w:r>
          </w:p>
        </w:tc>
        <w:tc>
          <w:tcPr>
            <w:tcW w:w="3150" w:type="dxa"/>
            <w:tcBorders>
              <w:top w:val="single" w:sz="4" w:space="0" w:color="auto"/>
              <w:left w:val="nil"/>
              <w:bottom w:val="nil"/>
              <w:right w:val="single" w:sz="4" w:space="0" w:color="auto"/>
            </w:tcBorders>
          </w:tcPr>
          <w:p w14:paraId="3A03B85C" w14:textId="638EE414" w:rsidR="00FC1016" w:rsidRPr="00006F0C" w:rsidRDefault="00FD3A21" w:rsidP="00AB6915">
            <w:pPr>
              <w:rPr>
                <w:rFonts w:asciiTheme="minorHAnsi" w:hAnsiTheme="minorHAnsi" w:cstheme="minorHAnsi"/>
                <w:sz w:val="18"/>
                <w:szCs w:val="18"/>
              </w:rPr>
            </w:pPr>
            <w:r>
              <w:rPr>
                <w:rFonts w:asciiTheme="minorHAnsi" w:hAnsiTheme="minorHAnsi" w:cstheme="minorHAnsi"/>
                <w:sz w:val="18"/>
                <w:szCs w:val="18"/>
              </w:rPr>
              <w:t>0</w:t>
            </w:r>
            <w:r w:rsidR="00A530F1">
              <w:rPr>
                <w:rFonts w:asciiTheme="minorHAnsi" w:hAnsiTheme="minorHAnsi" w:cstheme="minorHAnsi"/>
                <w:sz w:val="18"/>
                <w:szCs w:val="18"/>
              </w:rPr>
              <w:t>32</w:t>
            </w:r>
            <w:r w:rsidR="00DA1B4C">
              <w:rPr>
                <w:rFonts w:asciiTheme="minorHAnsi" w:hAnsiTheme="minorHAnsi" w:cstheme="minorHAnsi"/>
                <w:sz w:val="18"/>
                <w:szCs w:val="18"/>
              </w:rPr>
              <w:t>7</w:t>
            </w:r>
            <w:r>
              <w:rPr>
                <w:rFonts w:asciiTheme="minorHAnsi" w:hAnsiTheme="minorHAnsi" w:cstheme="minorHAnsi"/>
                <w:sz w:val="18"/>
                <w:szCs w:val="18"/>
              </w:rPr>
              <w:t>24-988-00604-04/</w:t>
            </w:r>
            <w:r w:rsidR="00A530F1">
              <w:rPr>
                <w:rFonts w:asciiTheme="minorHAnsi" w:hAnsiTheme="minorHAnsi" w:cstheme="minorHAnsi"/>
                <w:sz w:val="18"/>
                <w:szCs w:val="18"/>
              </w:rPr>
              <w:t>0</w:t>
            </w:r>
            <w:r w:rsidR="00DA1B4C">
              <w:rPr>
                <w:rFonts w:asciiTheme="minorHAnsi" w:hAnsiTheme="minorHAnsi" w:cstheme="minorHAnsi"/>
                <w:sz w:val="18"/>
                <w:szCs w:val="18"/>
              </w:rPr>
              <w:t>9</w:t>
            </w:r>
            <w:r>
              <w:rPr>
                <w:rFonts w:asciiTheme="minorHAnsi" w:hAnsiTheme="minorHAnsi" w:cstheme="minorHAnsi"/>
                <w:sz w:val="18"/>
                <w:szCs w:val="18"/>
              </w:rPr>
              <w:t>/24</w:t>
            </w:r>
          </w:p>
        </w:tc>
      </w:tr>
      <w:tr w:rsidR="00FC1016" w:rsidRPr="00006F0C" w14:paraId="621202E4" w14:textId="77777777" w:rsidTr="00AB6915">
        <w:trPr>
          <w:trHeight w:val="207"/>
        </w:trPr>
        <w:tc>
          <w:tcPr>
            <w:tcW w:w="5148" w:type="dxa"/>
            <w:vMerge/>
            <w:tcBorders>
              <w:top w:val="single" w:sz="4" w:space="0" w:color="auto"/>
              <w:bottom w:val="nil"/>
            </w:tcBorders>
          </w:tcPr>
          <w:p w14:paraId="7CB39FC2" w14:textId="77777777" w:rsidR="00FC1016" w:rsidRPr="00006F0C" w:rsidRDefault="00FC1016" w:rsidP="00AB6915">
            <w:pPr>
              <w:rPr>
                <w:rFonts w:asciiTheme="minorHAnsi" w:hAnsiTheme="minorHAnsi" w:cstheme="minorHAnsi"/>
                <w:noProof/>
              </w:rPr>
            </w:pPr>
          </w:p>
        </w:tc>
        <w:tc>
          <w:tcPr>
            <w:tcW w:w="270" w:type="dxa"/>
            <w:gridSpan w:val="2"/>
            <w:vMerge/>
            <w:tcBorders>
              <w:right w:val="single" w:sz="4" w:space="0" w:color="auto"/>
            </w:tcBorders>
          </w:tcPr>
          <w:p w14:paraId="1204C7F8" w14:textId="77777777" w:rsidR="00FC1016" w:rsidRPr="00006F0C" w:rsidRDefault="00FC1016" w:rsidP="00AB6915">
            <w:pPr>
              <w:jc w:val="center"/>
              <w:rPr>
                <w:rFonts w:asciiTheme="minorHAnsi" w:hAnsiTheme="minorHAnsi" w:cstheme="minorHAnsi"/>
              </w:rPr>
            </w:pPr>
          </w:p>
        </w:tc>
        <w:tc>
          <w:tcPr>
            <w:tcW w:w="1890" w:type="dxa"/>
            <w:gridSpan w:val="2"/>
            <w:tcBorders>
              <w:top w:val="nil"/>
              <w:left w:val="single" w:sz="4" w:space="0" w:color="auto"/>
              <w:bottom w:val="nil"/>
              <w:right w:val="nil"/>
            </w:tcBorders>
          </w:tcPr>
          <w:p w14:paraId="5C783D8C" w14:textId="77777777" w:rsidR="00FC1016" w:rsidRPr="00006F0C" w:rsidRDefault="00FC1016" w:rsidP="00AB6915">
            <w:pPr>
              <w:jc w:val="right"/>
              <w:rPr>
                <w:rFonts w:asciiTheme="minorHAnsi" w:hAnsiTheme="minorHAnsi" w:cstheme="minorHAnsi"/>
                <w:sz w:val="18"/>
                <w:szCs w:val="18"/>
              </w:rPr>
            </w:pPr>
            <w:r w:rsidRPr="00006F0C">
              <w:rPr>
                <w:rFonts w:asciiTheme="minorHAnsi" w:hAnsiTheme="minorHAnsi" w:cstheme="minorHAnsi"/>
                <w:sz w:val="18"/>
                <w:szCs w:val="18"/>
              </w:rPr>
              <w:t>Date Printed</w:t>
            </w:r>
          </w:p>
        </w:tc>
        <w:tc>
          <w:tcPr>
            <w:tcW w:w="3150" w:type="dxa"/>
            <w:tcBorders>
              <w:top w:val="nil"/>
              <w:left w:val="nil"/>
              <w:bottom w:val="nil"/>
              <w:right w:val="single" w:sz="4" w:space="0" w:color="auto"/>
            </w:tcBorders>
          </w:tcPr>
          <w:p w14:paraId="0BDE1681" w14:textId="5C48C819" w:rsidR="00FC1016" w:rsidRPr="00006F0C" w:rsidRDefault="00FD3A21" w:rsidP="00AB6915">
            <w:pPr>
              <w:rPr>
                <w:rFonts w:asciiTheme="minorHAnsi" w:hAnsiTheme="minorHAnsi" w:cstheme="minorHAnsi"/>
                <w:sz w:val="18"/>
                <w:szCs w:val="18"/>
              </w:rPr>
            </w:pPr>
            <w:r>
              <w:rPr>
                <w:rFonts w:asciiTheme="minorHAnsi" w:hAnsiTheme="minorHAnsi" w:cstheme="minorHAnsi"/>
                <w:sz w:val="18"/>
                <w:szCs w:val="18"/>
              </w:rPr>
              <w:t>3/2</w:t>
            </w:r>
            <w:r w:rsidR="00DA1B4C">
              <w:rPr>
                <w:rFonts w:asciiTheme="minorHAnsi" w:hAnsiTheme="minorHAnsi" w:cstheme="minorHAnsi"/>
                <w:sz w:val="18"/>
                <w:szCs w:val="18"/>
              </w:rPr>
              <w:t>7</w:t>
            </w:r>
            <w:r>
              <w:rPr>
                <w:rFonts w:asciiTheme="minorHAnsi" w:hAnsiTheme="minorHAnsi" w:cstheme="minorHAnsi"/>
                <w:sz w:val="18"/>
                <w:szCs w:val="18"/>
              </w:rPr>
              <w:t>/24</w:t>
            </w:r>
          </w:p>
        </w:tc>
      </w:tr>
      <w:tr w:rsidR="00FC1016" w:rsidRPr="00006F0C" w14:paraId="4875B1DA" w14:textId="77777777" w:rsidTr="00AB6915">
        <w:trPr>
          <w:trHeight w:val="207"/>
        </w:trPr>
        <w:tc>
          <w:tcPr>
            <w:tcW w:w="5148" w:type="dxa"/>
            <w:vMerge/>
            <w:tcBorders>
              <w:top w:val="single" w:sz="4" w:space="0" w:color="auto"/>
              <w:bottom w:val="nil"/>
            </w:tcBorders>
          </w:tcPr>
          <w:p w14:paraId="6805CF39" w14:textId="77777777" w:rsidR="00FC1016" w:rsidRPr="00006F0C" w:rsidRDefault="00FC1016" w:rsidP="00AB6915">
            <w:pPr>
              <w:rPr>
                <w:rFonts w:asciiTheme="minorHAnsi" w:hAnsiTheme="minorHAnsi" w:cstheme="minorHAnsi"/>
                <w:noProof/>
              </w:rPr>
            </w:pPr>
          </w:p>
        </w:tc>
        <w:tc>
          <w:tcPr>
            <w:tcW w:w="270" w:type="dxa"/>
            <w:gridSpan w:val="2"/>
            <w:vMerge/>
            <w:tcBorders>
              <w:right w:val="single" w:sz="4" w:space="0" w:color="auto"/>
            </w:tcBorders>
          </w:tcPr>
          <w:p w14:paraId="41EBBB36" w14:textId="77777777" w:rsidR="00FC1016" w:rsidRPr="00006F0C" w:rsidRDefault="00FC1016" w:rsidP="00AB6915">
            <w:pPr>
              <w:jc w:val="center"/>
              <w:rPr>
                <w:rFonts w:asciiTheme="minorHAnsi" w:hAnsiTheme="minorHAnsi" w:cstheme="minorHAnsi"/>
              </w:rPr>
            </w:pPr>
          </w:p>
        </w:tc>
        <w:tc>
          <w:tcPr>
            <w:tcW w:w="1890" w:type="dxa"/>
            <w:gridSpan w:val="2"/>
            <w:tcBorders>
              <w:top w:val="nil"/>
              <w:left w:val="single" w:sz="4" w:space="0" w:color="auto"/>
              <w:bottom w:val="nil"/>
              <w:right w:val="nil"/>
            </w:tcBorders>
          </w:tcPr>
          <w:p w14:paraId="0B79E9FA" w14:textId="77777777" w:rsidR="00FC1016" w:rsidRPr="00006F0C" w:rsidRDefault="00FC1016" w:rsidP="00AB6915">
            <w:pPr>
              <w:jc w:val="right"/>
              <w:rPr>
                <w:rFonts w:asciiTheme="minorHAnsi" w:hAnsiTheme="minorHAnsi" w:cstheme="minorHAnsi"/>
                <w:sz w:val="18"/>
                <w:szCs w:val="18"/>
              </w:rPr>
            </w:pPr>
            <w:r w:rsidRPr="00006F0C">
              <w:rPr>
                <w:rFonts w:asciiTheme="minorHAnsi" w:hAnsiTheme="minorHAnsi" w:cstheme="minorHAnsi"/>
                <w:sz w:val="18"/>
                <w:szCs w:val="18"/>
              </w:rPr>
              <w:t>Date Issued</w:t>
            </w:r>
          </w:p>
        </w:tc>
        <w:tc>
          <w:tcPr>
            <w:tcW w:w="3150" w:type="dxa"/>
            <w:tcBorders>
              <w:top w:val="nil"/>
              <w:left w:val="nil"/>
              <w:bottom w:val="nil"/>
              <w:right w:val="single" w:sz="4" w:space="0" w:color="auto"/>
            </w:tcBorders>
          </w:tcPr>
          <w:p w14:paraId="5F11C9C0" w14:textId="535A43F4" w:rsidR="00FC1016" w:rsidRPr="00006F0C" w:rsidRDefault="00FD3A21" w:rsidP="00AB6915">
            <w:pPr>
              <w:rPr>
                <w:rFonts w:asciiTheme="minorHAnsi" w:hAnsiTheme="minorHAnsi" w:cstheme="minorHAnsi"/>
                <w:sz w:val="18"/>
                <w:szCs w:val="18"/>
              </w:rPr>
            </w:pPr>
            <w:r>
              <w:rPr>
                <w:rFonts w:asciiTheme="minorHAnsi" w:hAnsiTheme="minorHAnsi" w:cstheme="minorHAnsi"/>
                <w:sz w:val="18"/>
                <w:szCs w:val="18"/>
              </w:rPr>
              <w:t>3/2</w:t>
            </w:r>
            <w:r w:rsidR="00DA1B4C">
              <w:rPr>
                <w:rFonts w:asciiTheme="minorHAnsi" w:hAnsiTheme="minorHAnsi" w:cstheme="minorHAnsi"/>
                <w:sz w:val="18"/>
                <w:szCs w:val="18"/>
              </w:rPr>
              <w:t>7</w:t>
            </w:r>
            <w:r>
              <w:rPr>
                <w:rFonts w:asciiTheme="minorHAnsi" w:hAnsiTheme="minorHAnsi" w:cstheme="minorHAnsi"/>
                <w:sz w:val="18"/>
                <w:szCs w:val="18"/>
              </w:rPr>
              <w:t>/24</w:t>
            </w:r>
          </w:p>
        </w:tc>
      </w:tr>
      <w:tr w:rsidR="00FC1016" w:rsidRPr="00006F0C" w14:paraId="1B7A7B3D" w14:textId="77777777" w:rsidTr="00AB6915">
        <w:trPr>
          <w:trHeight w:val="207"/>
        </w:trPr>
        <w:tc>
          <w:tcPr>
            <w:tcW w:w="5148" w:type="dxa"/>
            <w:vMerge w:val="restart"/>
            <w:tcBorders>
              <w:top w:val="nil"/>
            </w:tcBorders>
          </w:tcPr>
          <w:p w14:paraId="6634CFA2" w14:textId="77777777" w:rsidR="00FC1016" w:rsidRPr="00006F0C" w:rsidRDefault="00FC1016" w:rsidP="00AB6915">
            <w:pPr>
              <w:jc w:val="center"/>
              <w:rPr>
                <w:rFonts w:asciiTheme="minorHAnsi" w:hAnsiTheme="minorHAnsi" w:cstheme="minorHAnsi"/>
                <w:noProof/>
              </w:rPr>
            </w:pPr>
            <w:r w:rsidRPr="00006F0C">
              <w:rPr>
                <w:rFonts w:asciiTheme="minorHAnsi" w:hAnsiTheme="minorHAnsi" w:cstheme="minorHAnsi"/>
                <w:b/>
                <w:sz w:val="28"/>
                <w:szCs w:val="28"/>
              </w:rPr>
              <w:t>Request for Quotation</w:t>
            </w:r>
          </w:p>
        </w:tc>
        <w:tc>
          <w:tcPr>
            <w:tcW w:w="270" w:type="dxa"/>
            <w:gridSpan w:val="2"/>
            <w:vMerge/>
            <w:tcBorders>
              <w:right w:val="single" w:sz="4" w:space="0" w:color="auto"/>
            </w:tcBorders>
          </w:tcPr>
          <w:p w14:paraId="130E7915" w14:textId="77777777" w:rsidR="00FC1016" w:rsidRPr="00006F0C" w:rsidRDefault="00FC1016" w:rsidP="00AB6915">
            <w:pPr>
              <w:jc w:val="center"/>
              <w:rPr>
                <w:rFonts w:asciiTheme="minorHAnsi" w:hAnsiTheme="minorHAnsi" w:cstheme="minorHAnsi"/>
              </w:rPr>
            </w:pPr>
          </w:p>
        </w:tc>
        <w:tc>
          <w:tcPr>
            <w:tcW w:w="1890" w:type="dxa"/>
            <w:gridSpan w:val="2"/>
            <w:tcBorders>
              <w:top w:val="nil"/>
              <w:left w:val="single" w:sz="4" w:space="0" w:color="auto"/>
              <w:bottom w:val="nil"/>
              <w:right w:val="nil"/>
            </w:tcBorders>
          </w:tcPr>
          <w:p w14:paraId="2D47DE71" w14:textId="77777777" w:rsidR="00FC1016" w:rsidRPr="00006F0C" w:rsidRDefault="00FC1016" w:rsidP="00AB6915">
            <w:pPr>
              <w:jc w:val="right"/>
              <w:rPr>
                <w:rFonts w:asciiTheme="minorHAnsi" w:hAnsiTheme="minorHAnsi" w:cstheme="minorHAnsi"/>
                <w:sz w:val="18"/>
                <w:szCs w:val="18"/>
              </w:rPr>
            </w:pPr>
            <w:r w:rsidRPr="00006F0C">
              <w:rPr>
                <w:rFonts w:asciiTheme="minorHAnsi" w:hAnsiTheme="minorHAnsi" w:cstheme="minorHAnsi"/>
                <w:sz w:val="18"/>
                <w:szCs w:val="18"/>
              </w:rPr>
              <w:t>Procurement Officer</w:t>
            </w:r>
          </w:p>
        </w:tc>
        <w:tc>
          <w:tcPr>
            <w:tcW w:w="3150" w:type="dxa"/>
            <w:tcBorders>
              <w:top w:val="nil"/>
              <w:left w:val="nil"/>
              <w:bottom w:val="nil"/>
              <w:right w:val="single" w:sz="4" w:space="0" w:color="auto"/>
            </w:tcBorders>
          </w:tcPr>
          <w:p w14:paraId="392D574A" w14:textId="613B1455" w:rsidR="00FC1016" w:rsidRPr="00006F0C" w:rsidRDefault="00FD3A21" w:rsidP="00AB6915">
            <w:pPr>
              <w:rPr>
                <w:rFonts w:asciiTheme="minorHAnsi" w:hAnsiTheme="minorHAnsi" w:cstheme="minorHAnsi"/>
                <w:sz w:val="18"/>
                <w:szCs w:val="18"/>
              </w:rPr>
            </w:pPr>
            <w:r>
              <w:rPr>
                <w:rFonts w:asciiTheme="minorHAnsi" w:hAnsiTheme="minorHAnsi" w:cstheme="minorHAnsi"/>
                <w:sz w:val="18"/>
                <w:szCs w:val="18"/>
              </w:rPr>
              <w:t xml:space="preserve">Brian Ballance </w:t>
            </w:r>
          </w:p>
        </w:tc>
      </w:tr>
      <w:tr w:rsidR="00FC1016" w:rsidRPr="00006F0C" w14:paraId="0547ABDC" w14:textId="77777777" w:rsidTr="00AB6915">
        <w:trPr>
          <w:trHeight w:val="207"/>
        </w:trPr>
        <w:tc>
          <w:tcPr>
            <w:tcW w:w="5148" w:type="dxa"/>
            <w:vMerge/>
            <w:tcBorders>
              <w:top w:val="nil"/>
            </w:tcBorders>
          </w:tcPr>
          <w:p w14:paraId="44D6A655" w14:textId="77777777" w:rsidR="00FC1016" w:rsidRPr="00006F0C" w:rsidRDefault="00FC1016" w:rsidP="00AB6915">
            <w:pPr>
              <w:rPr>
                <w:rFonts w:asciiTheme="minorHAnsi" w:hAnsiTheme="minorHAnsi" w:cstheme="minorHAnsi"/>
                <w:noProof/>
              </w:rPr>
            </w:pPr>
          </w:p>
        </w:tc>
        <w:tc>
          <w:tcPr>
            <w:tcW w:w="270" w:type="dxa"/>
            <w:gridSpan w:val="2"/>
            <w:vMerge/>
            <w:tcBorders>
              <w:right w:val="single" w:sz="4" w:space="0" w:color="auto"/>
            </w:tcBorders>
          </w:tcPr>
          <w:p w14:paraId="79B7D62E" w14:textId="77777777" w:rsidR="00FC1016" w:rsidRPr="00006F0C" w:rsidRDefault="00FC1016" w:rsidP="00AB6915">
            <w:pPr>
              <w:jc w:val="center"/>
              <w:rPr>
                <w:rFonts w:asciiTheme="minorHAnsi" w:hAnsiTheme="minorHAnsi" w:cstheme="minorHAnsi"/>
              </w:rPr>
            </w:pPr>
          </w:p>
        </w:tc>
        <w:tc>
          <w:tcPr>
            <w:tcW w:w="1890" w:type="dxa"/>
            <w:gridSpan w:val="2"/>
            <w:tcBorders>
              <w:top w:val="nil"/>
              <w:left w:val="single" w:sz="4" w:space="0" w:color="auto"/>
              <w:bottom w:val="nil"/>
              <w:right w:val="nil"/>
            </w:tcBorders>
          </w:tcPr>
          <w:p w14:paraId="1CA0919B" w14:textId="77777777" w:rsidR="00FC1016" w:rsidRPr="00006F0C" w:rsidRDefault="00FC1016" w:rsidP="00AB6915">
            <w:pPr>
              <w:jc w:val="right"/>
              <w:rPr>
                <w:rFonts w:asciiTheme="minorHAnsi" w:hAnsiTheme="minorHAnsi" w:cstheme="minorHAnsi"/>
                <w:sz w:val="18"/>
                <w:szCs w:val="18"/>
              </w:rPr>
            </w:pPr>
            <w:r w:rsidRPr="00006F0C">
              <w:rPr>
                <w:rFonts w:asciiTheme="minorHAnsi" w:hAnsiTheme="minorHAnsi" w:cstheme="minorHAnsi"/>
                <w:sz w:val="18"/>
                <w:szCs w:val="18"/>
              </w:rPr>
              <w:t>Phone</w:t>
            </w:r>
          </w:p>
        </w:tc>
        <w:tc>
          <w:tcPr>
            <w:tcW w:w="3150" w:type="dxa"/>
            <w:tcBorders>
              <w:top w:val="nil"/>
              <w:left w:val="nil"/>
              <w:bottom w:val="nil"/>
              <w:right w:val="single" w:sz="4" w:space="0" w:color="auto"/>
            </w:tcBorders>
          </w:tcPr>
          <w:p w14:paraId="56FEBA8E" w14:textId="2A6EE1E9" w:rsidR="00FC1016" w:rsidRPr="00006F0C" w:rsidRDefault="00690D9F" w:rsidP="00AB6915">
            <w:pPr>
              <w:rPr>
                <w:rFonts w:asciiTheme="minorHAnsi" w:hAnsiTheme="minorHAnsi" w:cstheme="minorHAnsi"/>
                <w:sz w:val="18"/>
                <w:szCs w:val="18"/>
              </w:rPr>
            </w:pPr>
            <w:r w:rsidRPr="00006F0C">
              <w:rPr>
                <w:rFonts w:asciiTheme="minorHAnsi" w:hAnsiTheme="minorHAnsi" w:cstheme="minorHAnsi"/>
                <w:sz w:val="18"/>
                <w:szCs w:val="18"/>
              </w:rPr>
              <w:t>(843) 574-</w:t>
            </w:r>
            <w:r w:rsidR="00181BF5">
              <w:rPr>
                <w:rFonts w:asciiTheme="minorHAnsi" w:hAnsiTheme="minorHAnsi" w:cstheme="minorHAnsi"/>
                <w:sz w:val="18"/>
                <w:szCs w:val="18"/>
              </w:rPr>
              <w:t>6937</w:t>
            </w:r>
          </w:p>
        </w:tc>
      </w:tr>
      <w:tr w:rsidR="00FC1016" w:rsidRPr="00006F0C" w14:paraId="793EB75C" w14:textId="77777777" w:rsidTr="00AB6915">
        <w:trPr>
          <w:trHeight w:val="207"/>
        </w:trPr>
        <w:tc>
          <w:tcPr>
            <w:tcW w:w="5148" w:type="dxa"/>
            <w:vMerge/>
            <w:tcBorders>
              <w:top w:val="nil"/>
              <w:bottom w:val="single" w:sz="4" w:space="0" w:color="auto"/>
            </w:tcBorders>
          </w:tcPr>
          <w:p w14:paraId="2998DB55" w14:textId="77777777" w:rsidR="00FC1016" w:rsidRPr="00006F0C" w:rsidRDefault="00FC1016" w:rsidP="00AB6915">
            <w:pPr>
              <w:rPr>
                <w:rFonts w:asciiTheme="minorHAnsi" w:hAnsiTheme="minorHAnsi" w:cstheme="minorHAnsi"/>
                <w:noProof/>
              </w:rPr>
            </w:pPr>
          </w:p>
        </w:tc>
        <w:tc>
          <w:tcPr>
            <w:tcW w:w="270" w:type="dxa"/>
            <w:gridSpan w:val="2"/>
            <w:vMerge/>
            <w:tcBorders>
              <w:bottom w:val="single" w:sz="4" w:space="0" w:color="auto"/>
              <w:right w:val="single" w:sz="4" w:space="0" w:color="auto"/>
            </w:tcBorders>
          </w:tcPr>
          <w:p w14:paraId="68231F7F" w14:textId="77777777" w:rsidR="00FC1016" w:rsidRPr="00006F0C" w:rsidRDefault="00FC1016" w:rsidP="00AB6915">
            <w:pPr>
              <w:jc w:val="center"/>
              <w:rPr>
                <w:rFonts w:asciiTheme="minorHAnsi" w:hAnsiTheme="minorHAnsi" w:cstheme="minorHAnsi"/>
              </w:rPr>
            </w:pPr>
          </w:p>
        </w:tc>
        <w:tc>
          <w:tcPr>
            <w:tcW w:w="1890" w:type="dxa"/>
            <w:gridSpan w:val="2"/>
            <w:tcBorders>
              <w:top w:val="nil"/>
              <w:left w:val="single" w:sz="4" w:space="0" w:color="auto"/>
              <w:bottom w:val="single" w:sz="4" w:space="0" w:color="auto"/>
              <w:right w:val="nil"/>
            </w:tcBorders>
          </w:tcPr>
          <w:p w14:paraId="267C4040" w14:textId="77777777" w:rsidR="00FC1016" w:rsidRPr="00006F0C" w:rsidRDefault="00FC1016" w:rsidP="00AB6915">
            <w:pPr>
              <w:jc w:val="right"/>
              <w:rPr>
                <w:rFonts w:asciiTheme="minorHAnsi" w:hAnsiTheme="minorHAnsi" w:cstheme="minorHAnsi"/>
                <w:sz w:val="18"/>
                <w:szCs w:val="18"/>
              </w:rPr>
            </w:pPr>
            <w:r w:rsidRPr="00006F0C">
              <w:rPr>
                <w:rFonts w:asciiTheme="minorHAnsi" w:hAnsiTheme="minorHAnsi" w:cstheme="minorHAnsi"/>
                <w:sz w:val="18"/>
                <w:szCs w:val="18"/>
              </w:rPr>
              <w:t>E-mail Address</w:t>
            </w:r>
          </w:p>
        </w:tc>
        <w:tc>
          <w:tcPr>
            <w:tcW w:w="3150" w:type="dxa"/>
            <w:tcBorders>
              <w:top w:val="nil"/>
              <w:left w:val="nil"/>
              <w:bottom w:val="single" w:sz="4" w:space="0" w:color="auto"/>
              <w:right w:val="single" w:sz="4" w:space="0" w:color="auto"/>
            </w:tcBorders>
          </w:tcPr>
          <w:p w14:paraId="07B9AD6C" w14:textId="682D0FBA" w:rsidR="00FC1016" w:rsidRPr="00006F0C" w:rsidRDefault="00E82180" w:rsidP="00AB6915">
            <w:pPr>
              <w:rPr>
                <w:rFonts w:asciiTheme="minorHAnsi" w:hAnsiTheme="minorHAnsi" w:cstheme="minorHAnsi"/>
                <w:sz w:val="18"/>
                <w:szCs w:val="18"/>
              </w:rPr>
            </w:pPr>
            <w:r>
              <w:rPr>
                <w:rFonts w:asciiTheme="minorHAnsi" w:hAnsiTheme="minorHAnsi" w:cstheme="minorHAnsi"/>
                <w:sz w:val="18"/>
                <w:szCs w:val="18"/>
              </w:rPr>
              <w:t>Brian.ballance</w:t>
            </w:r>
            <w:r w:rsidR="00690D9F" w:rsidRPr="00006F0C">
              <w:rPr>
                <w:rFonts w:asciiTheme="minorHAnsi" w:hAnsiTheme="minorHAnsi" w:cstheme="minorHAnsi"/>
                <w:sz w:val="18"/>
                <w:szCs w:val="18"/>
              </w:rPr>
              <w:t>@tridenttech.edu</w:t>
            </w:r>
          </w:p>
        </w:tc>
      </w:tr>
      <w:tr w:rsidR="00FC1016" w:rsidRPr="00006F0C" w14:paraId="77814F1C" w14:textId="77777777" w:rsidTr="00AB6915">
        <w:trPr>
          <w:trHeight w:val="207"/>
        </w:trPr>
        <w:tc>
          <w:tcPr>
            <w:tcW w:w="10458" w:type="dxa"/>
            <w:gridSpan w:val="6"/>
            <w:tcBorders>
              <w:top w:val="single" w:sz="4" w:space="0" w:color="auto"/>
              <w:left w:val="nil"/>
              <w:bottom w:val="nil"/>
              <w:right w:val="nil"/>
            </w:tcBorders>
          </w:tcPr>
          <w:p w14:paraId="760D4E49" w14:textId="77777777" w:rsidR="00FC1016" w:rsidRPr="00006F0C" w:rsidRDefault="00FC1016" w:rsidP="00AB6915">
            <w:pPr>
              <w:rPr>
                <w:rFonts w:asciiTheme="minorHAnsi" w:hAnsiTheme="minorHAnsi" w:cstheme="minorHAnsi"/>
                <w:sz w:val="18"/>
                <w:szCs w:val="18"/>
              </w:rPr>
            </w:pPr>
          </w:p>
        </w:tc>
      </w:tr>
      <w:tr w:rsidR="00FC1016" w:rsidRPr="00006F0C" w14:paraId="3B63DCD4" w14:textId="77777777" w:rsidTr="00AB6915">
        <w:trPr>
          <w:trHeight w:val="207"/>
        </w:trPr>
        <w:tc>
          <w:tcPr>
            <w:tcW w:w="10458" w:type="dxa"/>
            <w:gridSpan w:val="6"/>
            <w:tcBorders>
              <w:top w:val="nil"/>
              <w:left w:val="nil"/>
              <w:bottom w:val="nil"/>
              <w:right w:val="nil"/>
            </w:tcBorders>
          </w:tcPr>
          <w:p w14:paraId="36C4EA78" w14:textId="305DFCBD" w:rsidR="00FC1016" w:rsidRPr="007E332D" w:rsidRDefault="00FC1016" w:rsidP="00AB6915">
            <w:pPr>
              <w:rPr>
                <w:rFonts w:asciiTheme="minorHAnsi" w:hAnsiTheme="minorHAnsi" w:cstheme="minorHAnsi"/>
                <w:color w:val="FF0000"/>
                <w:sz w:val="18"/>
                <w:szCs w:val="18"/>
              </w:rPr>
            </w:pPr>
            <w:r w:rsidRPr="00006F0C">
              <w:rPr>
                <w:rFonts w:asciiTheme="minorHAnsi" w:hAnsiTheme="minorHAnsi" w:cstheme="minorHAnsi"/>
                <w:sz w:val="18"/>
                <w:szCs w:val="18"/>
              </w:rPr>
              <w:t xml:space="preserve">DESCRIPTION:  </w:t>
            </w:r>
            <w:bookmarkStart w:id="0" w:name="_Hlk162363676"/>
            <w:r w:rsidR="00451A2F" w:rsidRPr="00451A2F">
              <w:rPr>
                <w:rFonts w:asciiTheme="minorHAnsi" w:hAnsiTheme="minorHAnsi" w:cstheme="minorHAnsi"/>
                <w:sz w:val="18"/>
                <w:szCs w:val="18"/>
              </w:rPr>
              <w:t xml:space="preserve">Dorchester County Quick Jobs Training Facility </w:t>
            </w:r>
            <w:r w:rsidR="00181BF5">
              <w:rPr>
                <w:rFonts w:asciiTheme="minorHAnsi" w:hAnsiTheme="minorHAnsi" w:cstheme="minorHAnsi"/>
                <w:sz w:val="18"/>
                <w:szCs w:val="18"/>
              </w:rPr>
              <w:t>Landscaping</w:t>
            </w:r>
            <w:r w:rsidR="00451A2F">
              <w:rPr>
                <w:rFonts w:asciiTheme="minorHAnsi" w:hAnsiTheme="minorHAnsi" w:cstheme="minorHAnsi"/>
                <w:sz w:val="18"/>
                <w:szCs w:val="18"/>
              </w:rPr>
              <w:t xml:space="preserve"> at St. George </w:t>
            </w:r>
            <w:bookmarkEnd w:id="0"/>
          </w:p>
        </w:tc>
      </w:tr>
      <w:tr w:rsidR="00FC1016" w:rsidRPr="00006F0C" w14:paraId="17E46E28" w14:textId="77777777" w:rsidTr="00AB6915">
        <w:trPr>
          <w:trHeight w:val="207"/>
        </w:trPr>
        <w:tc>
          <w:tcPr>
            <w:tcW w:w="10458" w:type="dxa"/>
            <w:gridSpan w:val="6"/>
            <w:tcBorders>
              <w:top w:val="nil"/>
              <w:left w:val="nil"/>
              <w:bottom w:val="single" w:sz="4" w:space="0" w:color="auto"/>
              <w:right w:val="nil"/>
            </w:tcBorders>
          </w:tcPr>
          <w:p w14:paraId="011B85B0" w14:textId="77777777" w:rsidR="00FC1016" w:rsidRPr="00006F0C" w:rsidRDefault="00FC1016" w:rsidP="00AB6915">
            <w:pPr>
              <w:rPr>
                <w:rFonts w:asciiTheme="minorHAnsi" w:hAnsiTheme="minorHAnsi" w:cstheme="minorHAnsi"/>
                <w:sz w:val="18"/>
                <w:szCs w:val="18"/>
              </w:rPr>
            </w:pPr>
          </w:p>
        </w:tc>
      </w:tr>
      <w:tr w:rsidR="00FC1016" w:rsidRPr="00006F0C" w14:paraId="33217764" w14:textId="77777777" w:rsidTr="00AB6915">
        <w:trPr>
          <w:trHeight w:val="207"/>
        </w:trPr>
        <w:tc>
          <w:tcPr>
            <w:tcW w:w="10458" w:type="dxa"/>
            <w:gridSpan w:val="6"/>
            <w:tcBorders>
              <w:top w:val="single" w:sz="4" w:space="0" w:color="auto"/>
              <w:left w:val="nil"/>
              <w:bottom w:val="single" w:sz="4" w:space="0" w:color="auto"/>
              <w:right w:val="nil"/>
            </w:tcBorders>
          </w:tcPr>
          <w:p w14:paraId="3162B75F" w14:textId="77777777" w:rsidR="00FC1016" w:rsidRPr="00006F0C" w:rsidRDefault="00FC1016" w:rsidP="00AB6915">
            <w:pPr>
              <w:jc w:val="center"/>
              <w:rPr>
                <w:rFonts w:asciiTheme="minorHAnsi" w:hAnsiTheme="minorHAnsi" w:cstheme="minorHAnsi"/>
                <w:sz w:val="18"/>
                <w:szCs w:val="18"/>
              </w:rPr>
            </w:pPr>
            <w:r w:rsidRPr="00006F0C">
              <w:rPr>
                <w:rFonts w:asciiTheme="minorHAnsi" w:hAnsiTheme="minorHAnsi" w:cstheme="minorHAnsi"/>
                <w:i/>
                <w:sz w:val="18"/>
                <w:szCs w:val="18"/>
              </w:rPr>
              <w:t>The Term "Offer" Means Your "Bid" or "Proposal".</w:t>
            </w:r>
          </w:p>
        </w:tc>
      </w:tr>
      <w:tr w:rsidR="00FC1016" w:rsidRPr="00006F0C" w14:paraId="5DC6D419" w14:textId="77777777" w:rsidTr="00AB6915">
        <w:trPr>
          <w:trHeight w:val="207"/>
        </w:trPr>
        <w:tc>
          <w:tcPr>
            <w:tcW w:w="5305" w:type="dxa"/>
            <w:gridSpan w:val="2"/>
            <w:tcBorders>
              <w:top w:val="single" w:sz="4" w:space="0" w:color="auto"/>
              <w:left w:val="nil"/>
              <w:bottom w:val="nil"/>
              <w:right w:val="nil"/>
            </w:tcBorders>
          </w:tcPr>
          <w:p w14:paraId="25EDF82E" w14:textId="77777777" w:rsidR="00FC1016" w:rsidRPr="00006F0C" w:rsidRDefault="00FC1016" w:rsidP="00AB6915">
            <w:pPr>
              <w:jc w:val="center"/>
              <w:rPr>
                <w:rFonts w:asciiTheme="minorHAnsi" w:hAnsiTheme="minorHAnsi" w:cstheme="minorHAnsi"/>
                <w:i/>
                <w:sz w:val="18"/>
                <w:szCs w:val="18"/>
              </w:rPr>
            </w:pPr>
          </w:p>
        </w:tc>
        <w:tc>
          <w:tcPr>
            <w:tcW w:w="5153" w:type="dxa"/>
            <w:gridSpan w:val="4"/>
            <w:tcBorders>
              <w:top w:val="single" w:sz="4" w:space="0" w:color="auto"/>
              <w:left w:val="nil"/>
              <w:bottom w:val="nil"/>
              <w:right w:val="nil"/>
            </w:tcBorders>
          </w:tcPr>
          <w:p w14:paraId="3556CB6D" w14:textId="77777777" w:rsidR="00FC1016" w:rsidRPr="00006F0C" w:rsidRDefault="00FC1016" w:rsidP="00AB6915">
            <w:pPr>
              <w:jc w:val="center"/>
              <w:rPr>
                <w:rFonts w:asciiTheme="minorHAnsi" w:hAnsiTheme="minorHAnsi" w:cstheme="minorHAnsi"/>
                <w:i/>
                <w:sz w:val="18"/>
                <w:szCs w:val="18"/>
              </w:rPr>
            </w:pPr>
          </w:p>
        </w:tc>
      </w:tr>
      <w:tr w:rsidR="00FC1016" w:rsidRPr="00006F0C" w14:paraId="1460B474" w14:textId="77777777" w:rsidTr="00AB6915">
        <w:trPr>
          <w:trHeight w:val="207"/>
        </w:trPr>
        <w:tc>
          <w:tcPr>
            <w:tcW w:w="6205" w:type="dxa"/>
            <w:gridSpan w:val="4"/>
            <w:tcBorders>
              <w:top w:val="nil"/>
              <w:left w:val="nil"/>
              <w:bottom w:val="nil"/>
              <w:right w:val="nil"/>
            </w:tcBorders>
          </w:tcPr>
          <w:p w14:paraId="2FC3ADD2" w14:textId="0F919F38" w:rsidR="00FC1016" w:rsidRPr="00006F0C" w:rsidRDefault="00FC1016" w:rsidP="00AB6915">
            <w:pPr>
              <w:rPr>
                <w:rFonts w:asciiTheme="minorHAnsi" w:hAnsiTheme="minorHAnsi" w:cstheme="minorHAnsi"/>
                <w:i/>
                <w:sz w:val="18"/>
                <w:szCs w:val="18"/>
              </w:rPr>
            </w:pPr>
            <w:r w:rsidRPr="00006F0C">
              <w:rPr>
                <w:rFonts w:asciiTheme="minorHAnsi" w:hAnsiTheme="minorHAnsi" w:cstheme="minorHAnsi"/>
                <w:sz w:val="18"/>
                <w:szCs w:val="18"/>
              </w:rPr>
              <w:t>SUBMIT OFFER BY (Opening Date/Time):</w:t>
            </w:r>
            <w:r w:rsidR="00181BF5">
              <w:rPr>
                <w:rFonts w:asciiTheme="minorHAnsi" w:hAnsiTheme="minorHAnsi" w:cstheme="minorHAnsi"/>
                <w:sz w:val="18"/>
                <w:szCs w:val="18"/>
              </w:rPr>
              <w:t xml:space="preserve"> </w:t>
            </w:r>
            <w:r w:rsidR="00181BF5" w:rsidRPr="005C4A73">
              <w:rPr>
                <w:rFonts w:asciiTheme="minorHAnsi" w:hAnsiTheme="minorHAnsi" w:cstheme="minorHAnsi"/>
                <w:b/>
                <w:bCs/>
                <w:sz w:val="18"/>
                <w:szCs w:val="18"/>
              </w:rPr>
              <w:t>04/</w:t>
            </w:r>
            <w:r w:rsidR="00A530F1" w:rsidRPr="005C4A73">
              <w:rPr>
                <w:rFonts w:asciiTheme="minorHAnsi" w:hAnsiTheme="minorHAnsi" w:cstheme="minorHAnsi"/>
                <w:b/>
                <w:bCs/>
                <w:sz w:val="18"/>
                <w:szCs w:val="18"/>
              </w:rPr>
              <w:t>0</w:t>
            </w:r>
            <w:r w:rsidR="00DA1B4C" w:rsidRPr="005C4A73">
              <w:rPr>
                <w:rFonts w:asciiTheme="minorHAnsi" w:hAnsiTheme="minorHAnsi" w:cstheme="minorHAnsi"/>
                <w:b/>
                <w:bCs/>
                <w:sz w:val="18"/>
                <w:szCs w:val="18"/>
              </w:rPr>
              <w:t>9</w:t>
            </w:r>
            <w:r w:rsidR="00181BF5" w:rsidRPr="005C4A73">
              <w:rPr>
                <w:rFonts w:asciiTheme="minorHAnsi" w:hAnsiTheme="minorHAnsi" w:cstheme="minorHAnsi"/>
                <w:b/>
                <w:bCs/>
                <w:sz w:val="18"/>
                <w:szCs w:val="18"/>
              </w:rPr>
              <w:t>/24</w:t>
            </w:r>
            <w:r w:rsidRPr="00006F0C">
              <w:rPr>
                <w:rFonts w:asciiTheme="minorHAnsi" w:hAnsiTheme="minorHAnsi" w:cstheme="minorHAnsi"/>
                <w:sz w:val="18"/>
                <w:szCs w:val="18"/>
              </w:rPr>
              <w:tab/>
            </w:r>
            <w:r w:rsidRPr="009577E5">
              <w:rPr>
                <w:rFonts w:asciiTheme="minorHAnsi" w:hAnsiTheme="minorHAnsi" w:cstheme="minorHAnsi"/>
                <w:b/>
                <w:sz w:val="18"/>
                <w:szCs w:val="18"/>
              </w:rPr>
              <w:t>@ 2:00 PM EST</w:t>
            </w:r>
          </w:p>
        </w:tc>
        <w:tc>
          <w:tcPr>
            <w:tcW w:w="4253" w:type="dxa"/>
            <w:gridSpan w:val="2"/>
            <w:tcBorders>
              <w:top w:val="nil"/>
              <w:left w:val="nil"/>
              <w:bottom w:val="nil"/>
              <w:right w:val="nil"/>
            </w:tcBorders>
          </w:tcPr>
          <w:p w14:paraId="00F00E49" w14:textId="77777777" w:rsidR="00FC1016" w:rsidRPr="00006F0C" w:rsidRDefault="00FC1016" w:rsidP="00AB6915">
            <w:pPr>
              <w:jc w:val="right"/>
              <w:rPr>
                <w:rFonts w:asciiTheme="minorHAnsi" w:hAnsiTheme="minorHAnsi" w:cstheme="minorHAnsi"/>
                <w:i/>
                <w:sz w:val="18"/>
                <w:szCs w:val="18"/>
              </w:rPr>
            </w:pPr>
            <w:r w:rsidRPr="00006F0C">
              <w:rPr>
                <w:rFonts w:asciiTheme="minorHAnsi" w:hAnsiTheme="minorHAnsi" w:cstheme="minorHAnsi"/>
                <w:sz w:val="18"/>
                <w:szCs w:val="18"/>
              </w:rPr>
              <w:t>See "Deadline For Submission Of Offer" provision</w:t>
            </w:r>
          </w:p>
        </w:tc>
      </w:tr>
      <w:tr w:rsidR="00FC1016" w:rsidRPr="00006F0C" w14:paraId="1C3722C4" w14:textId="77777777" w:rsidTr="00AB6915">
        <w:trPr>
          <w:trHeight w:val="207"/>
        </w:trPr>
        <w:tc>
          <w:tcPr>
            <w:tcW w:w="6205" w:type="dxa"/>
            <w:gridSpan w:val="4"/>
            <w:tcBorders>
              <w:top w:val="nil"/>
              <w:left w:val="nil"/>
              <w:bottom w:val="nil"/>
              <w:right w:val="nil"/>
            </w:tcBorders>
          </w:tcPr>
          <w:p w14:paraId="5CF786E1" w14:textId="77777777" w:rsidR="00FC1016" w:rsidRPr="00006F0C" w:rsidRDefault="00FC1016" w:rsidP="00AB6915">
            <w:pPr>
              <w:jc w:val="center"/>
              <w:rPr>
                <w:rFonts w:asciiTheme="minorHAnsi" w:hAnsiTheme="minorHAnsi" w:cstheme="minorHAnsi"/>
                <w:i/>
                <w:sz w:val="18"/>
                <w:szCs w:val="18"/>
              </w:rPr>
            </w:pPr>
          </w:p>
        </w:tc>
        <w:tc>
          <w:tcPr>
            <w:tcW w:w="4253" w:type="dxa"/>
            <w:gridSpan w:val="2"/>
            <w:tcBorders>
              <w:top w:val="nil"/>
              <w:left w:val="nil"/>
              <w:bottom w:val="nil"/>
              <w:right w:val="nil"/>
            </w:tcBorders>
          </w:tcPr>
          <w:p w14:paraId="1EFE48AF" w14:textId="77777777" w:rsidR="00FC1016" w:rsidRPr="00006F0C" w:rsidRDefault="00FC1016" w:rsidP="00AB6915">
            <w:pPr>
              <w:jc w:val="center"/>
              <w:rPr>
                <w:rFonts w:asciiTheme="minorHAnsi" w:hAnsiTheme="minorHAnsi" w:cstheme="minorHAnsi"/>
                <w:i/>
                <w:sz w:val="18"/>
                <w:szCs w:val="18"/>
              </w:rPr>
            </w:pPr>
          </w:p>
        </w:tc>
      </w:tr>
      <w:tr w:rsidR="00FC1016" w:rsidRPr="00006F0C" w14:paraId="3CF721F6" w14:textId="77777777" w:rsidTr="00AB6915">
        <w:trPr>
          <w:trHeight w:val="207"/>
        </w:trPr>
        <w:tc>
          <w:tcPr>
            <w:tcW w:w="6205" w:type="dxa"/>
            <w:gridSpan w:val="4"/>
            <w:tcBorders>
              <w:top w:val="nil"/>
              <w:left w:val="nil"/>
              <w:bottom w:val="nil"/>
              <w:right w:val="nil"/>
            </w:tcBorders>
          </w:tcPr>
          <w:p w14:paraId="0A3D6DBB" w14:textId="5CFE8B7A" w:rsidR="00FC1016" w:rsidRPr="00006F0C" w:rsidRDefault="00FC1016" w:rsidP="00AB6915">
            <w:pPr>
              <w:rPr>
                <w:rFonts w:asciiTheme="minorHAnsi" w:hAnsiTheme="minorHAnsi" w:cstheme="minorHAnsi"/>
                <w:i/>
                <w:sz w:val="18"/>
                <w:szCs w:val="18"/>
              </w:rPr>
            </w:pPr>
            <w:r w:rsidRPr="00006F0C">
              <w:rPr>
                <w:rFonts w:asciiTheme="minorHAnsi" w:hAnsiTheme="minorHAnsi" w:cstheme="minorHAnsi"/>
                <w:sz w:val="18"/>
                <w:szCs w:val="18"/>
              </w:rPr>
              <w:t>QUESTIONS MUST BE RECEIVED BY:</w:t>
            </w:r>
            <w:r w:rsidR="00181BF5">
              <w:rPr>
                <w:rFonts w:asciiTheme="minorHAnsi" w:hAnsiTheme="minorHAnsi" w:cstheme="minorHAnsi"/>
                <w:sz w:val="18"/>
                <w:szCs w:val="18"/>
              </w:rPr>
              <w:t xml:space="preserve"> </w:t>
            </w:r>
            <w:r w:rsidR="005C4A73" w:rsidRPr="00280808">
              <w:rPr>
                <w:rFonts w:asciiTheme="minorHAnsi" w:hAnsiTheme="minorHAnsi" w:cstheme="minorHAnsi"/>
                <w:b/>
                <w:bCs/>
                <w:sz w:val="18"/>
                <w:szCs w:val="18"/>
              </w:rPr>
              <w:t>0</w:t>
            </w:r>
            <w:r w:rsidR="00181BF5" w:rsidRPr="00280808">
              <w:rPr>
                <w:rFonts w:asciiTheme="minorHAnsi" w:hAnsiTheme="minorHAnsi" w:cstheme="minorHAnsi"/>
                <w:b/>
                <w:bCs/>
                <w:sz w:val="18"/>
                <w:szCs w:val="18"/>
              </w:rPr>
              <w:t>4</w:t>
            </w:r>
            <w:r w:rsidR="00181BF5" w:rsidRPr="005C4A73">
              <w:rPr>
                <w:rFonts w:asciiTheme="minorHAnsi" w:hAnsiTheme="minorHAnsi" w:cstheme="minorHAnsi"/>
                <w:b/>
                <w:bCs/>
                <w:sz w:val="18"/>
                <w:szCs w:val="18"/>
              </w:rPr>
              <w:t>/</w:t>
            </w:r>
            <w:r w:rsidR="00A530F1" w:rsidRPr="005C4A73">
              <w:rPr>
                <w:rFonts w:asciiTheme="minorHAnsi" w:hAnsiTheme="minorHAnsi" w:cstheme="minorHAnsi"/>
                <w:b/>
                <w:bCs/>
                <w:sz w:val="18"/>
                <w:szCs w:val="18"/>
              </w:rPr>
              <w:t>0</w:t>
            </w:r>
            <w:r w:rsidR="00DA1B4C" w:rsidRPr="005C4A73">
              <w:rPr>
                <w:rFonts w:asciiTheme="minorHAnsi" w:hAnsiTheme="minorHAnsi" w:cstheme="minorHAnsi"/>
                <w:b/>
                <w:bCs/>
                <w:sz w:val="18"/>
                <w:szCs w:val="18"/>
              </w:rPr>
              <w:t>2</w:t>
            </w:r>
            <w:r w:rsidR="00181BF5" w:rsidRPr="005C4A73">
              <w:rPr>
                <w:rFonts w:asciiTheme="minorHAnsi" w:hAnsiTheme="minorHAnsi" w:cstheme="minorHAnsi"/>
                <w:b/>
                <w:bCs/>
                <w:sz w:val="18"/>
                <w:szCs w:val="18"/>
              </w:rPr>
              <w:t>/</w:t>
            </w:r>
            <w:r w:rsidR="00E82180" w:rsidRPr="005C4A73">
              <w:rPr>
                <w:rFonts w:asciiTheme="minorHAnsi" w:hAnsiTheme="minorHAnsi" w:cstheme="minorHAnsi"/>
                <w:b/>
                <w:bCs/>
                <w:sz w:val="18"/>
                <w:szCs w:val="18"/>
              </w:rPr>
              <w:t>24</w:t>
            </w:r>
            <w:r w:rsidR="00E82180" w:rsidRPr="00006F0C">
              <w:rPr>
                <w:rFonts w:asciiTheme="minorHAnsi" w:hAnsiTheme="minorHAnsi" w:cstheme="minorHAnsi"/>
                <w:sz w:val="18"/>
                <w:szCs w:val="18"/>
              </w:rPr>
              <w:t xml:space="preserve"> @</w:t>
            </w:r>
            <w:r w:rsidRPr="00006F0C">
              <w:rPr>
                <w:rFonts w:asciiTheme="minorHAnsi" w:hAnsiTheme="minorHAnsi" w:cstheme="minorHAnsi"/>
                <w:b/>
                <w:sz w:val="18"/>
                <w:szCs w:val="18"/>
              </w:rPr>
              <w:t xml:space="preserve"> 10:00 AM EST</w:t>
            </w:r>
          </w:p>
        </w:tc>
        <w:tc>
          <w:tcPr>
            <w:tcW w:w="4253" w:type="dxa"/>
            <w:gridSpan w:val="2"/>
            <w:tcBorders>
              <w:top w:val="nil"/>
              <w:left w:val="nil"/>
              <w:bottom w:val="nil"/>
              <w:right w:val="nil"/>
            </w:tcBorders>
          </w:tcPr>
          <w:p w14:paraId="71A75F12" w14:textId="77777777" w:rsidR="00FC1016" w:rsidRPr="00006F0C" w:rsidRDefault="00FC1016" w:rsidP="00AB6915">
            <w:pPr>
              <w:jc w:val="right"/>
              <w:rPr>
                <w:rFonts w:asciiTheme="minorHAnsi" w:hAnsiTheme="minorHAnsi" w:cstheme="minorHAnsi"/>
                <w:i/>
                <w:sz w:val="18"/>
                <w:szCs w:val="18"/>
              </w:rPr>
            </w:pPr>
            <w:r w:rsidRPr="00006F0C">
              <w:rPr>
                <w:rFonts w:asciiTheme="minorHAnsi" w:hAnsiTheme="minorHAnsi" w:cstheme="minorHAnsi"/>
                <w:sz w:val="18"/>
                <w:szCs w:val="18"/>
              </w:rPr>
              <w:t>See "Questions From Offerors" provision</w:t>
            </w:r>
          </w:p>
        </w:tc>
      </w:tr>
      <w:tr w:rsidR="00FC1016" w:rsidRPr="00006F0C" w14:paraId="642B6CD2" w14:textId="77777777" w:rsidTr="00AB6915">
        <w:trPr>
          <w:trHeight w:val="207"/>
        </w:trPr>
        <w:tc>
          <w:tcPr>
            <w:tcW w:w="5305" w:type="dxa"/>
            <w:gridSpan w:val="2"/>
            <w:tcBorders>
              <w:top w:val="nil"/>
              <w:left w:val="nil"/>
              <w:bottom w:val="nil"/>
              <w:right w:val="nil"/>
            </w:tcBorders>
          </w:tcPr>
          <w:p w14:paraId="6FDEADE9" w14:textId="77777777" w:rsidR="00FC1016" w:rsidRPr="00006F0C" w:rsidRDefault="00FC1016" w:rsidP="00AB6915">
            <w:pPr>
              <w:rPr>
                <w:rFonts w:asciiTheme="minorHAnsi" w:hAnsiTheme="minorHAnsi" w:cstheme="minorHAnsi"/>
                <w:sz w:val="18"/>
                <w:szCs w:val="18"/>
              </w:rPr>
            </w:pPr>
          </w:p>
        </w:tc>
        <w:tc>
          <w:tcPr>
            <w:tcW w:w="5153" w:type="dxa"/>
            <w:gridSpan w:val="4"/>
            <w:tcBorders>
              <w:top w:val="nil"/>
              <w:left w:val="nil"/>
              <w:bottom w:val="nil"/>
              <w:right w:val="nil"/>
            </w:tcBorders>
          </w:tcPr>
          <w:p w14:paraId="4CC2B1CA" w14:textId="77777777" w:rsidR="00FC1016" w:rsidRPr="00006F0C" w:rsidRDefault="00FC1016" w:rsidP="00AB6915">
            <w:pPr>
              <w:jc w:val="right"/>
              <w:rPr>
                <w:rFonts w:asciiTheme="minorHAnsi" w:hAnsiTheme="minorHAnsi" w:cstheme="minorHAnsi"/>
                <w:sz w:val="18"/>
                <w:szCs w:val="18"/>
              </w:rPr>
            </w:pPr>
          </w:p>
        </w:tc>
      </w:tr>
      <w:tr w:rsidR="00FC1016" w:rsidRPr="00006F0C" w14:paraId="30F06269" w14:textId="77777777" w:rsidTr="00AB6915">
        <w:trPr>
          <w:trHeight w:val="207"/>
        </w:trPr>
        <w:tc>
          <w:tcPr>
            <w:tcW w:w="5305" w:type="dxa"/>
            <w:gridSpan w:val="2"/>
            <w:tcBorders>
              <w:top w:val="nil"/>
              <w:left w:val="nil"/>
              <w:bottom w:val="single" w:sz="4" w:space="0" w:color="auto"/>
              <w:right w:val="nil"/>
            </w:tcBorders>
          </w:tcPr>
          <w:p w14:paraId="70FA9757" w14:textId="77777777" w:rsidR="00FC1016" w:rsidRPr="00006F0C" w:rsidRDefault="00FC1016" w:rsidP="00AB6915">
            <w:pPr>
              <w:tabs>
                <w:tab w:val="left" w:pos="3528"/>
                <w:tab w:val="left" w:pos="6840"/>
                <w:tab w:val="left" w:pos="7070"/>
              </w:tabs>
              <w:rPr>
                <w:rFonts w:asciiTheme="minorHAnsi" w:hAnsiTheme="minorHAnsi" w:cstheme="minorHAnsi"/>
                <w:b/>
                <w:sz w:val="18"/>
                <w:szCs w:val="18"/>
              </w:rPr>
            </w:pPr>
            <w:r w:rsidRPr="00006F0C">
              <w:rPr>
                <w:rFonts w:asciiTheme="minorHAnsi" w:hAnsiTheme="minorHAnsi" w:cstheme="minorHAnsi"/>
                <w:sz w:val="18"/>
                <w:szCs w:val="18"/>
              </w:rPr>
              <w:t>NUMBER OF COPIES TO BE SUBMITTED:</w:t>
            </w:r>
            <w:r w:rsidRPr="00006F0C">
              <w:rPr>
                <w:rFonts w:asciiTheme="minorHAnsi" w:hAnsiTheme="minorHAnsi" w:cstheme="minorHAnsi"/>
                <w:b/>
                <w:sz w:val="18"/>
                <w:szCs w:val="18"/>
              </w:rPr>
              <w:t xml:space="preserve"> 1</w:t>
            </w:r>
          </w:p>
        </w:tc>
        <w:tc>
          <w:tcPr>
            <w:tcW w:w="5153" w:type="dxa"/>
            <w:gridSpan w:val="4"/>
            <w:tcBorders>
              <w:top w:val="nil"/>
              <w:left w:val="nil"/>
              <w:bottom w:val="single" w:sz="4" w:space="0" w:color="auto"/>
              <w:right w:val="nil"/>
            </w:tcBorders>
          </w:tcPr>
          <w:p w14:paraId="588CE9C0" w14:textId="77777777" w:rsidR="00FC1016" w:rsidRPr="00006F0C" w:rsidRDefault="00FC1016" w:rsidP="00AB6915">
            <w:pPr>
              <w:jc w:val="right"/>
              <w:rPr>
                <w:rFonts w:asciiTheme="minorHAnsi" w:hAnsiTheme="minorHAnsi" w:cstheme="minorHAnsi"/>
                <w:sz w:val="18"/>
                <w:szCs w:val="18"/>
              </w:rPr>
            </w:pPr>
          </w:p>
        </w:tc>
      </w:tr>
      <w:tr w:rsidR="00FC1016" w:rsidRPr="00006F0C" w14:paraId="3D8E3B40" w14:textId="77777777" w:rsidTr="00AB6915">
        <w:trPr>
          <w:trHeight w:val="207"/>
        </w:trPr>
        <w:tc>
          <w:tcPr>
            <w:tcW w:w="5305" w:type="dxa"/>
            <w:gridSpan w:val="2"/>
            <w:tcBorders>
              <w:top w:val="single" w:sz="4" w:space="0" w:color="auto"/>
              <w:left w:val="nil"/>
              <w:bottom w:val="nil"/>
              <w:right w:val="nil"/>
            </w:tcBorders>
          </w:tcPr>
          <w:p w14:paraId="10FC330F" w14:textId="77777777" w:rsidR="00FC1016" w:rsidRPr="00006F0C" w:rsidRDefault="00FC1016" w:rsidP="00AB6915">
            <w:pPr>
              <w:tabs>
                <w:tab w:val="left" w:pos="3528"/>
                <w:tab w:val="left" w:pos="6840"/>
                <w:tab w:val="left" w:pos="7070"/>
              </w:tabs>
              <w:rPr>
                <w:rFonts w:asciiTheme="minorHAnsi" w:hAnsiTheme="minorHAnsi" w:cstheme="minorHAnsi"/>
                <w:sz w:val="18"/>
                <w:szCs w:val="18"/>
              </w:rPr>
            </w:pPr>
          </w:p>
        </w:tc>
        <w:tc>
          <w:tcPr>
            <w:tcW w:w="5153" w:type="dxa"/>
            <w:gridSpan w:val="4"/>
            <w:tcBorders>
              <w:top w:val="single" w:sz="4" w:space="0" w:color="auto"/>
              <w:left w:val="nil"/>
              <w:bottom w:val="nil"/>
              <w:right w:val="nil"/>
            </w:tcBorders>
          </w:tcPr>
          <w:p w14:paraId="363F82EB" w14:textId="77777777" w:rsidR="00FC1016" w:rsidRPr="00006F0C" w:rsidRDefault="00FC1016" w:rsidP="00AB6915">
            <w:pPr>
              <w:jc w:val="right"/>
              <w:rPr>
                <w:rFonts w:asciiTheme="minorHAnsi" w:hAnsiTheme="minorHAnsi" w:cstheme="minorHAnsi"/>
                <w:sz w:val="18"/>
                <w:szCs w:val="18"/>
              </w:rPr>
            </w:pPr>
          </w:p>
        </w:tc>
      </w:tr>
      <w:tr w:rsidR="00FC1016" w:rsidRPr="00006F0C" w14:paraId="22C85D90" w14:textId="77777777" w:rsidTr="00AB6915">
        <w:trPr>
          <w:trHeight w:val="207"/>
        </w:trPr>
        <w:tc>
          <w:tcPr>
            <w:tcW w:w="10458" w:type="dxa"/>
            <w:gridSpan w:val="6"/>
            <w:tcBorders>
              <w:top w:val="nil"/>
              <w:left w:val="nil"/>
              <w:bottom w:val="nil"/>
              <w:right w:val="nil"/>
            </w:tcBorders>
          </w:tcPr>
          <w:p w14:paraId="1483E3D7" w14:textId="61F56EDC" w:rsidR="00FC1016" w:rsidRPr="00006F0C" w:rsidRDefault="00FC1016" w:rsidP="00AB6915">
            <w:pPr>
              <w:rPr>
                <w:rFonts w:asciiTheme="minorHAnsi" w:hAnsiTheme="minorHAnsi" w:cstheme="minorHAnsi"/>
                <w:sz w:val="18"/>
                <w:szCs w:val="18"/>
              </w:rPr>
            </w:pPr>
            <w:r w:rsidRPr="00006F0C">
              <w:rPr>
                <w:rFonts w:asciiTheme="minorHAnsi" w:hAnsiTheme="minorHAnsi" w:cstheme="minorHAnsi"/>
                <w:sz w:val="18"/>
                <w:szCs w:val="18"/>
              </w:rPr>
              <w:t>SUBMIT YOUR OFFER TO:</w:t>
            </w:r>
          </w:p>
        </w:tc>
      </w:tr>
      <w:tr w:rsidR="00FC1016" w:rsidRPr="00006F0C" w14:paraId="2FAF3E30" w14:textId="77777777" w:rsidTr="00AB6915">
        <w:trPr>
          <w:trHeight w:val="207"/>
        </w:trPr>
        <w:tc>
          <w:tcPr>
            <w:tcW w:w="10458" w:type="dxa"/>
            <w:gridSpan w:val="6"/>
            <w:tcBorders>
              <w:top w:val="nil"/>
              <w:left w:val="nil"/>
              <w:bottom w:val="nil"/>
              <w:right w:val="nil"/>
            </w:tcBorders>
          </w:tcPr>
          <w:p w14:paraId="7BBA2876" w14:textId="77777777" w:rsidR="00FC1016" w:rsidRPr="00006F0C" w:rsidRDefault="00FC1016" w:rsidP="00AB6915">
            <w:pPr>
              <w:rPr>
                <w:rFonts w:asciiTheme="minorHAnsi" w:hAnsiTheme="minorHAnsi" w:cstheme="minorHAnsi"/>
                <w:sz w:val="18"/>
                <w:szCs w:val="18"/>
              </w:rPr>
            </w:pPr>
          </w:p>
        </w:tc>
      </w:tr>
      <w:tr w:rsidR="00917561" w:rsidRPr="00006F0C" w14:paraId="61FB8418" w14:textId="77777777" w:rsidTr="00563B0D">
        <w:trPr>
          <w:trHeight w:val="207"/>
        </w:trPr>
        <w:tc>
          <w:tcPr>
            <w:tcW w:w="10458" w:type="dxa"/>
            <w:gridSpan w:val="6"/>
            <w:tcBorders>
              <w:top w:val="nil"/>
              <w:left w:val="nil"/>
              <w:bottom w:val="nil"/>
              <w:right w:val="nil"/>
            </w:tcBorders>
          </w:tcPr>
          <w:p w14:paraId="2DE5BFCA" w14:textId="7B46B754" w:rsidR="00917561" w:rsidRPr="00006F0C" w:rsidRDefault="00917561" w:rsidP="00690D9F">
            <w:pPr>
              <w:rPr>
                <w:rFonts w:asciiTheme="minorHAnsi" w:hAnsiTheme="minorHAnsi" w:cstheme="minorHAnsi"/>
              </w:rPr>
            </w:pPr>
            <w:r w:rsidRPr="00006F0C">
              <w:rPr>
                <w:rFonts w:asciiTheme="minorHAnsi" w:hAnsiTheme="minorHAnsi" w:cstheme="minorHAnsi"/>
                <w:b/>
              </w:rPr>
              <w:t>Email: Procurement.Quotes@tridenttech.edu</w:t>
            </w:r>
          </w:p>
        </w:tc>
      </w:tr>
      <w:tr w:rsidR="00FC1016" w:rsidRPr="00006F0C" w14:paraId="114223C9" w14:textId="77777777" w:rsidTr="00AB6915">
        <w:trPr>
          <w:trHeight w:val="207"/>
        </w:trPr>
        <w:tc>
          <w:tcPr>
            <w:tcW w:w="5305" w:type="dxa"/>
            <w:gridSpan w:val="2"/>
            <w:tcBorders>
              <w:top w:val="nil"/>
              <w:left w:val="nil"/>
              <w:bottom w:val="nil"/>
              <w:right w:val="nil"/>
            </w:tcBorders>
          </w:tcPr>
          <w:p w14:paraId="09077326" w14:textId="77777777" w:rsidR="00FC1016" w:rsidRPr="00006F0C" w:rsidRDefault="00FC1016" w:rsidP="00AB6915">
            <w:pPr>
              <w:rPr>
                <w:rFonts w:asciiTheme="minorHAnsi" w:hAnsiTheme="minorHAnsi" w:cstheme="minorHAnsi"/>
                <w:sz w:val="18"/>
                <w:szCs w:val="18"/>
              </w:rPr>
            </w:pPr>
          </w:p>
        </w:tc>
        <w:tc>
          <w:tcPr>
            <w:tcW w:w="5153" w:type="dxa"/>
            <w:gridSpan w:val="4"/>
            <w:tcBorders>
              <w:top w:val="nil"/>
              <w:left w:val="nil"/>
              <w:bottom w:val="nil"/>
              <w:right w:val="nil"/>
            </w:tcBorders>
          </w:tcPr>
          <w:p w14:paraId="7DD937E4" w14:textId="77777777" w:rsidR="00FC1016" w:rsidRPr="00006F0C" w:rsidRDefault="00FC1016" w:rsidP="00AB6915">
            <w:pPr>
              <w:rPr>
                <w:rFonts w:asciiTheme="minorHAnsi" w:hAnsiTheme="minorHAnsi" w:cstheme="minorHAnsi"/>
                <w:sz w:val="18"/>
                <w:szCs w:val="18"/>
              </w:rPr>
            </w:pPr>
          </w:p>
        </w:tc>
      </w:tr>
    </w:tbl>
    <w:p w14:paraId="1E1B3D91" w14:textId="77777777" w:rsidR="00FC1016" w:rsidRPr="00006F0C" w:rsidRDefault="00FC1016" w:rsidP="00FC1016">
      <w:pPr>
        <w:tabs>
          <w:tab w:val="left" w:pos="7200"/>
        </w:tabs>
        <w:rPr>
          <w:rFonts w:asciiTheme="minorHAnsi" w:hAnsiTheme="minorHAnsi" w:cstheme="minorHAnsi"/>
          <w:sz w:val="18"/>
          <w:szCs w:val="18"/>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5"/>
        <w:gridCol w:w="2993"/>
      </w:tblGrid>
      <w:tr w:rsidR="00FC1016" w:rsidRPr="00006F0C" w14:paraId="36F2961E" w14:textId="77777777" w:rsidTr="00AB6915">
        <w:tc>
          <w:tcPr>
            <w:tcW w:w="7465" w:type="dxa"/>
          </w:tcPr>
          <w:p w14:paraId="1615A65D" w14:textId="07A1315B" w:rsidR="00FC1016" w:rsidRPr="007E332D" w:rsidRDefault="00FC1016" w:rsidP="00AB6915">
            <w:pPr>
              <w:rPr>
                <w:rFonts w:asciiTheme="minorHAnsi" w:hAnsiTheme="minorHAnsi" w:cstheme="minorHAnsi"/>
                <w:b/>
                <w:color w:val="FF0000"/>
                <w:sz w:val="18"/>
                <w:szCs w:val="18"/>
              </w:rPr>
            </w:pPr>
            <w:r w:rsidRPr="00006F0C">
              <w:rPr>
                <w:rFonts w:asciiTheme="minorHAnsi" w:hAnsiTheme="minorHAnsi" w:cstheme="minorHAnsi"/>
                <w:sz w:val="18"/>
                <w:szCs w:val="18"/>
              </w:rPr>
              <w:t>CONFERENCE TYPE:</w:t>
            </w:r>
            <w:r w:rsidRPr="00006F0C">
              <w:rPr>
                <w:rFonts w:asciiTheme="minorHAnsi" w:hAnsiTheme="minorHAnsi" w:cstheme="minorHAnsi"/>
                <w:b/>
                <w:sz w:val="18"/>
                <w:szCs w:val="18"/>
              </w:rPr>
              <w:tab/>
            </w:r>
            <w:r w:rsidR="00181BF5">
              <w:rPr>
                <w:rFonts w:asciiTheme="minorHAnsi" w:hAnsiTheme="minorHAnsi" w:cstheme="minorHAnsi"/>
                <w:b/>
                <w:sz w:val="18"/>
                <w:szCs w:val="18"/>
              </w:rPr>
              <w:t xml:space="preserve"> Site Visit (Not Mandatory)</w:t>
            </w:r>
            <w:r w:rsidR="00101A80">
              <w:rPr>
                <w:rFonts w:asciiTheme="minorHAnsi" w:hAnsiTheme="minorHAnsi" w:cstheme="minorHAnsi"/>
                <w:b/>
                <w:sz w:val="18"/>
                <w:szCs w:val="18"/>
              </w:rPr>
              <w:t xml:space="preserve"> See page </w:t>
            </w:r>
            <w:proofErr w:type="gramStart"/>
            <w:r w:rsidR="00101A80">
              <w:rPr>
                <w:rFonts w:asciiTheme="minorHAnsi" w:hAnsiTheme="minorHAnsi" w:cstheme="minorHAnsi"/>
                <w:b/>
                <w:sz w:val="18"/>
                <w:szCs w:val="18"/>
              </w:rPr>
              <w:t>15</w:t>
            </w:r>
            <w:proofErr w:type="gramEnd"/>
            <w:r w:rsidR="00181BF5">
              <w:rPr>
                <w:rFonts w:asciiTheme="minorHAnsi" w:hAnsiTheme="minorHAnsi" w:cstheme="minorHAnsi"/>
                <w:b/>
                <w:sz w:val="18"/>
                <w:szCs w:val="18"/>
              </w:rPr>
              <w:t xml:space="preserve"> </w:t>
            </w:r>
            <w:r w:rsidR="007E332D">
              <w:rPr>
                <w:rFonts w:asciiTheme="minorHAnsi" w:hAnsiTheme="minorHAnsi" w:cstheme="minorHAnsi"/>
                <w:b/>
                <w:sz w:val="18"/>
                <w:szCs w:val="18"/>
              </w:rPr>
              <w:t xml:space="preserve">  </w:t>
            </w:r>
          </w:p>
          <w:p w14:paraId="184EFD4D" w14:textId="1976A908" w:rsidR="00FC1016" w:rsidRPr="007E332D" w:rsidRDefault="00FC1016" w:rsidP="009C0A10">
            <w:pPr>
              <w:tabs>
                <w:tab w:val="right" w:pos="2100"/>
                <w:tab w:val="left" w:pos="2200"/>
              </w:tabs>
              <w:rPr>
                <w:rFonts w:asciiTheme="minorHAnsi" w:hAnsiTheme="minorHAnsi" w:cstheme="minorHAnsi"/>
                <w:b/>
                <w:color w:val="FF0000"/>
                <w:sz w:val="18"/>
                <w:szCs w:val="18"/>
              </w:rPr>
            </w:pPr>
            <w:r w:rsidRPr="00006F0C">
              <w:rPr>
                <w:rFonts w:asciiTheme="minorHAnsi" w:hAnsiTheme="minorHAnsi" w:cstheme="minorHAnsi"/>
                <w:sz w:val="18"/>
                <w:szCs w:val="18"/>
              </w:rPr>
              <w:t>DATE &amp; TIME:</w:t>
            </w:r>
            <w:r w:rsidRPr="00006F0C">
              <w:rPr>
                <w:rFonts w:asciiTheme="minorHAnsi" w:hAnsiTheme="minorHAnsi" w:cstheme="minorHAnsi"/>
                <w:b/>
                <w:sz w:val="18"/>
                <w:szCs w:val="18"/>
              </w:rPr>
              <w:t xml:space="preserve"> </w:t>
            </w:r>
            <w:r w:rsidR="00451A2F">
              <w:rPr>
                <w:rFonts w:asciiTheme="minorHAnsi" w:hAnsiTheme="minorHAnsi" w:cstheme="minorHAnsi"/>
                <w:b/>
                <w:sz w:val="18"/>
                <w:szCs w:val="18"/>
              </w:rPr>
              <w:t>N/A</w:t>
            </w:r>
          </w:p>
        </w:tc>
        <w:tc>
          <w:tcPr>
            <w:tcW w:w="2993" w:type="dxa"/>
          </w:tcPr>
          <w:p w14:paraId="29584086" w14:textId="77777777" w:rsidR="00FC1016" w:rsidRPr="00006F0C" w:rsidRDefault="00FC1016" w:rsidP="00AB6915">
            <w:pPr>
              <w:tabs>
                <w:tab w:val="left" w:pos="1123"/>
              </w:tabs>
              <w:rPr>
                <w:rFonts w:asciiTheme="minorHAnsi" w:hAnsiTheme="minorHAnsi" w:cstheme="minorHAnsi"/>
                <w:b/>
                <w:sz w:val="18"/>
                <w:szCs w:val="18"/>
              </w:rPr>
            </w:pPr>
            <w:r w:rsidRPr="00006F0C">
              <w:rPr>
                <w:rFonts w:asciiTheme="minorHAnsi" w:hAnsiTheme="minorHAnsi" w:cstheme="minorHAnsi"/>
                <w:sz w:val="18"/>
                <w:szCs w:val="18"/>
              </w:rPr>
              <w:t>LOCATION:</w:t>
            </w:r>
            <w:r w:rsidRPr="00006F0C">
              <w:rPr>
                <w:rFonts w:asciiTheme="minorHAnsi" w:hAnsiTheme="minorHAnsi" w:cstheme="minorHAnsi"/>
                <w:b/>
                <w:sz w:val="18"/>
                <w:szCs w:val="18"/>
              </w:rPr>
              <w:tab/>
            </w:r>
          </w:p>
          <w:p w14:paraId="39B02E72" w14:textId="31531FF2" w:rsidR="00FC1016" w:rsidRPr="00FD1734" w:rsidRDefault="00451A2F" w:rsidP="00AB6915">
            <w:pPr>
              <w:tabs>
                <w:tab w:val="left" w:pos="1123"/>
              </w:tabs>
              <w:rPr>
                <w:rFonts w:asciiTheme="minorHAnsi" w:hAnsiTheme="minorHAnsi" w:cstheme="minorHAnsi"/>
                <w:b/>
                <w:bCs/>
                <w:color w:val="FF0000"/>
                <w:sz w:val="18"/>
                <w:szCs w:val="18"/>
              </w:rPr>
            </w:pPr>
            <w:r w:rsidRPr="00FD1734">
              <w:rPr>
                <w:rFonts w:asciiTheme="minorHAnsi" w:hAnsiTheme="minorHAnsi" w:cstheme="minorHAnsi"/>
                <w:b/>
                <w:bCs/>
                <w:sz w:val="18"/>
                <w:szCs w:val="18"/>
              </w:rPr>
              <w:t>N/A</w:t>
            </w:r>
            <w:r w:rsidR="00101A80">
              <w:rPr>
                <w:rFonts w:asciiTheme="minorHAnsi" w:hAnsiTheme="minorHAnsi" w:cstheme="minorHAnsi"/>
                <w:b/>
                <w:bCs/>
                <w:sz w:val="18"/>
                <w:szCs w:val="18"/>
              </w:rPr>
              <w:t xml:space="preserve"> See Page 15</w:t>
            </w:r>
          </w:p>
        </w:tc>
      </w:tr>
    </w:tbl>
    <w:p w14:paraId="1375DA69" w14:textId="77777777" w:rsidR="00FC1016" w:rsidRPr="00006F0C" w:rsidRDefault="00FC1016" w:rsidP="00FC1016">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550"/>
      </w:tblGrid>
      <w:tr w:rsidR="00FC1016" w:rsidRPr="00006F0C" w14:paraId="42A06F3A" w14:textId="77777777" w:rsidTr="00AB6915">
        <w:tc>
          <w:tcPr>
            <w:tcW w:w="1908" w:type="dxa"/>
          </w:tcPr>
          <w:p w14:paraId="2B48BBFF" w14:textId="77777777" w:rsidR="00FC1016" w:rsidRPr="00006F0C" w:rsidRDefault="00FC1016" w:rsidP="00AB6915">
            <w:pPr>
              <w:rPr>
                <w:rFonts w:asciiTheme="minorHAnsi" w:hAnsiTheme="minorHAnsi" w:cstheme="minorHAnsi"/>
                <w:sz w:val="20"/>
                <w:szCs w:val="20"/>
              </w:rPr>
            </w:pPr>
            <w:r w:rsidRPr="00006F0C">
              <w:rPr>
                <w:rFonts w:asciiTheme="minorHAnsi" w:hAnsiTheme="minorHAnsi" w:cstheme="minorHAnsi"/>
                <w:sz w:val="20"/>
                <w:szCs w:val="20"/>
              </w:rPr>
              <w:t>AWARD &amp; AMENDMENTS</w:t>
            </w:r>
          </w:p>
        </w:tc>
        <w:tc>
          <w:tcPr>
            <w:tcW w:w="8550" w:type="dxa"/>
          </w:tcPr>
          <w:p w14:paraId="2060F4EA" w14:textId="4E999B40" w:rsidR="00EC0A8E" w:rsidRPr="00006F0C" w:rsidRDefault="00317F80" w:rsidP="00AB6915">
            <w:pPr>
              <w:rPr>
                <w:rFonts w:asciiTheme="minorHAnsi" w:hAnsiTheme="minorHAnsi" w:cstheme="minorHAnsi"/>
                <w:sz w:val="18"/>
              </w:rPr>
            </w:pPr>
            <w:r w:rsidRPr="00006F0C">
              <w:rPr>
                <w:rFonts w:asciiTheme="minorHAnsi" w:hAnsiTheme="minorHAnsi" w:cstheme="minorHAnsi"/>
                <w:sz w:val="18"/>
              </w:rPr>
              <w:t xml:space="preserve">This solicitation, and any </w:t>
            </w:r>
            <w:r w:rsidR="00E82180" w:rsidRPr="00006F0C">
              <w:rPr>
                <w:rFonts w:asciiTheme="minorHAnsi" w:hAnsiTheme="minorHAnsi" w:cstheme="minorHAnsi"/>
                <w:sz w:val="18"/>
              </w:rPr>
              <w:t>amendments will</w:t>
            </w:r>
            <w:r w:rsidRPr="00006F0C">
              <w:rPr>
                <w:rFonts w:asciiTheme="minorHAnsi" w:hAnsiTheme="minorHAnsi" w:cstheme="minorHAnsi"/>
                <w:sz w:val="18"/>
              </w:rPr>
              <w:t xml:space="preserve"> be posted</w:t>
            </w:r>
            <w:r w:rsidR="00EE657B">
              <w:rPr>
                <w:rFonts w:asciiTheme="minorHAnsi" w:hAnsiTheme="minorHAnsi" w:cstheme="minorHAnsi"/>
                <w:sz w:val="18"/>
              </w:rPr>
              <w:t xml:space="preserve"> </w:t>
            </w:r>
            <w:r w:rsidRPr="00006F0C">
              <w:rPr>
                <w:rFonts w:asciiTheme="minorHAnsi" w:hAnsiTheme="minorHAnsi" w:cstheme="minorHAnsi"/>
                <w:sz w:val="18"/>
              </w:rPr>
              <w:t xml:space="preserve">at the following web address: </w:t>
            </w:r>
            <w:r w:rsidRPr="00006F0C">
              <w:rPr>
                <w:rFonts w:asciiTheme="minorHAnsi" w:hAnsiTheme="minorHAnsi" w:cstheme="minorHAnsi"/>
                <w:sz w:val="18"/>
                <w:szCs w:val="18"/>
              </w:rPr>
              <w:t>https://www.tridenttech.edu/about/departments/proc/ttc_solic.htm</w:t>
            </w:r>
            <w:r w:rsidRPr="00006F0C">
              <w:rPr>
                <w:rFonts w:asciiTheme="minorHAnsi" w:hAnsiTheme="minorHAnsi" w:cstheme="minorHAnsi"/>
                <w:sz w:val="18"/>
              </w:rPr>
              <w:t>.  Awards will be posted</w:t>
            </w:r>
            <w:r w:rsidR="005C4A73">
              <w:rPr>
                <w:rFonts w:asciiTheme="minorHAnsi" w:hAnsiTheme="minorHAnsi" w:cstheme="minorHAnsi"/>
                <w:sz w:val="18"/>
              </w:rPr>
              <w:t xml:space="preserve"> </w:t>
            </w:r>
            <w:r w:rsidR="005C4A73" w:rsidRPr="005C4A73">
              <w:rPr>
                <w:rFonts w:asciiTheme="minorHAnsi" w:hAnsiTheme="minorHAnsi" w:cstheme="minorHAnsi"/>
                <w:b/>
                <w:bCs/>
                <w:sz w:val="18"/>
              </w:rPr>
              <w:t>04/15/24</w:t>
            </w:r>
            <w:r w:rsidRPr="00006F0C">
              <w:rPr>
                <w:rFonts w:asciiTheme="minorHAnsi" w:hAnsiTheme="minorHAnsi" w:cstheme="minorHAnsi"/>
                <w:sz w:val="18"/>
              </w:rPr>
              <w:t xml:space="preserve"> at the following web address: https://www.tridenttech.edu/about/departments/proc/ttc_awapost.htm</w:t>
            </w:r>
          </w:p>
        </w:tc>
      </w:tr>
    </w:tbl>
    <w:p w14:paraId="1FD7E315" w14:textId="77777777" w:rsidR="00FC1016" w:rsidRPr="00006F0C" w:rsidRDefault="00FC1016" w:rsidP="00FC1016">
      <w:pPr>
        <w:rPr>
          <w:rFonts w:asciiTheme="minorHAnsi" w:hAnsiTheme="minorHAnsi" w:cstheme="minorHAnsi"/>
          <w:sz w:val="12"/>
        </w:rPr>
      </w:pPr>
    </w:p>
    <w:tbl>
      <w:tblPr>
        <w:tblW w:w="104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65"/>
        <w:gridCol w:w="2143"/>
        <w:gridCol w:w="50"/>
        <w:gridCol w:w="1550"/>
        <w:gridCol w:w="3850"/>
      </w:tblGrid>
      <w:tr w:rsidR="00FC1016" w:rsidRPr="00006F0C" w14:paraId="0BF85846" w14:textId="77777777" w:rsidTr="00AB6915">
        <w:tc>
          <w:tcPr>
            <w:tcW w:w="10458" w:type="dxa"/>
            <w:gridSpan w:val="5"/>
          </w:tcPr>
          <w:p w14:paraId="382F5C65" w14:textId="77777777" w:rsidR="00FC1016" w:rsidRPr="00006F0C" w:rsidRDefault="00FC1016" w:rsidP="00AB6915">
            <w:pPr>
              <w:jc w:val="both"/>
              <w:rPr>
                <w:rFonts w:asciiTheme="minorHAnsi" w:hAnsiTheme="minorHAnsi" w:cstheme="minorHAnsi"/>
                <w:sz w:val="18"/>
                <w:szCs w:val="18"/>
              </w:rPr>
            </w:pPr>
            <w:r w:rsidRPr="00006F0C">
              <w:rPr>
                <w:rFonts w:asciiTheme="minorHAnsi" w:hAnsiTheme="minorHAnsi" w:cstheme="minorHAnsi"/>
                <w:sz w:val="18"/>
                <w:szCs w:val="18"/>
              </w:rPr>
              <w:t>You must submit a signed copy of this form with Your Offer. By submitting a bid or proposal, You agree to be bound by the terms of the Solicitation. You agree to hold Your Offer open for a minimum of thirty (30) calendar days after the Opening Date.</w:t>
            </w:r>
          </w:p>
        </w:tc>
      </w:tr>
      <w:tr w:rsidR="00FC1016" w:rsidRPr="00006F0C" w14:paraId="60198A41" w14:textId="77777777" w:rsidTr="00AB6915">
        <w:trPr>
          <w:trHeight w:val="308"/>
        </w:trPr>
        <w:tc>
          <w:tcPr>
            <w:tcW w:w="6608" w:type="dxa"/>
            <w:gridSpan w:val="4"/>
            <w:tcBorders>
              <w:top w:val="single" w:sz="12" w:space="0" w:color="auto"/>
              <w:left w:val="single" w:sz="12" w:space="0" w:color="auto"/>
              <w:bottom w:val="nil"/>
              <w:right w:val="single" w:sz="12" w:space="0" w:color="auto"/>
            </w:tcBorders>
          </w:tcPr>
          <w:p w14:paraId="515F3724" w14:textId="77777777" w:rsidR="00FC1016" w:rsidRPr="00006F0C" w:rsidRDefault="00FC1016" w:rsidP="00AB6915">
            <w:pPr>
              <w:rPr>
                <w:rFonts w:asciiTheme="minorHAnsi" w:hAnsiTheme="minorHAnsi" w:cstheme="minorHAnsi"/>
                <w:sz w:val="18"/>
                <w:szCs w:val="18"/>
              </w:rPr>
            </w:pPr>
            <w:r w:rsidRPr="00006F0C">
              <w:rPr>
                <w:rFonts w:asciiTheme="minorHAnsi" w:hAnsiTheme="minorHAnsi" w:cstheme="minorHAnsi"/>
                <w:sz w:val="18"/>
                <w:szCs w:val="18"/>
              </w:rPr>
              <w:t>NAME OF OFFEROR</w:t>
            </w:r>
            <w:r w:rsidRPr="00006F0C">
              <w:rPr>
                <w:rFonts w:asciiTheme="minorHAnsi" w:hAnsiTheme="minorHAnsi" w:cstheme="minorHAnsi"/>
                <w:sz w:val="18"/>
                <w:szCs w:val="18"/>
              </w:rPr>
              <w:tab/>
              <w:t>(Full legal name of business submitting the offer)</w:t>
            </w:r>
          </w:p>
        </w:tc>
        <w:tc>
          <w:tcPr>
            <w:tcW w:w="3850" w:type="dxa"/>
            <w:tcBorders>
              <w:left w:val="single" w:sz="12" w:space="0" w:color="auto"/>
              <w:bottom w:val="nil"/>
            </w:tcBorders>
          </w:tcPr>
          <w:p w14:paraId="4CD34561" w14:textId="77777777" w:rsidR="00FC1016" w:rsidRPr="00006F0C" w:rsidRDefault="00FC1016" w:rsidP="00AB6915">
            <w:pPr>
              <w:jc w:val="center"/>
              <w:rPr>
                <w:rFonts w:asciiTheme="minorHAnsi" w:hAnsiTheme="minorHAnsi" w:cstheme="minorHAnsi"/>
                <w:sz w:val="18"/>
                <w:szCs w:val="18"/>
              </w:rPr>
            </w:pPr>
            <w:r w:rsidRPr="00006F0C">
              <w:rPr>
                <w:rFonts w:asciiTheme="minorHAnsi" w:hAnsiTheme="minorHAnsi" w:cstheme="minorHAnsi"/>
                <w:sz w:val="18"/>
                <w:szCs w:val="18"/>
              </w:rPr>
              <w:t>OFFEROR'S TYPE OF ENTITY:</w:t>
            </w:r>
          </w:p>
        </w:tc>
      </w:tr>
      <w:tr w:rsidR="00FC1016" w:rsidRPr="00006F0C" w14:paraId="0614DC03" w14:textId="77777777" w:rsidTr="00AB6915">
        <w:trPr>
          <w:trHeight w:val="308"/>
        </w:trPr>
        <w:tc>
          <w:tcPr>
            <w:tcW w:w="6608" w:type="dxa"/>
            <w:gridSpan w:val="4"/>
            <w:tcBorders>
              <w:top w:val="nil"/>
              <w:left w:val="single" w:sz="12" w:space="0" w:color="auto"/>
              <w:bottom w:val="nil"/>
              <w:right w:val="single" w:sz="12" w:space="0" w:color="auto"/>
            </w:tcBorders>
          </w:tcPr>
          <w:p w14:paraId="4ED9CEA8" w14:textId="77777777" w:rsidR="00FC1016" w:rsidRPr="00006F0C" w:rsidRDefault="00FC1016" w:rsidP="00AB6915">
            <w:pPr>
              <w:rPr>
                <w:rFonts w:asciiTheme="minorHAnsi" w:hAnsiTheme="minorHAnsi" w:cstheme="minorHAnsi"/>
                <w:sz w:val="18"/>
                <w:szCs w:val="18"/>
              </w:rPr>
            </w:pPr>
          </w:p>
        </w:tc>
        <w:tc>
          <w:tcPr>
            <w:tcW w:w="3850" w:type="dxa"/>
            <w:tcBorders>
              <w:top w:val="nil"/>
              <w:left w:val="single" w:sz="12" w:space="0" w:color="auto"/>
              <w:bottom w:val="nil"/>
            </w:tcBorders>
          </w:tcPr>
          <w:p w14:paraId="14D9E437" w14:textId="77777777" w:rsidR="00FC1016" w:rsidRPr="00006F0C" w:rsidRDefault="00FC1016" w:rsidP="00AB6915">
            <w:pPr>
              <w:jc w:val="center"/>
              <w:rPr>
                <w:rFonts w:asciiTheme="minorHAnsi" w:hAnsiTheme="minorHAnsi" w:cstheme="minorHAnsi"/>
                <w:sz w:val="18"/>
                <w:szCs w:val="18"/>
              </w:rPr>
            </w:pPr>
            <w:r w:rsidRPr="00006F0C">
              <w:rPr>
                <w:rFonts w:asciiTheme="minorHAnsi" w:hAnsiTheme="minorHAnsi" w:cstheme="minorHAnsi"/>
                <w:sz w:val="18"/>
                <w:szCs w:val="18"/>
              </w:rPr>
              <w:t>(Check one)</w:t>
            </w:r>
          </w:p>
        </w:tc>
      </w:tr>
      <w:tr w:rsidR="00FC1016" w:rsidRPr="00006F0C" w14:paraId="4B01CBEB" w14:textId="77777777" w:rsidTr="00AB6915">
        <w:trPr>
          <w:trHeight w:val="307"/>
        </w:trPr>
        <w:tc>
          <w:tcPr>
            <w:tcW w:w="6608" w:type="dxa"/>
            <w:gridSpan w:val="4"/>
            <w:tcBorders>
              <w:top w:val="nil"/>
              <w:left w:val="single" w:sz="12" w:space="0" w:color="auto"/>
              <w:bottom w:val="single" w:sz="12" w:space="0" w:color="auto"/>
              <w:right w:val="single" w:sz="12" w:space="0" w:color="auto"/>
            </w:tcBorders>
          </w:tcPr>
          <w:p w14:paraId="6949243F" w14:textId="77777777" w:rsidR="00FC1016" w:rsidRPr="00006F0C" w:rsidRDefault="00FC1016" w:rsidP="00AB6915">
            <w:pPr>
              <w:rPr>
                <w:rFonts w:asciiTheme="minorHAnsi" w:hAnsiTheme="minorHAnsi" w:cstheme="minorHAnsi"/>
                <w:sz w:val="18"/>
                <w:szCs w:val="18"/>
              </w:rPr>
            </w:pPr>
          </w:p>
        </w:tc>
        <w:tc>
          <w:tcPr>
            <w:tcW w:w="3850" w:type="dxa"/>
            <w:tcBorders>
              <w:top w:val="nil"/>
              <w:left w:val="single" w:sz="12" w:space="0" w:color="auto"/>
              <w:bottom w:val="nil"/>
            </w:tcBorders>
          </w:tcPr>
          <w:p w14:paraId="360077D4" w14:textId="77777777" w:rsidR="00FC1016" w:rsidRPr="00006F0C" w:rsidRDefault="00FC1016" w:rsidP="00AB6915">
            <w:pPr>
              <w:rPr>
                <w:rFonts w:asciiTheme="minorHAnsi" w:hAnsiTheme="minorHAnsi" w:cstheme="minorHAnsi"/>
                <w:sz w:val="18"/>
                <w:szCs w:val="18"/>
              </w:rPr>
            </w:pPr>
            <w:r w:rsidRPr="00006F0C">
              <w:rPr>
                <w:rFonts w:asciiTheme="minorHAnsi" w:hAnsiTheme="minorHAnsi" w:cstheme="minorHAnsi"/>
              </w:rPr>
              <w:t>□</w:t>
            </w:r>
            <w:r w:rsidRPr="00006F0C">
              <w:rPr>
                <w:rFonts w:asciiTheme="minorHAnsi" w:hAnsiTheme="minorHAnsi" w:cstheme="minorHAnsi"/>
                <w:sz w:val="18"/>
                <w:szCs w:val="18"/>
              </w:rPr>
              <w:t xml:space="preserve"> Sole Proprietorship</w:t>
            </w:r>
          </w:p>
        </w:tc>
      </w:tr>
      <w:tr w:rsidR="00FC1016" w:rsidRPr="00006F0C" w14:paraId="2D784F2A" w14:textId="77777777" w:rsidTr="00AB6915">
        <w:trPr>
          <w:trHeight w:val="156"/>
        </w:trPr>
        <w:tc>
          <w:tcPr>
            <w:tcW w:w="6608" w:type="dxa"/>
            <w:gridSpan w:val="4"/>
            <w:tcBorders>
              <w:top w:val="single" w:sz="12" w:space="0" w:color="auto"/>
              <w:bottom w:val="nil"/>
              <w:right w:val="single" w:sz="12" w:space="0" w:color="auto"/>
            </w:tcBorders>
          </w:tcPr>
          <w:p w14:paraId="1EF8D04A" w14:textId="77777777" w:rsidR="00FC1016" w:rsidRPr="00006F0C" w:rsidRDefault="00FC1016" w:rsidP="00AB6915">
            <w:pPr>
              <w:rPr>
                <w:rFonts w:asciiTheme="minorHAnsi" w:hAnsiTheme="minorHAnsi" w:cstheme="minorHAnsi"/>
                <w:sz w:val="18"/>
                <w:szCs w:val="18"/>
              </w:rPr>
            </w:pPr>
            <w:r w:rsidRPr="00006F0C">
              <w:rPr>
                <w:rFonts w:asciiTheme="minorHAnsi" w:hAnsiTheme="minorHAnsi" w:cstheme="minorHAnsi"/>
                <w:sz w:val="18"/>
                <w:szCs w:val="18"/>
              </w:rPr>
              <w:t>AUTHORIZED SIGNATURE</w:t>
            </w:r>
          </w:p>
        </w:tc>
        <w:tc>
          <w:tcPr>
            <w:tcW w:w="3850" w:type="dxa"/>
            <w:tcBorders>
              <w:top w:val="nil"/>
              <w:left w:val="single" w:sz="12" w:space="0" w:color="auto"/>
              <w:bottom w:val="nil"/>
            </w:tcBorders>
          </w:tcPr>
          <w:p w14:paraId="4A5B5929" w14:textId="77777777" w:rsidR="00FC1016" w:rsidRPr="00006F0C" w:rsidRDefault="00FC1016" w:rsidP="00AB6915">
            <w:pPr>
              <w:rPr>
                <w:rFonts w:asciiTheme="minorHAnsi" w:hAnsiTheme="minorHAnsi" w:cstheme="minorHAnsi"/>
                <w:sz w:val="18"/>
                <w:szCs w:val="18"/>
              </w:rPr>
            </w:pPr>
            <w:r w:rsidRPr="00006F0C">
              <w:rPr>
                <w:rFonts w:asciiTheme="minorHAnsi" w:hAnsiTheme="minorHAnsi" w:cstheme="minorHAnsi"/>
              </w:rPr>
              <w:t>□</w:t>
            </w:r>
            <w:r w:rsidRPr="00006F0C">
              <w:rPr>
                <w:rFonts w:asciiTheme="minorHAnsi" w:hAnsiTheme="minorHAnsi" w:cstheme="minorHAnsi"/>
                <w:sz w:val="18"/>
                <w:szCs w:val="18"/>
              </w:rPr>
              <w:t xml:space="preserve"> Partnership</w:t>
            </w:r>
          </w:p>
        </w:tc>
      </w:tr>
      <w:tr w:rsidR="00FC1016" w:rsidRPr="00006F0C" w14:paraId="45B6A1E7" w14:textId="77777777" w:rsidTr="00AB6915">
        <w:trPr>
          <w:trHeight w:val="153"/>
        </w:trPr>
        <w:tc>
          <w:tcPr>
            <w:tcW w:w="6608" w:type="dxa"/>
            <w:gridSpan w:val="4"/>
            <w:tcBorders>
              <w:top w:val="nil"/>
              <w:bottom w:val="nil"/>
              <w:right w:val="single" w:sz="12" w:space="0" w:color="auto"/>
            </w:tcBorders>
          </w:tcPr>
          <w:p w14:paraId="7B81CCDB" w14:textId="77777777" w:rsidR="00FC1016" w:rsidRPr="00006F0C" w:rsidRDefault="00FC1016" w:rsidP="00AB6915">
            <w:pPr>
              <w:rPr>
                <w:rFonts w:asciiTheme="minorHAnsi" w:hAnsiTheme="minorHAnsi" w:cstheme="minorHAnsi"/>
                <w:sz w:val="18"/>
                <w:szCs w:val="18"/>
              </w:rPr>
            </w:pPr>
          </w:p>
        </w:tc>
        <w:tc>
          <w:tcPr>
            <w:tcW w:w="3850" w:type="dxa"/>
            <w:tcBorders>
              <w:top w:val="nil"/>
              <w:left w:val="single" w:sz="12" w:space="0" w:color="auto"/>
              <w:bottom w:val="nil"/>
            </w:tcBorders>
          </w:tcPr>
          <w:p w14:paraId="3D9CDC27" w14:textId="77777777" w:rsidR="00FC1016" w:rsidRPr="00006F0C" w:rsidRDefault="00FC1016" w:rsidP="00AB6915">
            <w:pPr>
              <w:rPr>
                <w:rFonts w:asciiTheme="minorHAnsi" w:hAnsiTheme="minorHAnsi" w:cstheme="minorHAnsi"/>
                <w:sz w:val="18"/>
                <w:szCs w:val="18"/>
              </w:rPr>
            </w:pPr>
            <w:r w:rsidRPr="00006F0C">
              <w:rPr>
                <w:rFonts w:asciiTheme="minorHAnsi" w:hAnsiTheme="minorHAnsi" w:cstheme="minorHAnsi"/>
              </w:rPr>
              <w:t>□</w:t>
            </w:r>
            <w:r w:rsidRPr="00006F0C">
              <w:rPr>
                <w:rFonts w:asciiTheme="minorHAnsi" w:hAnsiTheme="minorHAnsi" w:cstheme="minorHAnsi"/>
                <w:sz w:val="18"/>
                <w:szCs w:val="18"/>
              </w:rPr>
              <w:t xml:space="preserve"> Corporation (tax-exempt)</w:t>
            </w:r>
          </w:p>
        </w:tc>
      </w:tr>
      <w:tr w:rsidR="00FC1016" w:rsidRPr="00006F0C" w14:paraId="5D562C2E" w14:textId="77777777" w:rsidTr="00AB6915">
        <w:trPr>
          <w:trHeight w:val="153"/>
        </w:trPr>
        <w:tc>
          <w:tcPr>
            <w:tcW w:w="6608" w:type="dxa"/>
            <w:gridSpan w:val="4"/>
            <w:tcBorders>
              <w:top w:val="nil"/>
              <w:bottom w:val="nil"/>
              <w:right w:val="single" w:sz="12" w:space="0" w:color="auto"/>
            </w:tcBorders>
          </w:tcPr>
          <w:p w14:paraId="0A6DFDAD" w14:textId="77777777" w:rsidR="00FC1016" w:rsidRPr="00006F0C" w:rsidRDefault="00FC1016" w:rsidP="00AB6915">
            <w:pPr>
              <w:rPr>
                <w:rFonts w:asciiTheme="minorHAnsi" w:hAnsiTheme="minorHAnsi" w:cstheme="minorHAnsi"/>
                <w:sz w:val="18"/>
                <w:szCs w:val="18"/>
              </w:rPr>
            </w:pPr>
          </w:p>
        </w:tc>
        <w:tc>
          <w:tcPr>
            <w:tcW w:w="3850" w:type="dxa"/>
            <w:tcBorders>
              <w:top w:val="nil"/>
              <w:left w:val="single" w:sz="12" w:space="0" w:color="auto"/>
              <w:bottom w:val="nil"/>
            </w:tcBorders>
          </w:tcPr>
          <w:p w14:paraId="38A998C2" w14:textId="77777777" w:rsidR="00FC1016" w:rsidRPr="00006F0C" w:rsidRDefault="00FC1016" w:rsidP="00AB6915">
            <w:pPr>
              <w:rPr>
                <w:rFonts w:asciiTheme="minorHAnsi" w:hAnsiTheme="minorHAnsi" w:cstheme="minorHAnsi"/>
                <w:sz w:val="18"/>
                <w:szCs w:val="18"/>
              </w:rPr>
            </w:pPr>
            <w:r w:rsidRPr="00006F0C">
              <w:rPr>
                <w:rFonts w:asciiTheme="minorHAnsi" w:hAnsiTheme="minorHAnsi" w:cstheme="minorHAnsi"/>
              </w:rPr>
              <w:t>□</w:t>
            </w:r>
            <w:r w:rsidRPr="00006F0C">
              <w:rPr>
                <w:rFonts w:asciiTheme="minorHAnsi" w:hAnsiTheme="minorHAnsi" w:cstheme="minorHAnsi"/>
                <w:sz w:val="18"/>
                <w:szCs w:val="18"/>
              </w:rPr>
              <w:t xml:space="preserve"> Corporate entity (not tax-exempt)</w:t>
            </w:r>
          </w:p>
        </w:tc>
      </w:tr>
      <w:tr w:rsidR="00FC1016" w:rsidRPr="00006F0C" w14:paraId="0A4B1E7A" w14:textId="77777777" w:rsidTr="00AB6915">
        <w:trPr>
          <w:trHeight w:val="153"/>
        </w:trPr>
        <w:tc>
          <w:tcPr>
            <w:tcW w:w="6608" w:type="dxa"/>
            <w:gridSpan w:val="4"/>
            <w:tcBorders>
              <w:top w:val="nil"/>
              <w:bottom w:val="single" w:sz="12" w:space="0" w:color="auto"/>
              <w:right w:val="single" w:sz="12" w:space="0" w:color="auto"/>
            </w:tcBorders>
          </w:tcPr>
          <w:p w14:paraId="4DE9DB85" w14:textId="77777777" w:rsidR="00FC1016" w:rsidRPr="00006F0C" w:rsidRDefault="00FC1016" w:rsidP="00AB6915">
            <w:pPr>
              <w:rPr>
                <w:rFonts w:asciiTheme="minorHAnsi" w:hAnsiTheme="minorHAnsi" w:cstheme="minorHAnsi"/>
                <w:sz w:val="18"/>
                <w:szCs w:val="18"/>
              </w:rPr>
            </w:pPr>
            <w:r w:rsidRPr="00006F0C">
              <w:rPr>
                <w:rFonts w:asciiTheme="minorHAnsi" w:hAnsiTheme="minorHAnsi" w:cstheme="minorHAnsi"/>
                <w:sz w:val="18"/>
                <w:szCs w:val="18"/>
              </w:rPr>
              <w:t>(Person signing must be authorized to submit binding offer to enter contract on behalf of Offeror named above.)</w:t>
            </w:r>
          </w:p>
        </w:tc>
        <w:tc>
          <w:tcPr>
            <w:tcW w:w="3850" w:type="dxa"/>
            <w:tcBorders>
              <w:top w:val="nil"/>
              <w:left w:val="single" w:sz="12" w:space="0" w:color="auto"/>
              <w:bottom w:val="nil"/>
            </w:tcBorders>
          </w:tcPr>
          <w:p w14:paraId="1F974BFE" w14:textId="77777777" w:rsidR="00FC1016" w:rsidRPr="00006F0C" w:rsidRDefault="00FC1016" w:rsidP="00AB6915">
            <w:pPr>
              <w:rPr>
                <w:rFonts w:asciiTheme="minorHAnsi" w:hAnsiTheme="minorHAnsi" w:cstheme="minorHAnsi"/>
                <w:sz w:val="18"/>
                <w:szCs w:val="18"/>
              </w:rPr>
            </w:pPr>
            <w:r w:rsidRPr="00006F0C">
              <w:rPr>
                <w:rFonts w:asciiTheme="minorHAnsi" w:hAnsiTheme="minorHAnsi" w:cstheme="minorHAnsi"/>
              </w:rPr>
              <w:t>□</w:t>
            </w:r>
            <w:r w:rsidRPr="00006F0C">
              <w:rPr>
                <w:rFonts w:asciiTheme="minorHAnsi" w:hAnsiTheme="minorHAnsi" w:cstheme="minorHAnsi"/>
                <w:sz w:val="18"/>
                <w:szCs w:val="18"/>
              </w:rPr>
              <w:t xml:space="preserve"> Government entity (federal, state, or local)</w:t>
            </w:r>
          </w:p>
        </w:tc>
      </w:tr>
      <w:tr w:rsidR="00FC1016" w:rsidRPr="00006F0C" w14:paraId="0226F3ED" w14:textId="77777777" w:rsidTr="00AB6915">
        <w:trPr>
          <w:trHeight w:val="205"/>
        </w:trPr>
        <w:tc>
          <w:tcPr>
            <w:tcW w:w="2865" w:type="dxa"/>
            <w:tcBorders>
              <w:bottom w:val="nil"/>
              <w:right w:val="nil"/>
            </w:tcBorders>
          </w:tcPr>
          <w:p w14:paraId="7EDCE191" w14:textId="77777777" w:rsidR="00FC1016" w:rsidRPr="00006F0C" w:rsidRDefault="00FC1016" w:rsidP="00AB6915">
            <w:pPr>
              <w:rPr>
                <w:rFonts w:asciiTheme="minorHAnsi" w:hAnsiTheme="minorHAnsi" w:cstheme="minorHAnsi"/>
                <w:sz w:val="18"/>
                <w:szCs w:val="18"/>
              </w:rPr>
            </w:pPr>
            <w:r w:rsidRPr="00006F0C">
              <w:rPr>
                <w:rFonts w:asciiTheme="minorHAnsi" w:hAnsiTheme="minorHAnsi" w:cstheme="minorHAnsi"/>
                <w:sz w:val="18"/>
                <w:szCs w:val="18"/>
              </w:rPr>
              <w:t>TITLE</w:t>
            </w:r>
          </w:p>
        </w:tc>
        <w:tc>
          <w:tcPr>
            <w:tcW w:w="3743" w:type="dxa"/>
            <w:gridSpan w:val="3"/>
            <w:tcBorders>
              <w:left w:val="nil"/>
              <w:bottom w:val="nil"/>
              <w:right w:val="single" w:sz="12" w:space="0" w:color="auto"/>
            </w:tcBorders>
          </w:tcPr>
          <w:p w14:paraId="7AC6812A" w14:textId="77777777" w:rsidR="00FC1016" w:rsidRPr="00006F0C" w:rsidRDefault="00FC1016" w:rsidP="00AB6915">
            <w:pPr>
              <w:jc w:val="right"/>
              <w:rPr>
                <w:rFonts w:asciiTheme="minorHAnsi" w:hAnsiTheme="minorHAnsi" w:cstheme="minorHAnsi"/>
                <w:sz w:val="18"/>
                <w:szCs w:val="18"/>
              </w:rPr>
            </w:pPr>
            <w:r w:rsidRPr="00006F0C">
              <w:rPr>
                <w:rFonts w:asciiTheme="minorHAnsi" w:hAnsiTheme="minorHAnsi" w:cstheme="minorHAnsi"/>
                <w:sz w:val="18"/>
                <w:szCs w:val="18"/>
              </w:rPr>
              <w:t>(Business title of person signing above)</w:t>
            </w:r>
          </w:p>
        </w:tc>
        <w:tc>
          <w:tcPr>
            <w:tcW w:w="3850" w:type="dxa"/>
            <w:tcBorders>
              <w:top w:val="nil"/>
              <w:left w:val="single" w:sz="12" w:space="0" w:color="auto"/>
              <w:bottom w:val="nil"/>
            </w:tcBorders>
          </w:tcPr>
          <w:p w14:paraId="2C563473" w14:textId="77777777" w:rsidR="00FC1016" w:rsidRPr="00006F0C" w:rsidRDefault="00FC1016" w:rsidP="00AB6915">
            <w:pPr>
              <w:rPr>
                <w:rFonts w:asciiTheme="minorHAnsi" w:hAnsiTheme="minorHAnsi" w:cstheme="minorHAnsi"/>
                <w:sz w:val="18"/>
                <w:szCs w:val="18"/>
              </w:rPr>
            </w:pPr>
            <w:r w:rsidRPr="00006F0C">
              <w:rPr>
                <w:rFonts w:asciiTheme="minorHAnsi" w:hAnsiTheme="minorHAnsi" w:cstheme="minorHAnsi"/>
              </w:rPr>
              <w:t>□</w:t>
            </w:r>
            <w:r w:rsidRPr="00006F0C">
              <w:rPr>
                <w:rFonts w:asciiTheme="minorHAnsi" w:hAnsiTheme="minorHAnsi" w:cstheme="minorHAnsi"/>
                <w:sz w:val="18"/>
                <w:szCs w:val="18"/>
              </w:rPr>
              <w:t xml:space="preserve"> Other</w:t>
            </w:r>
          </w:p>
        </w:tc>
      </w:tr>
      <w:tr w:rsidR="00FC1016" w:rsidRPr="00006F0C" w14:paraId="7E85D346" w14:textId="77777777" w:rsidTr="00AB6915">
        <w:trPr>
          <w:trHeight w:val="205"/>
        </w:trPr>
        <w:tc>
          <w:tcPr>
            <w:tcW w:w="6608" w:type="dxa"/>
            <w:gridSpan w:val="4"/>
            <w:tcBorders>
              <w:top w:val="nil"/>
              <w:right w:val="single" w:sz="12" w:space="0" w:color="auto"/>
            </w:tcBorders>
          </w:tcPr>
          <w:p w14:paraId="2B687DE7" w14:textId="77777777" w:rsidR="00FC1016" w:rsidRPr="00006F0C" w:rsidRDefault="00FC1016" w:rsidP="00AB6915">
            <w:pPr>
              <w:rPr>
                <w:rFonts w:asciiTheme="minorHAnsi" w:hAnsiTheme="minorHAnsi" w:cstheme="minorHAnsi"/>
                <w:sz w:val="18"/>
                <w:szCs w:val="18"/>
              </w:rPr>
            </w:pPr>
          </w:p>
        </w:tc>
        <w:tc>
          <w:tcPr>
            <w:tcW w:w="3850" w:type="dxa"/>
            <w:tcBorders>
              <w:top w:val="nil"/>
              <w:left w:val="single" w:sz="12" w:space="0" w:color="auto"/>
            </w:tcBorders>
          </w:tcPr>
          <w:p w14:paraId="62B2C03D" w14:textId="77777777" w:rsidR="00FC1016" w:rsidRPr="00006F0C" w:rsidRDefault="00FC1016" w:rsidP="00AB6915">
            <w:pPr>
              <w:jc w:val="center"/>
              <w:rPr>
                <w:rFonts w:asciiTheme="minorHAnsi" w:hAnsiTheme="minorHAnsi" w:cstheme="minorHAnsi"/>
              </w:rPr>
            </w:pPr>
            <w:r w:rsidRPr="00006F0C">
              <w:rPr>
                <w:rFonts w:asciiTheme="minorHAnsi" w:hAnsiTheme="minorHAnsi" w:cstheme="minorHAnsi"/>
                <w:sz w:val="18"/>
                <w:szCs w:val="18"/>
              </w:rPr>
              <w:t>(See "Signing Your Offer" provision.)</w:t>
            </w:r>
          </w:p>
        </w:tc>
      </w:tr>
      <w:tr w:rsidR="00FC1016" w:rsidRPr="00006F0C" w14:paraId="31F50D26" w14:textId="77777777" w:rsidTr="00AB6915">
        <w:trPr>
          <w:trHeight w:val="683"/>
        </w:trPr>
        <w:tc>
          <w:tcPr>
            <w:tcW w:w="5008" w:type="dxa"/>
            <w:gridSpan w:val="2"/>
          </w:tcPr>
          <w:p w14:paraId="6F0732F1" w14:textId="77777777" w:rsidR="00FC1016" w:rsidRPr="00006F0C" w:rsidRDefault="00FC1016" w:rsidP="00AB6915">
            <w:pPr>
              <w:rPr>
                <w:rFonts w:asciiTheme="minorHAnsi" w:hAnsiTheme="minorHAnsi" w:cstheme="minorHAnsi"/>
                <w:sz w:val="18"/>
                <w:szCs w:val="18"/>
              </w:rPr>
            </w:pPr>
            <w:r w:rsidRPr="00006F0C">
              <w:rPr>
                <w:rFonts w:asciiTheme="minorHAnsi" w:hAnsiTheme="minorHAnsi" w:cstheme="minorHAnsi"/>
                <w:sz w:val="18"/>
                <w:szCs w:val="18"/>
              </w:rPr>
              <w:t>PRINTED NAME</w:t>
            </w:r>
            <w:r w:rsidRPr="00006F0C">
              <w:rPr>
                <w:rFonts w:asciiTheme="minorHAnsi" w:hAnsiTheme="minorHAnsi" w:cstheme="minorHAnsi"/>
                <w:sz w:val="18"/>
                <w:szCs w:val="18"/>
              </w:rPr>
              <w:tab/>
              <w:t>(Printed name of person signing above)</w:t>
            </w:r>
          </w:p>
        </w:tc>
        <w:tc>
          <w:tcPr>
            <w:tcW w:w="1600" w:type="dxa"/>
            <w:gridSpan w:val="2"/>
            <w:tcBorders>
              <w:right w:val="single" w:sz="12" w:space="0" w:color="auto"/>
            </w:tcBorders>
          </w:tcPr>
          <w:p w14:paraId="023A33FA" w14:textId="77777777" w:rsidR="00FC1016" w:rsidRPr="00006F0C" w:rsidRDefault="00FC1016" w:rsidP="00AB6915">
            <w:pPr>
              <w:rPr>
                <w:rFonts w:asciiTheme="minorHAnsi" w:hAnsiTheme="minorHAnsi" w:cstheme="minorHAnsi"/>
                <w:sz w:val="18"/>
                <w:szCs w:val="18"/>
              </w:rPr>
            </w:pPr>
            <w:r w:rsidRPr="00006F0C">
              <w:rPr>
                <w:rFonts w:asciiTheme="minorHAnsi" w:hAnsiTheme="minorHAnsi" w:cstheme="minorHAnsi"/>
                <w:sz w:val="18"/>
                <w:szCs w:val="18"/>
              </w:rPr>
              <w:t>DATE SIGNED</w:t>
            </w:r>
          </w:p>
        </w:tc>
        <w:tc>
          <w:tcPr>
            <w:tcW w:w="3850" w:type="dxa"/>
            <w:tcBorders>
              <w:left w:val="single" w:sz="12" w:space="0" w:color="auto"/>
            </w:tcBorders>
          </w:tcPr>
          <w:p w14:paraId="0DE8AB01" w14:textId="77777777" w:rsidR="00FC1016" w:rsidRPr="00006F0C" w:rsidRDefault="00FC1016" w:rsidP="00AB6915">
            <w:pPr>
              <w:rPr>
                <w:rFonts w:asciiTheme="minorHAnsi" w:hAnsiTheme="minorHAnsi" w:cstheme="minorHAnsi"/>
                <w:sz w:val="18"/>
                <w:szCs w:val="18"/>
              </w:rPr>
            </w:pPr>
          </w:p>
        </w:tc>
      </w:tr>
      <w:tr w:rsidR="00FC1016" w:rsidRPr="00006F0C" w14:paraId="0648395A" w14:textId="77777777" w:rsidTr="00AB6915">
        <w:tc>
          <w:tcPr>
            <w:tcW w:w="10458" w:type="dxa"/>
            <w:gridSpan w:val="5"/>
          </w:tcPr>
          <w:p w14:paraId="210635BC" w14:textId="77777777" w:rsidR="00FC1016" w:rsidRPr="00006F0C" w:rsidRDefault="00FC1016" w:rsidP="00AB6915">
            <w:pPr>
              <w:jc w:val="both"/>
              <w:rPr>
                <w:rFonts w:asciiTheme="minorHAnsi" w:hAnsiTheme="minorHAnsi" w:cstheme="minorHAnsi"/>
                <w:sz w:val="18"/>
                <w:szCs w:val="18"/>
              </w:rPr>
            </w:pPr>
            <w:r w:rsidRPr="00006F0C">
              <w:rPr>
                <w:rFonts w:asciiTheme="minorHAnsi" w:hAnsiTheme="minorHAnsi" w:cstheme="minorHAnsi"/>
                <w:sz w:val="18"/>
                <w:szCs w:val="18"/>
              </w:rPr>
              <w:t xml:space="preserve">Instructions regarding Offeror's name: Any award issued will be issued to, and the contract will be formed with, the entity identified as the offeror above. An offer may be submitted by only one legal entity. The entity named as the offeror must be a single and distinct legal entity. Do not use the name of a branch office or a division of a larger entity if the branch or division is not a separate legal entity, </w:t>
            </w:r>
            <w:r w:rsidRPr="00006F0C">
              <w:rPr>
                <w:rFonts w:asciiTheme="minorHAnsi" w:hAnsiTheme="minorHAnsi" w:cstheme="minorHAnsi"/>
                <w:i/>
                <w:sz w:val="18"/>
                <w:szCs w:val="18"/>
              </w:rPr>
              <w:t>i.e.</w:t>
            </w:r>
            <w:r w:rsidRPr="00006F0C">
              <w:rPr>
                <w:rFonts w:asciiTheme="minorHAnsi" w:hAnsiTheme="minorHAnsi" w:cstheme="minorHAnsi"/>
                <w:sz w:val="18"/>
                <w:szCs w:val="18"/>
              </w:rPr>
              <w:t>, a separate corporation, partnership, sole proprietorship, etc.</w:t>
            </w:r>
          </w:p>
        </w:tc>
      </w:tr>
      <w:tr w:rsidR="00FC1016" w:rsidRPr="00006F0C" w14:paraId="503AAB60" w14:textId="77777777" w:rsidTr="00AB6915">
        <w:tc>
          <w:tcPr>
            <w:tcW w:w="10458" w:type="dxa"/>
            <w:gridSpan w:val="5"/>
          </w:tcPr>
          <w:p w14:paraId="1BCCF32F" w14:textId="77777777" w:rsidR="00FC1016" w:rsidRPr="00006F0C" w:rsidRDefault="00FC1016" w:rsidP="00AB6915">
            <w:pPr>
              <w:rPr>
                <w:rFonts w:asciiTheme="minorHAnsi" w:hAnsiTheme="minorHAnsi" w:cstheme="minorHAnsi"/>
                <w:sz w:val="18"/>
                <w:szCs w:val="18"/>
              </w:rPr>
            </w:pPr>
            <w:r w:rsidRPr="00006F0C">
              <w:rPr>
                <w:rFonts w:asciiTheme="minorHAnsi" w:hAnsiTheme="minorHAnsi" w:cstheme="minorHAnsi"/>
                <w:sz w:val="18"/>
                <w:szCs w:val="18"/>
              </w:rPr>
              <w:t>STATE OF INCORPORATION</w:t>
            </w:r>
          </w:p>
          <w:p w14:paraId="209A2279" w14:textId="77777777" w:rsidR="00FC1016" w:rsidRPr="00006F0C" w:rsidRDefault="00FC1016" w:rsidP="00AB6915">
            <w:pPr>
              <w:jc w:val="right"/>
              <w:rPr>
                <w:rFonts w:asciiTheme="minorHAnsi" w:hAnsiTheme="minorHAnsi" w:cstheme="minorHAnsi"/>
                <w:sz w:val="18"/>
                <w:szCs w:val="18"/>
              </w:rPr>
            </w:pPr>
            <w:r w:rsidRPr="00006F0C">
              <w:rPr>
                <w:rFonts w:asciiTheme="minorHAnsi" w:hAnsiTheme="minorHAnsi" w:cstheme="minorHAnsi"/>
                <w:sz w:val="18"/>
                <w:szCs w:val="18"/>
              </w:rPr>
              <w:t>(If Offeror is a corporation, identify the state of Incorporation.)</w:t>
            </w:r>
          </w:p>
          <w:p w14:paraId="542951F9" w14:textId="77777777" w:rsidR="00FC1016" w:rsidRPr="00006F0C" w:rsidRDefault="00FC1016" w:rsidP="00AB6915">
            <w:pPr>
              <w:rPr>
                <w:rFonts w:asciiTheme="minorHAnsi" w:hAnsiTheme="minorHAnsi" w:cstheme="minorHAnsi"/>
                <w:sz w:val="18"/>
                <w:szCs w:val="18"/>
              </w:rPr>
            </w:pPr>
          </w:p>
        </w:tc>
      </w:tr>
      <w:tr w:rsidR="00FC1016" w:rsidRPr="00006F0C" w14:paraId="05B24B2F" w14:textId="77777777" w:rsidTr="00AB6915">
        <w:tc>
          <w:tcPr>
            <w:tcW w:w="5058" w:type="dxa"/>
            <w:gridSpan w:val="3"/>
          </w:tcPr>
          <w:p w14:paraId="75CD6D9E" w14:textId="77777777" w:rsidR="00FC1016" w:rsidRPr="00006F0C" w:rsidRDefault="00FC1016" w:rsidP="00AB6915">
            <w:pPr>
              <w:rPr>
                <w:rFonts w:asciiTheme="minorHAnsi" w:hAnsiTheme="minorHAnsi" w:cstheme="minorHAnsi"/>
                <w:sz w:val="18"/>
                <w:szCs w:val="18"/>
              </w:rPr>
            </w:pPr>
            <w:r w:rsidRPr="00006F0C">
              <w:rPr>
                <w:rFonts w:asciiTheme="minorHAnsi" w:hAnsiTheme="minorHAnsi" w:cstheme="minorHAnsi"/>
                <w:sz w:val="18"/>
                <w:szCs w:val="18"/>
              </w:rPr>
              <w:t>TAXPAYER IDENTIFICATION NO.</w:t>
            </w:r>
          </w:p>
          <w:p w14:paraId="64F34E3E" w14:textId="77777777" w:rsidR="00FC1016" w:rsidRPr="00006F0C" w:rsidRDefault="00FC1016" w:rsidP="00AB6915">
            <w:pPr>
              <w:rPr>
                <w:rFonts w:asciiTheme="minorHAnsi" w:hAnsiTheme="minorHAnsi" w:cstheme="minorHAnsi"/>
                <w:sz w:val="18"/>
                <w:szCs w:val="18"/>
              </w:rPr>
            </w:pPr>
          </w:p>
          <w:p w14:paraId="650D8680" w14:textId="77777777" w:rsidR="00FC1016" w:rsidRPr="00006F0C" w:rsidRDefault="00FC1016" w:rsidP="00AB6915">
            <w:pPr>
              <w:jc w:val="right"/>
              <w:rPr>
                <w:rFonts w:asciiTheme="minorHAnsi" w:hAnsiTheme="minorHAnsi" w:cstheme="minorHAnsi"/>
                <w:sz w:val="18"/>
                <w:szCs w:val="18"/>
              </w:rPr>
            </w:pPr>
            <w:r w:rsidRPr="00006F0C">
              <w:rPr>
                <w:rFonts w:asciiTheme="minorHAnsi" w:hAnsiTheme="minorHAnsi" w:cstheme="minorHAnsi"/>
                <w:sz w:val="18"/>
                <w:szCs w:val="18"/>
              </w:rPr>
              <w:t>(See "Taxpayer Identification Number" provision)</w:t>
            </w:r>
          </w:p>
        </w:tc>
        <w:tc>
          <w:tcPr>
            <w:tcW w:w="5400" w:type="dxa"/>
            <w:gridSpan w:val="2"/>
          </w:tcPr>
          <w:p w14:paraId="52EDBE81" w14:textId="77777777" w:rsidR="00FC1016" w:rsidRPr="00006F0C" w:rsidRDefault="00FC1016" w:rsidP="00AB6915">
            <w:pPr>
              <w:rPr>
                <w:rFonts w:asciiTheme="minorHAnsi" w:hAnsiTheme="minorHAnsi" w:cstheme="minorHAnsi"/>
                <w:sz w:val="18"/>
                <w:szCs w:val="18"/>
              </w:rPr>
            </w:pPr>
          </w:p>
        </w:tc>
      </w:tr>
    </w:tbl>
    <w:p w14:paraId="74E17B88" w14:textId="77777777" w:rsidR="00247F82" w:rsidRPr="00006F0C" w:rsidRDefault="00247F82" w:rsidP="00247F82">
      <w:pPr>
        <w:jc w:val="both"/>
        <w:rPr>
          <w:rFonts w:asciiTheme="minorHAnsi" w:hAnsiTheme="minorHAnsi" w:cstheme="minorHAnsi"/>
          <w:sz w:val="18"/>
          <w:szCs w:val="18"/>
        </w:rPr>
      </w:pPr>
      <w:r w:rsidRPr="00006F0C">
        <w:rPr>
          <w:rFonts w:asciiTheme="minorHAnsi" w:hAnsiTheme="minorHAnsi" w:cstheme="minorHAnsi"/>
          <w:sz w:val="18"/>
          <w:szCs w:val="18"/>
        </w:rPr>
        <w:t>COVER PAGE MMO (JAN. 2006)</w:t>
      </w:r>
    </w:p>
    <w:p w14:paraId="094D1602" w14:textId="77777777" w:rsidR="00247F82" w:rsidRPr="00006F0C" w:rsidRDefault="00247F82" w:rsidP="00247F82">
      <w:pPr>
        <w:widowControl w:val="0"/>
        <w:autoSpaceDE w:val="0"/>
        <w:autoSpaceDN w:val="0"/>
        <w:adjustRightInd w:val="0"/>
        <w:jc w:val="center"/>
        <w:rPr>
          <w:rFonts w:asciiTheme="minorHAnsi" w:hAnsiTheme="minorHAnsi" w:cstheme="minorHAnsi"/>
        </w:rPr>
      </w:pPr>
      <w:r w:rsidRPr="00006F0C">
        <w:rPr>
          <w:rFonts w:asciiTheme="minorHAnsi" w:hAnsiTheme="minorHAnsi" w:cstheme="minorHAnsi"/>
        </w:rPr>
        <w:br w:type="page"/>
      </w:r>
      <w:r w:rsidRPr="00006F0C">
        <w:rPr>
          <w:rFonts w:asciiTheme="minorHAnsi" w:hAnsiTheme="minorHAnsi" w:cstheme="minorHAnsi"/>
          <w:b/>
          <w:bCs/>
          <w:color w:val="000000"/>
        </w:rPr>
        <w:lastRenderedPageBreak/>
        <w:t>PAGE TWO</w:t>
      </w:r>
    </w:p>
    <w:p w14:paraId="6D51F91B" w14:textId="77777777" w:rsidR="00247F82" w:rsidRPr="00006F0C" w:rsidRDefault="00247F82" w:rsidP="00247F82">
      <w:pPr>
        <w:widowControl w:val="0"/>
        <w:autoSpaceDE w:val="0"/>
        <w:autoSpaceDN w:val="0"/>
        <w:adjustRightInd w:val="0"/>
        <w:jc w:val="center"/>
        <w:rPr>
          <w:rFonts w:asciiTheme="minorHAnsi" w:hAnsiTheme="minorHAnsi" w:cstheme="minorHAnsi"/>
        </w:rPr>
      </w:pPr>
      <w:r w:rsidRPr="00006F0C">
        <w:rPr>
          <w:rFonts w:asciiTheme="minorHAnsi" w:hAnsiTheme="minorHAnsi" w:cstheme="minorHAnsi"/>
          <w:color w:val="000000"/>
          <w:sz w:val="16"/>
          <w:szCs w:val="16"/>
        </w:rPr>
        <w:t xml:space="preserve"> </w:t>
      </w:r>
      <w:r w:rsidRPr="00006F0C">
        <w:rPr>
          <w:rFonts w:asciiTheme="minorHAnsi" w:hAnsiTheme="minorHAnsi" w:cstheme="minorHAnsi"/>
          <w:b/>
          <w:bCs/>
          <w:color w:val="000000"/>
          <w:sz w:val="16"/>
          <w:szCs w:val="16"/>
        </w:rPr>
        <w:t>(Return Page Two with Your Offer)</w:t>
      </w:r>
      <w:r w:rsidRPr="00006F0C">
        <w:rPr>
          <w:rFonts w:asciiTheme="minorHAnsi" w:hAnsiTheme="minorHAnsi" w:cstheme="minorHAnsi"/>
          <w:color w:val="000000"/>
          <w:sz w:val="16"/>
          <w:szCs w:val="16"/>
        </w:rPr>
        <w:t xml:space="preserve"> </w:t>
      </w:r>
    </w:p>
    <w:tbl>
      <w:tblPr>
        <w:tblW w:w="10340" w:type="dxa"/>
        <w:tblInd w:w="70" w:type="dxa"/>
        <w:tblLayout w:type="fixed"/>
        <w:tblCellMar>
          <w:left w:w="0" w:type="dxa"/>
          <w:right w:w="0" w:type="dxa"/>
        </w:tblCellMar>
        <w:tblLook w:val="0000" w:firstRow="0" w:lastRow="0" w:firstColumn="0" w:lastColumn="0" w:noHBand="0" w:noVBand="0"/>
      </w:tblPr>
      <w:tblGrid>
        <w:gridCol w:w="5120"/>
        <w:gridCol w:w="290"/>
        <w:gridCol w:w="3060"/>
        <w:gridCol w:w="1620"/>
        <w:gridCol w:w="250"/>
      </w:tblGrid>
      <w:tr w:rsidR="00811F2B" w:rsidRPr="00006F0C" w14:paraId="37E241B6" w14:textId="77777777" w:rsidTr="00E953E8">
        <w:trPr>
          <w:trHeight w:val="210"/>
        </w:trPr>
        <w:tc>
          <w:tcPr>
            <w:tcW w:w="5120"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14:paraId="7CCE6B5A" w14:textId="77777777" w:rsidR="00811F2B" w:rsidRPr="00006F0C" w:rsidRDefault="00811F2B" w:rsidP="00811F2B">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HOME OFFICE ADDRESS  (Address for offeror's home office / principal place of business)</w:t>
            </w:r>
          </w:p>
          <w:p w14:paraId="15F9674A" w14:textId="77777777" w:rsidR="00811F2B" w:rsidRPr="00006F0C" w:rsidRDefault="00811F2B" w:rsidP="00811F2B">
            <w:pPr>
              <w:widowControl w:val="0"/>
              <w:autoSpaceDE w:val="0"/>
              <w:autoSpaceDN w:val="0"/>
              <w:adjustRightInd w:val="0"/>
              <w:jc w:val="center"/>
              <w:rPr>
                <w:rFonts w:asciiTheme="minorHAnsi" w:hAnsiTheme="minorHAnsi" w:cstheme="minorHAnsi"/>
                <w:sz w:val="18"/>
                <w:szCs w:val="18"/>
              </w:rPr>
            </w:pPr>
          </w:p>
        </w:tc>
        <w:tc>
          <w:tcPr>
            <w:tcW w:w="5220" w:type="dxa"/>
            <w:gridSpan w:val="4"/>
            <w:tcBorders>
              <w:top w:val="single" w:sz="8" w:space="0" w:color="000000"/>
              <w:left w:val="single" w:sz="8" w:space="0" w:color="000000"/>
              <w:right w:val="single" w:sz="8" w:space="0" w:color="000000"/>
            </w:tcBorders>
            <w:tcMar>
              <w:top w:w="60" w:type="dxa"/>
              <w:left w:w="60" w:type="dxa"/>
              <w:bottom w:w="60" w:type="dxa"/>
              <w:right w:w="60" w:type="dxa"/>
            </w:tcMar>
          </w:tcPr>
          <w:p w14:paraId="1BFC44A5" w14:textId="77777777" w:rsidR="00811F2B" w:rsidRPr="00006F0C" w:rsidRDefault="00811F2B" w:rsidP="00E11F11">
            <w:pPr>
              <w:widowControl w:val="0"/>
              <w:autoSpaceDE w:val="0"/>
              <w:autoSpaceDN w:val="0"/>
              <w:adjustRightInd w:val="0"/>
              <w:rPr>
                <w:rFonts w:asciiTheme="minorHAnsi" w:hAnsiTheme="minorHAnsi" w:cstheme="minorHAnsi"/>
                <w:sz w:val="18"/>
                <w:szCs w:val="18"/>
              </w:rPr>
            </w:pPr>
            <w:r w:rsidRPr="00006F0C">
              <w:rPr>
                <w:rFonts w:asciiTheme="minorHAnsi" w:hAnsiTheme="minorHAnsi" w:cstheme="minorHAnsi"/>
                <w:color w:val="000000"/>
                <w:sz w:val="18"/>
                <w:szCs w:val="18"/>
              </w:rPr>
              <w:t>NOTICE ADDRESS (Address to which all procurement and contract related notices should be sent.) (See "Notice" clause)</w:t>
            </w:r>
          </w:p>
        </w:tc>
      </w:tr>
      <w:tr w:rsidR="00E953E8" w:rsidRPr="00006F0C" w14:paraId="70241DBD" w14:textId="77777777" w:rsidTr="00E953E8">
        <w:trPr>
          <w:trHeight w:val="75"/>
        </w:trPr>
        <w:tc>
          <w:tcPr>
            <w:tcW w:w="5120" w:type="dxa"/>
            <w:vMerge/>
            <w:tcBorders>
              <w:left w:val="single" w:sz="8" w:space="0" w:color="000000"/>
              <w:right w:val="single" w:sz="8" w:space="0" w:color="000000"/>
            </w:tcBorders>
            <w:tcMar>
              <w:top w:w="60" w:type="dxa"/>
              <w:left w:w="60" w:type="dxa"/>
              <w:bottom w:w="60" w:type="dxa"/>
              <w:right w:w="60" w:type="dxa"/>
            </w:tcMar>
          </w:tcPr>
          <w:p w14:paraId="7DFFBFCD" w14:textId="77777777" w:rsidR="00E953E8" w:rsidRPr="00006F0C" w:rsidRDefault="00E953E8" w:rsidP="00811F2B">
            <w:pPr>
              <w:widowControl w:val="0"/>
              <w:autoSpaceDE w:val="0"/>
              <w:autoSpaceDN w:val="0"/>
              <w:adjustRightInd w:val="0"/>
              <w:jc w:val="center"/>
              <w:rPr>
                <w:rFonts w:asciiTheme="minorHAnsi" w:hAnsiTheme="minorHAnsi" w:cstheme="minorHAnsi"/>
                <w:color w:val="000000"/>
                <w:sz w:val="18"/>
                <w:szCs w:val="18"/>
              </w:rPr>
            </w:pPr>
          </w:p>
        </w:tc>
        <w:tc>
          <w:tcPr>
            <w:tcW w:w="290" w:type="dxa"/>
            <w:tcBorders>
              <w:left w:val="single" w:sz="8" w:space="0" w:color="000000"/>
            </w:tcBorders>
            <w:tcMar>
              <w:top w:w="60" w:type="dxa"/>
              <w:left w:w="60" w:type="dxa"/>
              <w:bottom w:w="60" w:type="dxa"/>
              <w:right w:w="60" w:type="dxa"/>
            </w:tcMar>
          </w:tcPr>
          <w:p w14:paraId="576E0FC3" w14:textId="77777777" w:rsidR="00E953E8" w:rsidRPr="00006F0C" w:rsidRDefault="00E953E8" w:rsidP="003B7C69">
            <w:pPr>
              <w:widowControl w:val="0"/>
              <w:autoSpaceDE w:val="0"/>
              <w:autoSpaceDN w:val="0"/>
              <w:adjustRightInd w:val="0"/>
              <w:rPr>
                <w:rFonts w:asciiTheme="minorHAnsi" w:hAnsiTheme="minorHAnsi" w:cstheme="minorHAnsi"/>
                <w:color w:val="000000"/>
                <w:sz w:val="18"/>
                <w:szCs w:val="18"/>
                <w:u w:val="single"/>
              </w:rPr>
            </w:pPr>
          </w:p>
        </w:tc>
        <w:tc>
          <w:tcPr>
            <w:tcW w:w="4680" w:type="dxa"/>
            <w:gridSpan w:val="2"/>
          </w:tcPr>
          <w:p w14:paraId="345F8215" w14:textId="77777777" w:rsidR="00E953E8" w:rsidRPr="00006F0C" w:rsidRDefault="00E953E8" w:rsidP="003B7C69">
            <w:pPr>
              <w:widowControl w:val="0"/>
              <w:autoSpaceDE w:val="0"/>
              <w:autoSpaceDN w:val="0"/>
              <w:adjustRightInd w:val="0"/>
              <w:rPr>
                <w:rFonts w:asciiTheme="minorHAnsi" w:hAnsiTheme="minorHAnsi" w:cstheme="minorHAnsi"/>
                <w:color w:val="000000"/>
                <w:sz w:val="18"/>
                <w:szCs w:val="18"/>
                <w:u w:val="single"/>
              </w:rPr>
            </w:pPr>
          </w:p>
        </w:tc>
        <w:tc>
          <w:tcPr>
            <w:tcW w:w="250" w:type="dxa"/>
            <w:tcBorders>
              <w:right w:val="single" w:sz="8" w:space="0" w:color="000000"/>
            </w:tcBorders>
          </w:tcPr>
          <w:p w14:paraId="4F0E3C17" w14:textId="77777777" w:rsidR="00E953E8" w:rsidRPr="00006F0C" w:rsidRDefault="00E953E8" w:rsidP="003B7C69">
            <w:pPr>
              <w:widowControl w:val="0"/>
              <w:autoSpaceDE w:val="0"/>
              <w:autoSpaceDN w:val="0"/>
              <w:adjustRightInd w:val="0"/>
              <w:rPr>
                <w:rFonts w:asciiTheme="minorHAnsi" w:hAnsiTheme="minorHAnsi" w:cstheme="minorHAnsi"/>
                <w:color w:val="000000"/>
                <w:sz w:val="18"/>
                <w:szCs w:val="18"/>
                <w:u w:val="single"/>
              </w:rPr>
            </w:pPr>
          </w:p>
        </w:tc>
      </w:tr>
      <w:tr w:rsidR="003C528C" w:rsidRPr="00006F0C" w14:paraId="421C2A30" w14:textId="77777777" w:rsidTr="00E953E8">
        <w:trPr>
          <w:trHeight w:val="72"/>
        </w:trPr>
        <w:tc>
          <w:tcPr>
            <w:tcW w:w="5120" w:type="dxa"/>
            <w:vMerge/>
            <w:tcBorders>
              <w:left w:val="single" w:sz="8" w:space="0" w:color="000000"/>
              <w:right w:val="single" w:sz="8" w:space="0" w:color="000000"/>
            </w:tcBorders>
            <w:tcMar>
              <w:top w:w="60" w:type="dxa"/>
              <w:left w:w="60" w:type="dxa"/>
              <w:bottom w:w="60" w:type="dxa"/>
              <w:right w:w="60" w:type="dxa"/>
            </w:tcMar>
          </w:tcPr>
          <w:p w14:paraId="3495BE44" w14:textId="77777777" w:rsidR="003C528C" w:rsidRPr="00006F0C" w:rsidRDefault="003C528C" w:rsidP="00811F2B">
            <w:pPr>
              <w:widowControl w:val="0"/>
              <w:autoSpaceDE w:val="0"/>
              <w:autoSpaceDN w:val="0"/>
              <w:adjustRightInd w:val="0"/>
              <w:jc w:val="center"/>
              <w:rPr>
                <w:rFonts w:asciiTheme="minorHAnsi" w:hAnsiTheme="minorHAnsi" w:cstheme="minorHAnsi"/>
                <w:color w:val="000000"/>
                <w:sz w:val="18"/>
                <w:szCs w:val="18"/>
              </w:rPr>
            </w:pPr>
          </w:p>
        </w:tc>
        <w:tc>
          <w:tcPr>
            <w:tcW w:w="290" w:type="dxa"/>
            <w:tcBorders>
              <w:left w:val="single" w:sz="8" w:space="0" w:color="000000"/>
            </w:tcBorders>
            <w:tcMar>
              <w:top w:w="60" w:type="dxa"/>
              <w:left w:w="60" w:type="dxa"/>
              <w:bottom w:w="60" w:type="dxa"/>
              <w:right w:w="60" w:type="dxa"/>
            </w:tcMar>
          </w:tcPr>
          <w:p w14:paraId="6FB1120A" w14:textId="77777777" w:rsidR="00E953E8" w:rsidRPr="00006F0C" w:rsidRDefault="00E953E8" w:rsidP="003B7C69">
            <w:pPr>
              <w:widowControl w:val="0"/>
              <w:autoSpaceDE w:val="0"/>
              <w:autoSpaceDN w:val="0"/>
              <w:adjustRightInd w:val="0"/>
              <w:rPr>
                <w:rFonts w:asciiTheme="minorHAnsi" w:hAnsiTheme="minorHAnsi" w:cstheme="minorHAnsi"/>
                <w:color w:val="000000"/>
                <w:sz w:val="18"/>
                <w:szCs w:val="18"/>
                <w:u w:val="single"/>
              </w:rPr>
            </w:pPr>
          </w:p>
        </w:tc>
        <w:tc>
          <w:tcPr>
            <w:tcW w:w="4680" w:type="dxa"/>
            <w:gridSpan w:val="2"/>
            <w:tcBorders>
              <w:bottom w:val="single" w:sz="4" w:space="0" w:color="auto"/>
            </w:tcBorders>
          </w:tcPr>
          <w:p w14:paraId="770DF394"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u w:val="single"/>
              </w:rPr>
            </w:pPr>
          </w:p>
        </w:tc>
        <w:tc>
          <w:tcPr>
            <w:tcW w:w="250" w:type="dxa"/>
            <w:tcBorders>
              <w:right w:val="single" w:sz="8" w:space="0" w:color="000000"/>
            </w:tcBorders>
          </w:tcPr>
          <w:p w14:paraId="6D466EF9"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u w:val="single"/>
              </w:rPr>
            </w:pPr>
          </w:p>
        </w:tc>
      </w:tr>
      <w:tr w:rsidR="00811F2B" w:rsidRPr="00006F0C" w14:paraId="6A3901BD" w14:textId="77777777" w:rsidTr="00E953E8">
        <w:trPr>
          <w:trHeight w:val="144"/>
        </w:trPr>
        <w:tc>
          <w:tcPr>
            <w:tcW w:w="5120" w:type="dxa"/>
            <w:vMerge/>
            <w:tcBorders>
              <w:left w:val="single" w:sz="8" w:space="0" w:color="000000"/>
              <w:right w:val="single" w:sz="8" w:space="0" w:color="000000"/>
            </w:tcBorders>
            <w:tcMar>
              <w:top w:w="60" w:type="dxa"/>
              <w:left w:w="60" w:type="dxa"/>
              <w:bottom w:w="60" w:type="dxa"/>
              <w:right w:w="60" w:type="dxa"/>
            </w:tcMar>
          </w:tcPr>
          <w:p w14:paraId="4D8B4449" w14:textId="77777777" w:rsidR="00811F2B" w:rsidRPr="00006F0C" w:rsidRDefault="00811F2B" w:rsidP="00811F2B">
            <w:pPr>
              <w:widowControl w:val="0"/>
              <w:autoSpaceDE w:val="0"/>
              <w:autoSpaceDN w:val="0"/>
              <w:adjustRightInd w:val="0"/>
              <w:jc w:val="center"/>
              <w:rPr>
                <w:rFonts w:asciiTheme="minorHAnsi" w:hAnsiTheme="minorHAnsi" w:cstheme="minorHAnsi"/>
                <w:color w:val="000000"/>
                <w:sz w:val="18"/>
                <w:szCs w:val="18"/>
              </w:rPr>
            </w:pPr>
          </w:p>
        </w:tc>
        <w:tc>
          <w:tcPr>
            <w:tcW w:w="5220" w:type="dxa"/>
            <w:gridSpan w:val="4"/>
            <w:tcBorders>
              <w:left w:val="single" w:sz="8" w:space="0" w:color="000000"/>
              <w:right w:val="single" w:sz="8" w:space="0" w:color="000000"/>
            </w:tcBorders>
            <w:tcMar>
              <w:top w:w="60" w:type="dxa"/>
              <w:left w:w="60" w:type="dxa"/>
              <w:bottom w:w="60" w:type="dxa"/>
              <w:right w:w="60" w:type="dxa"/>
            </w:tcMar>
          </w:tcPr>
          <w:p w14:paraId="72C77DFB" w14:textId="77777777" w:rsidR="00811F2B" w:rsidRPr="00006F0C" w:rsidRDefault="00811F2B" w:rsidP="00E953E8">
            <w:pPr>
              <w:widowControl w:val="0"/>
              <w:autoSpaceDE w:val="0"/>
              <w:autoSpaceDN w:val="0"/>
              <w:adjustRightInd w:val="0"/>
              <w:ind w:left="288"/>
              <w:rPr>
                <w:rFonts w:asciiTheme="minorHAnsi" w:hAnsiTheme="minorHAnsi" w:cstheme="minorHAnsi"/>
                <w:color w:val="000000"/>
                <w:sz w:val="18"/>
                <w:szCs w:val="18"/>
              </w:rPr>
            </w:pPr>
            <w:r w:rsidRPr="00006F0C">
              <w:rPr>
                <w:rFonts w:asciiTheme="minorHAnsi" w:hAnsiTheme="minorHAnsi" w:cstheme="minorHAnsi"/>
                <w:color w:val="000000"/>
                <w:sz w:val="18"/>
                <w:szCs w:val="18"/>
              </w:rPr>
              <w:t>Address</w:t>
            </w:r>
          </w:p>
        </w:tc>
      </w:tr>
      <w:tr w:rsidR="003C528C" w:rsidRPr="00006F0C" w14:paraId="0CFE35FB" w14:textId="77777777" w:rsidTr="00E953E8">
        <w:trPr>
          <w:trHeight w:val="144"/>
        </w:trPr>
        <w:tc>
          <w:tcPr>
            <w:tcW w:w="5120" w:type="dxa"/>
            <w:vMerge/>
            <w:tcBorders>
              <w:left w:val="single" w:sz="8" w:space="0" w:color="000000"/>
              <w:right w:val="single" w:sz="4" w:space="0" w:color="auto"/>
            </w:tcBorders>
            <w:tcMar>
              <w:top w:w="60" w:type="dxa"/>
              <w:left w:w="60" w:type="dxa"/>
              <w:bottom w:w="60" w:type="dxa"/>
              <w:right w:w="60" w:type="dxa"/>
            </w:tcMar>
          </w:tcPr>
          <w:p w14:paraId="28049DBB" w14:textId="77777777" w:rsidR="003C528C" w:rsidRPr="00006F0C" w:rsidRDefault="003C528C" w:rsidP="00811F2B">
            <w:pPr>
              <w:widowControl w:val="0"/>
              <w:autoSpaceDE w:val="0"/>
              <w:autoSpaceDN w:val="0"/>
              <w:adjustRightInd w:val="0"/>
              <w:jc w:val="center"/>
              <w:rPr>
                <w:rFonts w:asciiTheme="minorHAnsi" w:hAnsiTheme="minorHAnsi" w:cstheme="minorHAnsi"/>
                <w:color w:val="000000"/>
                <w:sz w:val="18"/>
                <w:szCs w:val="18"/>
              </w:rPr>
            </w:pPr>
          </w:p>
        </w:tc>
        <w:tc>
          <w:tcPr>
            <w:tcW w:w="290" w:type="dxa"/>
            <w:tcBorders>
              <w:left w:val="single" w:sz="4" w:space="0" w:color="auto"/>
            </w:tcBorders>
            <w:tcMar>
              <w:top w:w="60" w:type="dxa"/>
              <w:left w:w="60" w:type="dxa"/>
              <w:bottom w:w="60" w:type="dxa"/>
              <w:right w:w="60" w:type="dxa"/>
            </w:tcMar>
          </w:tcPr>
          <w:p w14:paraId="5423E241"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u w:val="single"/>
              </w:rPr>
            </w:pPr>
          </w:p>
        </w:tc>
        <w:tc>
          <w:tcPr>
            <w:tcW w:w="4680" w:type="dxa"/>
            <w:gridSpan w:val="2"/>
            <w:tcBorders>
              <w:bottom w:val="single" w:sz="4" w:space="0" w:color="auto"/>
            </w:tcBorders>
          </w:tcPr>
          <w:p w14:paraId="7FABB0D9"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u w:val="single"/>
              </w:rPr>
            </w:pPr>
          </w:p>
        </w:tc>
        <w:tc>
          <w:tcPr>
            <w:tcW w:w="250" w:type="dxa"/>
            <w:tcBorders>
              <w:right w:val="single" w:sz="4" w:space="0" w:color="auto"/>
            </w:tcBorders>
          </w:tcPr>
          <w:p w14:paraId="78AC81D8"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u w:val="single"/>
              </w:rPr>
            </w:pPr>
          </w:p>
        </w:tc>
      </w:tr>
      <w:tr w:rsidR="003C528C" w:rsidRPr="00006F0C" w14:paraId="7CF19A47" w14:textId="77777777" w:rsidTr="00E953E8">
        <w:trPr>
          <w:trHeight w:val="144"/>
        </w:trPr>
        <w:tc>
          <w:tcPr>
            <w:tcW w:w="5120" w:type="dxa"/>
            <w:vMerge/>
            <w:tcBorders>
              <w:left w:val="single" w:sz="8" w:space="0" w:color="000000"/>
              <w:right w:val="single" w:sz="8" w:space="0" w:color="000000"/>
            </w:tcBorders>
            <w:tcMar>
              <w:top w:w="60" w:type="dxa"/>
              <w:left w:w="60" w:type="dxa"/>
              <w:bottom w:w="60" w:type="dxa"/>
              <w:right w:w="60" w:type="dxa"/>
            </w:tcMar>
          </w:tcPr>
          <w:p w14:paraId="0F699110" w14:textId="77777777" w:rsidR="003C528C" w:rsidRPr="00006F0C" w:rsidRDefault="003C528C" w:rsidP="00811F2B">
            <w:pPr>
              <w:widowControl w:val="0"/>
              <w:autoSpaceDE w:val="0"/>
              <w:autoSpaceDN w:val="0"/>
              <w:adjustRightInd w:val="0"/>
              <w:jc w:val="center"/>
              <w:rPr>
                <w:rFonts w:asciiTheme="minorHAnsi" w:hAnsiTheme="minorHAnsi" w:cstheme="minorHAnsi"/>
                <w:color w:val="000000"/>
                <w:sz w:val="18"/>
                <w:szCs w:val="18"/>
              </w:rPr>
            </w:pPr>
          </w:p>
        </w:tc>
        <w:tc>
          <w:tcPr>
            <w:tcW w:w="3350" w:type="dxa"/>
            <w:gridSpan w:val="2"/>
            <w:tcBorders>
              <w:left w:val="single" w:sz="8" w:space="0" w:color="000000"/>
            </w:tcBorders>
            <w:tcMar>
              <w:top w:w="60" w:type="dxa"/>
              <w:left w:w="60" w:type="dxa"/>
              <w:bottom w:w="60" w:type="dxa"/>
              <w:right w:w="60" w:type="dxa"/>
            </w:tcMar>
          </w:tcPr>
          <w:p w14:paraId="5FEED319" w14:textId="77777777" w:rsidR="003C528C" w:rsidRPr="00006F0C" w:rsidRDefault="003C528C" w:rsidP="00E953E8">
            <w:pPr>
              <w:widowControl w:val="0"/>
              <w:autoSpaceDE w:val="0"/>
              <w:autoSpaceDN w:val="0"/>
              <w:adjustRightInd w:val="0"/>
              <w:ind w:left="288"/>
              <w:rPr>
                <w:rFonts w:asciiTheme="minorHAnsi" w:hAnsiTheme="minorHAnsi" w:cstheme="minorHAnsi"/>
                <w:color w:val="000000"/>
                <w:sz w:val="18"/>
                <w:szCs w:val="18"/>
              </w:rPr>
            </w:pPr>
            <w:r w:rsidRPr="00006F0C">
              <w:rPr>
                <w:rFonts w:asciiTheme="minorHAnsi" w:hAnsiTheme="minorHAnsi" w:cstheme="minorHAnsi"/>
                <w:color w:val="000000"/>
                <w:sz w:val="18"/>
                <w:szCs w:val="18"/>
              </w:rPr>
              <w:t xml:space="preserve">Area Code – Number – Extension </w:t>
            </w:r>
          </w:p>
        </w:tc>
        <w:tc>
          <w:tcPr>
            <w:tcW w:w="1870" w:type="dxa"/>
            <w:gridSpan w:val="2"/>
            <w:tcBorders>
              <w:right w:val="single" w:sz="8" w:space="0" w:color="000000"/>
            </w:tcBorders>
          </w:tcPr>
          <w:p w14:paraId="68256070" w14:textId="77777777" w:rsidR="003C528C" w:rsidRPr="00006F0C" w:rsidRDefault="003C528C" w:rsidP="00E953E8">
            <w:pPr>
              <w:widowControl w:val="0"/>
              <w:autoSpaceDE w:val="0"/>
              <w:autoSpaceDN w:val="0"/>
              <w:adjustRightInd w:val="0"/>
              <w:rPr>
                <w:rFonts w:asciiTheme="minorHAnsi" w:hAnsiTheme="minorHAnsi" w:cstheme="minorHAnsi"/>
                <w:color w:val="000000"/>
                <w:sz w:val="18"/>
                <w:szCs w:val="18"/>
              </w:rPr>
            </w:pPr>
            <w:r w:rsidRPr="00006F0C">
              <w:rPr>
                <w:rFonts w:asciiTheme="minorHAnsi" w:hAnsiTheme="minorHAnsi" w:cstheme="minorHAnsi"/>
                <w:color w:val="000000"/>
                <w:sz w:val="18"/>
                <w:szCs w:val="18"/>
              </w:rPr>
              <w:t>Facsimile</w:t>
            </w:r>
          </w:p>
        </w:tc>
      </w:tr>
      <w:tr w:rsidR="003C528C" w:rsidRPr="00006F0C" w14:paraId="0D7C199C" w14:textId="77777777" w:rsidTr="00E953E8">
        <w:trPr>
          <w:trHeight w:val="144"/>
        </w:trPr>
        <w:tc>
          <w:tcPr>
            <w:tcW w:w="5120" w:type="dxa"/>
            <w:vMerge/>
            <w:tcBorders>
              <w:left w:val="single" w:sz="8" w:space="0" w:color="000000"/>
              <w:right w:val="single" w:sz="8" w:space="0" w:color="000000"/>
            </w:tcBorders>
            <w:tcMar>
              <w:top w:w="60" w:type="dxa"/>
              <w:left w:w="60" w:type="dxa"/>
              <w:bottom w:w="60" w:type="dxa"/>
              <w:right w:w="60" w:type="dxa"/>
            </w:tcMar>
          </w:tcPr>
          <w:p w14:paraId="5BB87DB8" w14:textId="77777777" w:rsidR="003C528C" w:rsidRPr="00006F0C" w:rsidRDefault="003C528C" w:rsidP="00811F2B">
            <w:pPr>
              <w:widowControl w:val="0"/>
              <w:autoSpaceDE w:val="0"/>
              <w:autoSpaceDN w:val="0"/>
              <w:adjustRightInd w:val="0"/>
              <w:jc w:val="center"/>
              <w:rPr>
                <w:rFonts w:asciiTheme="minorHAnsi" w:hAnsiTheme="minorHAnsi" w:cstheme="minorHAnsi"/>
                <w:color w:val="000000"/>
                <w:sz w:val="18"/>
                <w:szCs w:val="18"/>
              </w:rPr>
            </w:pPr>
          </w:p>
        </w:tc>
        <w:tc>
          <w:tcPr>
            <w:tcW w:w="290" w:type="dxa"/>
            <w:tcBorders>
              <w:left w:val="single" w:sz="8" w:space="0" w:color="000000"/>
            </w:tcBorders>
            <w:tcMar>
              <w:top w:w="60" w:type="dxa"/>
              <w:left w:w="60" w:type="dxa"/>
              <w:bottom w:w="60" w:type="dxa"/>
              <w:right w:w="60" w:type="dxa"/>
            </w:tcMar>
          </w:tcPr>
          <w:p w14:paraId="4FBBD349"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rPr>
            </w:pPr>
          </w:p>
        </w:tc>
        <w:tc>
          <w:tcPr>
            <w:tcW w:w="4680" w:type="dxa"/>
            <w:gridSpan w:val="2"/>
            <w:tcBorders>
              <w:bottom w:val="single" w:sz="4" w:space="0" w:color="auto"/>
            </w:tcBorders>
          </w:tcPr>
          <w:p w14:paraId="73A57062"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rPr>
            </w:pPr>
          </w:p>
        </w:tc>
        <w:tc>
          <w:tcPr>
            <w:tcW w:w="250" w:type="dxa"/>
            <w:tcBorders>
              <w:right w:val="single" w:sz="8" w:space="0" w:color="000000"/>
            </w:tcBorders>
          </w:tcPr>
          <w:p w14:paraId="2CD549C7"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rPr>
            </w:pPr>
          </w:p>
        </w:tc>
      </w:tr>
      <w:tr w:rsidR="00811F2B" w:rsidRPr="00006F0C" w14:paraId="2B6861AC" w14:textId="77777777" w:rsidTr="00E953E8">
        <w:trPr>
          <w:trHeight w:val="144"/>
        </w:trPr>
        <w:tc>
          <w:tcPr>
            <w:tcW w:w="5120" w:type="dxa"/>
            <w:vMerge/>
            <w:tcBorders>
              <w:left w:val="single" w:sz="8" w:space="0" w:color="000000"/>
              <w:bottom w:val="single" w:sz="4" w:space="0" w:color="auto"/>
              <w:right w:val="single" w:sz="8" w:space="0" w:color="000000"/>
            </w:tcBorders>
            <w:tcMar>
              <w:top w:w="60" w:type="dxa"/>
              <w:left w:w="60" w:type="dxa"/>
              <w:bottom w:w="60" w:type="dxa"/>
              <w:right w:w="60" w:type="dxa"/>
            </w:tcMar>
          </w:tcPr>
          <w:p w14:paraId="6CEF1FA1" w14:textId="77777777" w:rsidR="00811F2B" w:rsidRPr="00006F0C" w:rsidRDefault="00811F2B" w:rsidP="00811F2B">
            <w:pPr>
              <w:widowControl w:val="0"/>
              <w:autoSpaceDE w:val="0"/>
              <w:autoSpaceDN w:val="0"/>
              <w:adjustRightInd w:val="0"/>
              <w:jc w:val="center"/>
              <w:rPr>
                <w:rFonts w:asciiTheme="minorHAnsi" w:hAnsiTheme="minorHAnsi" w:cstheme="minorHAnsi"/>
                <w:color w:val="000000"/>
                <w:sz w:val="18"/>
                <w:szCs w:val="18"/>
              </w:rPr>
            </w:pPr>
          </w:p>
        </w:tc>
        <w:tc>
          <w:tcPr>
            <w:tcW w:w="5220" w:type="dxa"/>
            <w:gridSpan w:val="4"/>
            <w:tcBorders>
              <w:left w:val="single" w:sz="8" w:space="0" w:color="000000"/>
              <w:bottom w:val="single" w:sz="4" w:space="0" w:color="auto"/>
              <w:right w:val="single" w:sz="8" w:space="0" w:color="000000"/>
            </w:tcBorders>
            <w:tcMar>
              <w:top w:w="60" w:type="dxa"/>
              <w:left w:w="60" w:type="dxa"/>
              <w:bottom w:w="60" w:type="dxa"/>
              <w:right w:w="60" w:type="dxa"/>
            </w:tcMar>
          </w:tcPr>
          <w:p w14:paraId="2C9D58E7" w14:textId="77777777" w:rsidR="00811F2B" w:rsidRPr="00006F0C" w:rsidRDefault="003C528C" w:rsidP="00E953E8">
            <w:pPr>
              <w:widowControl w:val="0"/>
              <w:autoSpaceDE w:val="0"/>
              <w:autoSpaceDN w:val="0"/>
              <w:adjustRightInd w:val="0"/>
              <w:ind w:left="288"/>
              <w:rPr>
                <w:rFonts w:asciiTheme="minorHAnsi" w:hAnsiTheme="minorHAnsi" w:cstheme="minorHAnsi"/>
                <w:color w:val="000000"/>
                <w:sz w:val="18"/>
                <w:szCs w:val="18"/>
              </w:rPr>
            </w:pPr>
            <w:r w:rsidRPr="00006F0C">
              <w:rPr>
                <w:rFonts w:asciiTheme="minorHAnsi" w:hAnsiTheme="minorHAnsi" w:cstheme="minorHAnsi"/>
                <w:color w:val="000000"/>
                <w:sz w:val="18"/>
                <w:szCs w:val="18"/>
              </w:rPr>
              <w:t>E-mail Address</w:t>
            </w:r>
          </w:p>
        </w:tc>
      </w:tr>
    </w:tbl>
    <w:p w14:paraId="5E77CF76" w14:textId="77777777" w:rsidR="00247F82" w:rsidRPr="00006F0C" w:rsidRDefault="00247F82" w:rsidP="00247F82">
      <w:pPr>
        <w:widowControl w:val="0"/>
        <w:autoSpaceDE w:val="0"/>
        <w:autoSpaceDN w:val="0"/>
        <w:adjustRightInd w:val="0"/>
        <w:rPr>
          <w:rFonts w:asciiTheme="minorHAnsi" w:hAnsiTheme="minorHAnsi" w:cstheme="minorHAnsi"/>
          <w:sz w:val="4"/>
          <w:szCs w:val="4"/>
        </w:rPr>
      </w:pPr>
      <w:r w:rsidRPr="00006F0C">
        <w:rPr>
          <w:rFonts w:asciiTheme="minorHAnsi" w:hAnsiTheme="minorHAnsi" w:cstheme="minorHAnsi"/>
          <w:color w:val="000000"/>
          <w:sz w:val="4"/>
          <w:szCs w:val="4"/>
        </w:rPr>
        <w:t> </w:t>
      </w:r>
    </w:p>
    <w:tbl>
      <w:tblPr>
        <w:tblW w:w="10340" w:type="dxa"/>
        <w:tblInd w:w="70" w:type="dxa"/>
        <w:tblLayout w:type="fixed"/>
        <w:tblCellMar>
          <w:left w:w="0" w:type="dxa"/>
          <w:right w:w="0" w:type="dxa"/>
        </w:tblCellMar>
        <w:tblLook w:val="0000" w:firstRow="0" w:lastRow="0" w:firstColumn="0" w:lastColumn="0" w:noHBand="0" w:noVBand="0"/>
      </w:tblPr>
      <w:tblGrid>
        <w:gridCol w:w="5120"/>
        <w:gridCol w:w="5220"/>
      </w:tblGrid>
      <w:tr w:rsidR="003C528C" w:rsidRPr="00006F0C" w14:paraId="40B070B6" w14:textId="77777777" w:rsidTr="003C528C">
        <w:trPr>
          <w:trHeight w:val="330"/>
        </w:trPr>
        <w:tc>
          <w:tcPr>
            <w:tcW w:w="5120" w:type="dxa"/>
            <w:tcBorders>
              <w:top w:val="single" w:sz="8" w:space="0" w:color="000000"/>
              <w:left w:val="single" w:sz="8" w:space="0" w:color="000000"/>
              <w:right w:val="single" w:sz="8" w:space="0" w:color="000000"/>
            </w:tcBorders>
            <w:tcMar>
              <w:top w:w="60" w:type="dxa"/>
              <w:left w:w="60" w:type="dxa"/>
              <w:bottom w:w="60" w:type="dxa"/>
              <w:right w:w="60" w:type="dxa"/>
            </w:tcMar>
          </w:tcPr>
          <w:p w14:paraId="355EC2C0" w14:textId="77777777" w:rsidR="003C528C" w:rsidRPr="00006F0C" w:rsidRDefault="003C528C" w:rsidP="00E11F11">
            <w:pPr>
              <w:widowControl w:val="0"/>
              <w:autoSpaceDE w:val="0"/>
              <w:autoSpaceDN w:val="0"/>
              <w:adjustRightInd w:val="0"/>
              <w:rPr>
                <w:rFonts w:asciiTheme="minorHAnsi" w:hAnsiTheme="minorHAnsi" w:cstheme="minorHAnsi"/>
                <w:sz w:val="18"/>
                <w:szCs w:val="18"/>
              </w:rPr>
            </w:pPr>
            <w:r w:rsidRPr="00006F0C">
              <w:rPr>
                <w:rFonts w:asciiTheme="minorHAnsi" w:hAnsiTheme="minorHAnsi" w:cstheme="minorHAnsi"/>
                <w:color w:val="000000"/>
                <w:sz w:val="18"/>
                <w:szCs w:val="18"/>
              </w:rPr>
              <w:t>PAYMENT ADDRESS (Address to which payments will be sent.) (See "Payment" clause)</w:t>
            </w:r>
          </w:p>
        </w:tc>
        <w:tc>
          <w:tcPr>
            <w:tcW w:w="5220" w:type="dxa"/>
            <w:tcBorders>
              <w:top w:val="single" w:sz="8" w:space="0" w:color="000000"/>
              <w:left w:val="single" w:sz="8" w:space="0" w:color="000000"/>
              <w:right w:val="single" w:sz="8" w:space="0" w:color="000000"/>
            </w:tcBorders>
            <w:tcMar>
              <w:top w:w="60" w:type="dxa"/>
              <w:left w:w="60" w:type="dxa"/>
              <w:bottom w:w="60" w:type="dxa"/>
              <w:right w:w="60" w:type="dxa"/>
            </w:tcMar>
          </w:tcPr>
          <w:p w14:paraId="0F621446" w14:textId="77777777" w:rsidR="003C528C" w:rsidRPr="00006F0C" w:rsidRDefault="003C528C" w:rsidP="003B7C69">
            <w:pPr>
              <w:widowControl w:val="0"/>
              <w:autoSpaceDE w:val="0"/>
              <w:autoSpaceDN w:val="0"/>
              <w:adjustRightInd w:val="0"/>
              <w:rPr>
                <w:rFonts w:asciiTheme="minorHAnsi" w:hAnsiTheme="minorHAnsi" w:cstheme="minorHAnsi"/>
                <w:sz w:val="18"/>
                <w:szCs w:val="18"/>
              </w:rPr>
            </w:pPr>
            <w:r w:rsidRPr="00006F0C">
              <w:rPr>
                <w:rFonts w:asciiTheme="minorHAnsi" w:hAnsiTheme="minorHAnsi" w:cstheme="minorHAnsi"/>
                <w:color w:val="000000"/>
                <w:sz w:val="18"/>
                <w:szCs w:val="18"/>
              </w:rPr>
              <w:t>ORDER ADDRESS  (Address to which purchase orders will be sent) (See "Purchase Orders and "Contract Documents" clauses)</w:t>
            </w:r>
          </w:p>
        </w:tc>
      </w:tr>
      <w:tr w:rsidR="003C528C" w:rsidRPr="00006F0C" w14:paraId="777B38C6" w14:textId="77777777" w:rsidTr="003C528C">
        <w:trPr>
          <w:trHeight w:val="144"/>
        </w:trPr>
        <w:tc>
          <w:tcPr>
            <w:tcW w:w="5120" w:type="dxa"/>
            <w:tcBorders>
              <w:left w:val="single" w:sz="8" w:space="0" w:color="000000"/>
              <w:right w:val="single" w:sz="8" w:space="0" w:color="000000"/>
            </w:tcBorders>
            <w:tcMar>
              <w:top w:w="60" w:type="dxa"/>
              <w:left w:w="60" w:type="dxa"/>
              <w:bottom w:w="60" w:type="dxa"/>
              <w:right w:w="60" w:type="dxa"/>
            </w:tcMar>
          </w:tcPr>
          <w:p w14:paraId="4BE0C132"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rPr>
            </w:pPr>
          </w:p>
        </w:tc>
        <w:tc>
          <w:tcPr>
            <w:tcW w:w="5220" w:type="dxa"/>
            <w:tcBorders>
              <w:left w:val="single" w:sz="8" w:space="0" w:color="000000"/>
              <w:right w:val="single" w:sz="8" w:space="0" w:color="000000"/>
            </w:tcBorders>
            <w:tcMar>
              <w:top w:w="60" w:type="dxa"/>
              <w:left w:w="60" w:type="dxa"/>
              <w:bottom w:w="60" w:type="dxa"/>
              <w:right w:w="60" w:type="dxa"/>
            </w:tcMar>
          </w:tcPr>
          <w:p w14:paraId="08607528"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rPr>
            </w:pPr>
          </w:p>
        </w:tc>
      </w:tr>
      <w:tr w:rsidR="003C528C" w:rsidRPr="00006F0C" w14:paraId="0C0BCA20" w14:textId="77777777" w:rsidTr="003C528C">
        <w:trPr>
          <w:trHeight w:val="144"/>
        </w:trPr>
        <w:tc>
          <w:tcPr>
            <w:tcW w:w="5120" w:type="dxa"/>
            <w:tcBorders>
              <w:left w:val="single" w:sz="8" w:space="0" w:color="000000"/>
              <w:right w:val="single" w:sz="8" w:space="0" w:color="000000"/>
            </w:tcBorders>
            <w:tcMar>
              <w:top w:w="60" w:type="dxa"/>
              <w:left w:w="60" w:type="dxa"/>
              <w:bottom w:w="60" w:type="dxa"/>
              <w:right w:w="60" w:type="dxa"/>
            </w:tcMar>
          </w:tcPr>
          <w:p w14:paraId="4D3DFB71"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rPr>
            </w:pPr>
          </w:p>
        </w:tc>
        <w:tc>
          <w:tcPr>
            <w:tcW w:w="5220" w:type="dxa"/>
            <w:tcBorders>
              <w:left w:val="single" w:sz="8" w:space="0" w:color="000000"/>
              <w:right w:val="single" w:sz="8" w:space="0" w:color="000000"/>
            </w:tcBorders>
            <w:tcMar>
              <w:top w:w="60" w:type="dxa"/>
              <w:left w:w="60" w:type="dxa"/>
              <w:bottom w:w="60" w:type="dxa"/>
              <w:right w:w="60" w:type="dxa"/>
            </w:tcMar>
          </w:tcPr>
          <w:p w14:paraId="5DE3ED19"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rPr>
            </w:pPr>
          </w:p>
        </w:tc>
      </w:tr>
      <w:tr w:rsidR="003C528C" w:rsidRPr="00006F0C" w14:paraId="143546B5" w14:textId="77777777" w:rsidTr="003C528C">
        <w:trPr>
          <w:trHeight w:val="144"/>
        </w:trPr>
        <w:tc>
          <w:tcPr>
            <w:tcW w:w="5120" w:type="dxa"/>
            <w:tcBorders>
              <w:left w:val="single" w:sz="8" w:space="0" w:color="000000"/>
              <w:right w:val="single" w:sz="8" w:space="0" w:color="000000"/>
            </w:tcBorders>
            <w:tcMar>
              <w:top w:w="60" w:type="dxa"/>
              <w:left w:w="60" w:type="dxa"/>
              <w:bottom w:w="60" w:type="dxa"/>
              <w:right w:w="60" w:type="dxa"/>
            </w:tcMar>
          </w:tcPr>
          <w:p w14:paraId="3B55F2A2"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rPr>
            </w:pPr>
          </w:p>
        </w:tc>
        <w:tc>
          <w:tcPr>
            <w:tcW w:w="5220" w:type="dxa"/>
            <w:tcBorders>
              <w:left w:val="single" w:sz="8" w:space="0" w:color="000000"/>
              <w:right w:val="single" w:sz="8" w:space="0" w:color="000000"/>
            </w:tcBorders>
            <w:tcMar>
              <w:top w:w="60" w:type="dxa"/>
              <w:left w:w="60" w:type="dxa"/>
              <w:bottom w:w="60" w:type="dxa"/>
              <w:right w:w="60" w:type="dxa"/>
            </w:tcMar>
          </w:tcPr>
          <w:p w14:paraId="6B4A15DA"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rPr>
            </w:pPr>
          </w:p>
        </w:tc>
      </w:tr>
      <w:tr w:rsidR="003C528C" w:rsidRPr="00006F0C" w14:paraId="12980413" w14:textId="77777777" w:rsidTr="003C528C">
        <w:trPr>
          <w:trHeight w:val="144"/>
        </w:trPr>
        <w:tc>
          <w:tcPr>
            <w:tcW w:w="5120" w:type="dxa"/>
            <w:tcBorders>
              <w:left w:val="single" w:sz="8" w:space="0" w:color="000000"/>
              <w:right w:val="single" w:sz="8" w:space="0" w:color="000000"/>
            </w:tcBorders>
            <w:tcMar>
              <w:top w:w="60" w:type="dxa"/>
              <w:left w:w="60" w:type="dxa"/>
              <w:bottom w:w="60" w:type="dxa"/>
              <w:right w:w="60" w:type="dxa"/>
            </w:tcMar>
          </w:tcPr>
          <w:p w14:paraId="5AE640A1" w14:textId="77777777" w:rsidR="003C528C" w:rsidRPr="00006F0C" w:rsidRDefault="003C528C" w:rsidP="00E11F11">
            <w:pPr>
              <w:widowControl w:val="0"/>
              <w:autoSpaceDE w:val="0"/>
              <w:autoSpaceDN w:val="0"/>
              <w:adjustRightInd w:val="0"/>
              <w:rPr>
                <w:rFonts w:asciiTheme="minorHAnsi" w:hAnsiTheme="minorHAnsi" w:cstheme="minorHAnsi"/>
                <w:color w:val="000000"/>
                <w:sz w:val="18"/>
                <w:szCs w:val="18"/>
              </w:rPr>
            </w:pPr>
            <w:r w:rsidRPr="00006F0C">
              <w:rPr>
                <w:rFonts w:asciiTheme="minorHAnsi" w:hAnsiTheme="minorHAnsi" w:cstheme="minorHAnsi"/>
                <w:color w:val="000000"/>
                <w:sz w:val="18"/>
                <w:szCs w:val="18"/>
              </w:rPr>
              <w:t xml:space="preserve">___Payment Address same as Notice Address </w:t>
            </w:r>
            <w:r w:rsidRPr="00006F0C">
              <w:rPr>
                <w:rFonts w:asciiTheme="minorHAnsi" w:hAnsiTheme="minorHAnsi" w:cstheme="minorHAnsi"/>
                <w:b/>
                <w:bCs/>
                <w:color w:val="000000"/>
                <w:sz w:val="14"/>
                <w:szCs w:val="14"/>
              </w:rPr>
              <w:t>(check only one)</w:t>
            </w:r>
          </w:p>
        </w:tc>
        <w:tc>
          <w:tcPr>
            <w:tcW w:w="5220" w:type="dxa"/>
            <w:tcBorders>
              <w:left w:val="single" w:sz="8" w:space="0" w:color="000000"/>
              <w:right w:val="single" w:sz="8" w:space="0" w:color="000000"/>
            </w:tcBorders>
            <w:tcMar>
              <w:top w:w="60" w:type="dxa"/>
              <w:left w:w="60" w:type="dxa"/>
              <w:bottom w:w="60" w:type="dxa"/>
              <w:right w:w="60" w:type="dxa"/>
            </w:tcMar>
          </w:tcPr>
          <w:p w14:paraId="4E4A4724"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rPr>
            </w:pPr>
            <w:r w:rsidRPr="00006F0C">
              <w:rPr>
                <w:rFonts w:asciiTheme="minorHAnsi" w:hAnsiTheme="minorHAnsi" w:cstheme="minorHAnsi"/>
                <w:color w:val="000000"/>
                <w:sz w:val="18"/>
                <w:szCs w:val="18"/>
              </w:rPr>
              <w:t>____Order Address same as Home Office Address</w:t>
            </w:r>
          </w:p>
        </w:tc>
      </w:tr>
      <w:tr w:rsidR="003C528C" w:rsidRPr="00006F0C" w14:paraId="2A559573" w14:textId="77777777" w:rsidTr="003C528C">
        <w:trPr>
          <w:trHeight w:val="144"/>
        </w:trPr>
        <w:tc>
          <w:tcPr>
            <w:tcW w:w="5120" w:type="dxa"/>
            <w:tcBorders>
              <w:left w:val="single" w:sz="8" w:space="0" w:color="000000"/>
              <w:bottom w:val="single" w:sz="8" w:space="0" w:color="000000"/>
              <w:right w:val="single" w:sz="8" w:space="0" w:color="000000"/>
            </w:tcBorders>
            <w:tcMar>
              <w:top w:w="60" w:type="dxa"/>
              <w:left w:w="60" w:type="dxa"/>
              <w:bottom w:w="60" w:type="dxa"/>
              <w:right w:w="60" w:type="dxa"/>
            </w:tcMar>
          </w:tcPr>
          <w:p w14:paraId="6CE11821" w14:textId="77777777" w:rsidR="003C528C" w:rsidRPr="00006F0C" w:rsidRDefault="003C528C" w:rsidP="003B7C69">
            <w:pPr>
              <w:widowControl w:val="0"/>
              <w:autoSpaceDE w:val="0"/>
              <w:autoSpaceDN w:val="0"/>
              <w:adjustRightInd w:val="0"/>
              <w:rPr>
                <w:rFonts w:asciiTheme="minorHAnsi" w:hAnsiTheme="minorHAnsi" w:cstheme="minorHAnsi"/>
                <w:sz w:val="18"/>
                <w:szCs w:val="18"/>
              </w:rPr>
            </w:pPr>
            <w:r w:rsidRPr="00006F0C">
              <w:rPr>
                <w:rFonts w:asciiTheme="minorHAnsi" w:hAnsiTheme="minorHAnsi" w:cstheme="minorHAnsi"/>
                <w:color w:val="000000"/>
                <w:sz w:val="18"/>
                <w:szCs w:val="18"/>
              </w:rPr>
              <w:t>___ Payment Address same as Home Office Address</w:t>
            </w:r>
          </w:p>
        </w:tc>
        <w:tc>
          <w:tcPr>
            <w:tcW w:w="5220" w:type="dxa"/>
            <w:tcBorders>
              <w:left w:val="single" w:sz="8" w:space="0" w:color="000000"/>
              <w:bottom w:val="single" w:sz="8" w:space="0" w:color="000000"/>
              <w:right w:val="single" w:sz="8" w:space="0" w:color="000000"/>
            </w:tcBorders>
            <w:tcMar>
              <w:top w:w="60" w:type="dxa"/>
              <w:left w:w="60" w:type="dxa"/>
              <w:bottom w:w="60" w:type="dxa"/>
              <w:right w:w="60" w:type="dxa"/>
            </w:tcMar>
          </w:tcPr>
          <w:p w14:paraId="126791EB" w14:textId="77777777" w:rsidR="003C528C" w:rsidRPr="00006F0C" w:rsidRDefault="003C528C" w:rsidP="00E11F11">
            <w:pPr>
              <w:widowControl w:val="0"/>
              <w:autoSpaceDE w:val="0"/>
              <w:autoSpaceDN w:val="0"/>
              <w:adjustRightInd w:val="0"/>
              <w:rPr>
                <w:rFonts w:asciiTheme="minorHAnsi" w:hAnsiTheme="minorHAnsi" w:cstheme="minorHAnsi"/>
                <w:color w:val="000000"/>
                <w:sz w:val="18"/>
                <w:szCs w:val="18"/>
              </w:rPr>
            </w:pPr>
            <w:r w:rsidRPr="00006F0C">
              <w:rPr>
                <w:rFonts w:asciiTheme="minorHAnsi" w:hAnsiTheme="minorHAnsi" w:cstheme="minorHAnsi"/>
                <w:color w:val="000000"/>
                <w:sz w:val="18"/>
                <w:szCs w:val="18"/>
              </w:rPr>
              <w:t xml:space="preserve">____Order Address same as Notice Address </w:t>
            </w:r>
            <w:r w:rsidRPr="00006F0C">
              <w:rPr>
                <w:rFonts w:asciiTheme="minorHAnsi" w:hAnsiTheme="minorHAnsi" w:cstheme="minorHAnsi"/>
                <w:b/>
                <w:bCs/>
                <w:color w:val="000000"/>
                <w:sz w:val="16"/>
                <w:szCs w:val="16"/>
              </w:rPr>
              <w:t>(check only one)</w:t>
            </w:r>
          </w:p>
        </w:tc>
      </w:tr>
    </w:tbl>
    <w:p w14:paraId="305335A5" w14:textId="77777777" w:rsidR="00247F82" w:rsidRPr="00006F0C" w:rsidRDefault="00247F82" w:rsidP="00247F82">
      <w:pPr>
        <w:widowControl w:val="0"/>
        <w:autoSpaceDE w:val="0"/>
        <w:autoSpaceDN w:val="0"/>
        <w:adjustRightInd w:val="0"/>
        <w:rPr>
          <w:rFonts w:asciiTheme="minorHAnsi" w:hAnsiTheme="minorHAnsi" w:cstheme="minorHAnsi"/>
          <w:sz w:val="4"/>
          <w:szCs w:val="4"/>
        </w:rPr>
      </w:pPr>
      <w:r w:rsidRPr="00006F0C">
        <w:rPr>
          <w:rFonts w:asciiTheme="minorHAnsi" w:hAnsiTheme="minorHAnsi" w:cstheme="minorHAnsi"/>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192"/>
        <w:gridCol w:w="1292"/>
        <w:gridCol w:w="1192"/>
        <w:gridCol w:w="1292"/>
        <w:gridCol w:w="1322"/>
        <w:gridCol w:w="1350"/>
        <w:gridCol w:w="1260"/>
        <w:gridCol w:w="1440"/>
      </w:tblGrid>
      <w:tr w:rsidR="00247F82" w:rsidRPr="00006F0C" w14:paraId="0BD2AA0E" w14:textId="77777777" w:rsidTr="003B7C69">
        <w:tc>
          <w:tcPr>
            <w:tcW w:w="10340"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33DBEC1" w14:textId="77777777" w:rsidR="00247F82" w:rsidRPr="00006F0C" w:rsidRDefault="00247F82" w:rsidP="003B7C69">
            <w:pPr>
              <w:widowControl w:val="0"/>
              <w:autoSpaceDE w:val="0"/>
              <w:autoSpaceDN w:val="0"/>
              <w:adjustRightInd w:val="0"/>
              <w:rPr>
                <w:rFonts w:asciiTheme="minorHAnsi" w:hAnsiTheme="minorHAnsi" w:cstheme="minorHAnsi"/>
                <w:sz w:val="18"/>
                <w:szCs w:val="18"/>
              </w:rPr>
            </w:pPr>
            <w:r w:rsidRPr="00006F0C">
              <w:rPr>
                <w:rFonts w:asciiTheme="minorHAnsi" w:hAnsiTheme="minorHAnsi" w:cstheme="minorHAnsi"/>
                <w:color w:val="000000"/>
                <w:sz w:val="18"/>
                <w:szCs w:val="18"/>
              </w:rPr>
              <w:t>ACKNOWLEDGMENT OF AMENDMENTS</w:t>
            </w:r>
          </w:p>
          <w:p w14:paraId="72CBB459" w14:textId="77777777" w:rsidR="00247F82" w:rsidRPr="00006F0C" w:rsidRDefault="00247F82" w:rsidP="003B7C69">
            <w:pPr>
              <w:widowControl w:val="0"/>
              <w:autoSpaceDE w:val="0"/>
              <w:autoSpaceDN w:val="0"/>
              <w:adjustRightInd w:val="0"/>
              <w:rPr>
                <w:rFonts w:asciiTheme="minorHAnsi" w:hAnsiTheme="minorHAnsi" w:cstheme="minorHAnsi"/>
                <w:sz w:val="18"/>
                <w:szCs w:val="18"/>
              </w:rPr>
            </w:pPr>
            <w:r w:rsidRPr="00006F0C">
              <w:rPr>
                <w:rFonts w:asciiTheme="minorHAnsi" w:hAnsiTheme="minorHAnsi" w:cstheme="minorHAnsi"/>
                <w:color w:val="000000"/>
                <w:sz w:val="18"/>
                <w:szCs w:val="18"/>
              </w:rPr>
              <w:t>Offerors acknowledges receipt of amendments by indicating amendment number and its date of issue. (See "Amendments to Solicitation" Provision)</w:t>
            </w:r>
          </w:p>
        </w:tc>
      </w:tr>
      <w:tr w:rsidR="00247F82" w:rsidRPr="00006F0C" w14:paraId="64EB9CE9" w14:textId="77777777" w:rsidTr="003B7C69">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BD29EE6"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A269FCA"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6CCF81A"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056D09E"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Amendment Issue Date</w:t>
            </w:r>
          </w:p>
        </w:tc>
        <w:tc>
          <w:tcPr>
            <w:tcW w:w="13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D8E08B3"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Amendment No.</w:t>
            </w:r>
          </w:p>
        </w:tc>
        <w:tc>
          <w:tcPr>
            <w:tcW w:w="13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CF0A9EC"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Amendment Issue Date</w:t>
            </w:r>
          </w:p>
        </w:tc>
        <w:tc>
          <w:tcPr>
            <w:tcW w:w="1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7B395FB"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Amendment No.</w:t>
            </w:r>
          </w:p>
        </w:tc>
        <w:tc>
          <w:tcPr>
            <w:tcW w:w="14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F8D9075"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Amendment Issue Date</w:t>
            </w:r>
          </w:p>
        </w:tc>
      </w:tr>
      <w:tr w:rsidR="00247F82" w:rsidRPr="00006F0C" w14:paraId="5B5239AD" w14:textId="77777777" w:rsidTr="003B7C69">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DEF90A1"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A8C3F3D"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162DD53"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8D1B503"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c>
          <w:tcPr>
            <w:tcW w:w="13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019F13C"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c>
          <w:tcPr>
            <w:tcW w:w="13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E4846AA"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c>
          <w:tcPr>
            <w:tcW w:w="1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5CBC69E"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c>
          <w:tcPr>
            <w:tcW w:w="14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58F7397"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r>
      <w:tr w:rsidR="00247F82" w:rsidRPr="00006F0C" w14:paraId="5CFFB0A3" w14:textId="77777777" w:rsidTr="003B7C69">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C7B892C"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A4A4955"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EEC0E87"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0F64A47"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c>
          <w:tcPr>
            <w:tcW w:w="13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38C5BBC"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c>
          <w:tcPr>
            <w:tcW w:w="13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AA8223F"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c>
          <w:tcPr>
            <w:tcW w:w="1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F36BAC2"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c>
          <w:tcPr>
            <w:tcW w:w="14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A75F4C"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w:t>
            </w:r>
          </w:p>
        </w:tc>
      </w:tr>
    </w:tbl>
    <w:p w14:paraId="582848BC" w14:textId="77777777" w:rsidR="00247F82" w:rsidRPr="00006F0C" w:rsidRDefault="00247F82" w:rsidP="00247F82">
      <w:pPr>
        <w:widowControl w:val="0"/>
        <w:autoSpaceDE w:val="0"/>
        <w:autoSpaceDN w:val="0"/>
        <w:adjustRightInd w:val="0"/>
        <w:rPr>
          <w:rFonts w:asciiTheme="minorHAnsi" w:hAnsiTheme="minorHAnsi" w:cstheme="minorHAnsi"/>
          <w:sz w:val="4"/>
          <w:szCs w:val="4"/>
        </w:rPr>
      </w:pPr>
      <w:r w:rsidRPr="00006F0C">
        <w:rPr>
          <w:rFonts w:asciiTheme="minorHAnsi" w:hAnsiTheme="minorHAnsi" w:cstheme="minorHAnsi"/>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2420"/>
        <w:gridCol w:w="1800"/>
        <w:gridCol w:w="2070"/>
        <w:gridCol w:w="2070"/>
        <w:gridCol w:w="1980"/>
      </w:tblGrid>
      <w:tr w:rsidR="00247F82" w:rsidRPr="00006F0C" w14:paraId="75AD6D67" w14:textId="77777777" w:rsidTr="003B7C69">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C7B473D"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DISCOUNT FOR PROMPT PAYMENT</w:t>
            </w:r>
          </w:p>
          <w:p w14:paraId="4068BB10"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(See "Discount for Prompt Payment" clause)</w:t>
            </w: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CDD2EBB"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10 Calendar Days (%)</w:t>
            </w:r>
          </w:p>
        </w:tc>
        <w:tc>
          <w:tcPr>
            <w:tcW w:w="20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C566E37"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20 Calendar Days (%)</w:t>
            </w:r>
          </w:p>
        </w:tc>
        <w:tc>
          <w:tcPr>
            <w:tcW w:w="20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ACEE2E3"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30 Calendar Days (%)</w:t>
            </w:r>
          </w:p>
        </w:tc>
        <w:tc>
          <w:tcPr>
            <w:tcW w:w="19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E2ED11"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_____Calendar Days (%)</w:t>
            </w:r>
          </w:p>
        </w:tc>
      </w:tr>
    </w:tbl>
    <w:p w14:paraId="194B0C85" w14:textId="77777777" w:rsidR="00247F82" w:rsidRPr="00006F0C" w:rsidRDefault="00247F82" w:rsidP="00247F82">
      <w:pPr>
        <w:widowControl w:val="0"/>
        <w:autoSpaceDE w:val="0"/>
        <w:autoSpaceDN w:val="0"/>
        <w:adjustRightInd w:val="0"/>
        <w:rPr>
          <w:rFonts w:asciiTheme="minorHAnsi" w:hAnsiTheme="minorHAnsi" w:cstheme="minorHAnsi"/>
          <w:sz w:val="4"/>
          <w:szCs w:val="4"/>
        </w:rPr>
      </w:pPr>
      <w:r w:rsidRPr="00006F0C">
        <w:rPr>
          <w:rFonts w:asciiTheme="minorHAnsi" w:hAnsiTheme="minorHAnsi" w:cstheme="minorHAnsi"/>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0340"/>
      </w:tblGrid>
      <w:tr w:rsidR="00247F82" w:rsidRPr="00006F0C" w14:paraId="070D16E7" w14:textId="77777777" w:rsidTr="00E953E8">
        <w:tc>
          <w:tcPr>
            <w:tcW w:w="103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F2C06C8" w14:textId="77777777" w:rsidR="00247F82" w:rsidRPr="00006F0C" w:rsidRDefault="00247F82" w:rsidP="003B7C69">
            <w:pPr>
              <w:widowControl w:val="0"/>
              <w:autoSpaceDE w:val="0"/>
              <w:autoSpaceDN w:val="0"/>
              <w:adjustRightInd w:val="0"/>
              <w:jc w:val="both"/>
              <w:rPr>
                <w:rFonts w:asciiTheme="minorHAnsi" w:hAnsiTheme="minorHAnsi" w:cstheme="minorHAnsi"/>
                <w:bCs/>
                <w:color w:val="000000"/>
                <w:sz w:val="18"/>
                <w:szCs w:val="18"/>
              </w:rPr>
            </w:pPr>
            <w:r w:rsidRPr="00006F0C">
              <w:rPr>
                <w:rFonts w:asciiTheme="minorHAnsi" w:hAnsiTheme="minorHAnsi" w:cstheme="minorHAnsi"/>
                <w:color w:val="000000"/>
                <w:sz w:val="18"/>
                <w:szCs w:val="18"/>
              </w:rPr>
              <w:t xml:space="preserve">PREFERENCES - A NOTICE TO VENDORS (SEP. 2009): On June 16, 2009, the South Carolina General Assembly rewrote the law governing preferences available to in-state vendors, vendors using in-state subcontractors, and vendors selling in-state or US end products. This law appears in Section 11-35-1524 of the South Carolina Code of Laws. A summary of the new preferences is available at </w:t>
            </w:r>
            <w:r w:rsidRPr="00006F0C">
              <w:rPr>
                <w:rFonts w:asciiTheme="minorHAnsi" w:hAnsiTheme="minorHAnsi" w:cstheme="minorHAnsi"/>
                <w:color w:val="000000"/>
                <w:sz w:val="18"/>
                <w:szCs w:val="18"/>
                <w:u w:val="single" w:color="000000"/>
              </w:rPr>
              <w:t>www.procurement.sc.gov/preferences</w:t>
            </w:r>
            <w:r w:rsidRPr="00006F0C">
              <w:rPr>
                <w:rFonts w:asciiTheme="minorHAnsi" w:hAnsiTheme="minorHAnsi" w:cstheme="minorHAnsi"/>
                <w:color w:val="000000"/>
                <w:sz w:val="18"/>
                <w:szCs w:val="18"/>
              </w:rPr>
              <w:t xml:space="preserve">. </w:t>
            </w:r>
            <w:r w:rsidRPr="00006F0C">
              <w:rPr>
                <w:rFonts w:asciiTheme="minorHAnsi" w:hAnsiTheme="minorHAnsi" w:cstheme="minorHAnsi"/>
                <w:b/>
                <w:bCs/>
                <w:color w:val="000000"/>
                <w:sz w:val="18"/>
                <w:szCs w:val="18"/>
              </w:rPr>
              <w:t xml:space="preserve"> </w:t>
            </w:r>
            <w:r w:rsidRPr="00006F0C">
              <w:rPr>
                <w:rFonts w:asciiTheme="minorHAnsi" w:hAnsiTheme="minorHAnsi" w:cstheme="minorHAnsi"/>
                <w:b/>
                <w:bCs/>
                <w:i/>
                <w:iCs/>
                <w:color w:val="000000"/>
                <w:sz w:val="18"/>
                <w:szCs w:val="18"/>
              </w:rPr>
              <w:t>ALL THE PREFERENCES MUST BE CLAIMED AND ARE APPLIED BY LINE ITEM, REGARDLESS OF WHETHER AWARD IS MADE BY ITEM OR LOT.</w:t>
            </w:r>
            <w:r w:rsidRPr="00006F0C">
              <w:rPr>
                <w:rFonts w:asciiTheme="minorHAnsi" w:hAnsiTheme="minorHAnsi" w:cstheme="minorHAnsi"/>
                <w:b/>
                <w:bCs/>
                <w:color w:val="000000"/>
                <w:sz w:val="18"/>
                <w:szCs w:val="18"/>
              </w:rPr>
              <w:t xml:space="preserve"> VENDORS ARE CAUTIONED TO CAREFULLY REVIEW THE STATUTE BEFORE CLAIMING ANY PREFERENCES. THE REQUIREMENTS TO QUALIFY HAVE CHANGED. IF YOU REQUEST A PREFERENCE, YOU ARE CERTIFYING THAT YOUR OFFER QUALIFIES FOR THE PREFERENCE YOU'VE CLAIMED. IMPROPERLY REQUESTING A PREFERENCE CAN HAVE SERIOUS CONSEQUENCES. </w:t>
            </w:r>
            <w:r w:rsidRPr="00006F0C">
              <w:rPr>
                <w:rFonts w:asciiTheme="minorHAnsi" w:hAnsiTheme="minorHAnsi" w:cstheme="minorHAnsi"/>
                <w:color w:val="000000"/>
                <w:sz w:val="18"/>
                <w:szCs w:val="18"/>
              </w:rPr>
              <w:t xml:space="preserve"> [11-35-1524(E)(4)&amp;(6)]</w:t>
            </w:r>
          </w:p>
        </w:tc>
      </w:tr>
      <w:tr w:rsidR="00247F82" w:rsidRPr="00006F0C" w14:paraId="1E6C20A4" w14:textId="77777777" w:rsidTr="00E953E8">
        <w:trPr>
          <w:trHeight w:val="1927"/>
        </w:trPr>
        <w:tc>
          <w:tcPr>
            <w:tcW w:w="10340" w:type="dxa"/>
            <w:tcBorders>
              <w:top w:val="single" w:sz="8" w:space="0" w:color="000000"/>
              <w:left w:val="single" w:sz="8" w:space="0" w:color="000000"/>
              <w:right w:val="single" w:sz="8" w:space="0" w:color="000000"/>
            </w:tcBorders>
            <w:tcMar>
              <w:top w:w="60" w:type="dxa"/>
              <w:left w:w="60" w:type="dxa"/>
              <w:bottom w:w="60" w:type="dxa"/>
              <w:right w:w="60" w:type="dxa"/>
            </w:tcMar>
          </w:tcPr>
          <w:p w14:paraId="1C34534B" w14:textId="77777777" w:rsidR="00247F82" w:rsidRPr="00006F0C" w:rsidRDefault="00247F82" w:rsidP="00E953E8">
            <w:pPr>
              <w:widowControl w:val="0"/>
              <w:autoSpaceDE w:val="0"/>
              <w:autoSpaceDN w:val="0"/>
              <w:adjustRightInd w:val="0"/>
              <w:rPr>
                <w:rFonts w:asciiTheme="minorHAnsi" w:hAnsiTheme="minorHAnsi" w:cstheme="minorHAnsi"/>
                <w:color w:val="000000"/>
                <w:sz w:val="18"/>
                <w:szCs w:val="18"/>
              </w:rPr>
            </w:pPr>
            <w:r w:rsidRPr="00006F0C">
              <w:rPr>
                <w:rFonts w:asciiTheme="minorHAnsi" w:hAnsiTheme="minorHAnsi" w:cstheme="minorHAnsi"/>
                <w:color w:val="000000"/>
                <w:sz w:val="18"/>
                <w:szCs w:val="18"/>
              </w:rPr>
              <w:t>PREFERENCES - ADDRESS AND PHONE OF IN-STATE OFFICE: Please provide the address and phone number for your in-state office in the space provided below. An in-state office is necessary to claim either the Resident Vendor Preference (11-35-1524(C)(1)(i)&amp;(ii)) or the Resident Contractor Preference (11-35-1524(C)(1)(iii)). Accordingly, you must provide this information to qualify for the preference. An in-state office is not required, but can be beneficial, if you are claiming the Resident Subcontractor Preference (11-35-1524(D)).</w:t>
            </w:r>
          </w:p>
        </w:tc>
      </w:tr>
      <w:tr w:rsidR="003C528C" w:rsidRPr="00006F0C" w14:paraId="18F8FB1F" w14:textId="77777777" w:rsidTr="00E953E8">
        <w:trPr>
          <w:trHeight w:val="144"/>
        </w:trPr>
        <w:tc>
          <w:tcPr>
            <w:tcW w:w="10340" w:type="dxa"/>
            <w:tcBorders>
              <w:left w:val="single" w:sz="8" w:space="0" w:color="000000"/>
              <w:right w:val="single" w:sz="8" w:space="0" w:color="000000"/>
            </w:tcBorders>
            <w:tcMar>
              <w:top w:w="60" w:type="dxa"/>
              <w:left w:w="60" w:type="dxa"/>
              <w:bottom w:w="60" w:type="dxa"/>
              <w:right w:w="60" w:type="dxa"/>
            </w:tcMar>
          </w:tcPr>
          <w:p w14:paraId="352CF67D"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rPr>
            </w:pPr>
            <w:r w:rsidRPr="00006F0C">
              <w:rPr>
                <w:rFonts w:asciiTheme="minorHAnsi" w:hAnsiTheme="minorHAnsi" w:cstheme="minorHAnsi"/>
                <w:color w:val="000000"/>
                <w:sz w:val="18"/>
                <w:szCs w:val="18"/>
              </w:rPr>
              <w:t>____ In-State Office Address same as Home Office Address</w:t>
            </w:r>
          </w:p>
        </w:tc>
      </w:tr>
      <w:tr w:rsidR="003C528C" w:rsidRPr="00006F0C" w14:paraId="348338A5" w14:textId="77777777" w:rsidTr="00E953E8">
        <w:trPr>
          <w:trHeight w:val="144"/>
        </w:trPr>
        <w:tc>
          <w:tcPr>
            <w:tcW w:w="10340" w:type="dxa"/>
            <w:tcBorders>
              <w:left w:val="single" w:sz="8" w:space="0" w:color="000000"/>
              <w:bottom w:val="single" w:sz="8" w:space="0" w:color="000000"/>
              <w:right w:val="single" w:sz="8" w:space="0" w:color="000000"/>
            </w:tcBorders>
            <w:tcMar>
              <w:top w:w="60" w:type="dxa"/>
              <w:left w:w="60" w:type="dxa"/>
              <w:bottom w:w="60" w:type="dxa"/>
              <w:right w:w="60" w:type="dxa"/>
            </w:tcMar>
          </w:tcPr>
          <w:p w14:paraId="22C68258" w14:textId="77777777" w:rsidR="003C528C" w:rsidRPr="00006F0C" w:rsidRDefault="003C528C" w:rsidP="003B7C69">
            <w:pPr>
              <w:widowControl w:val="0"/>
              <w:autoSpaceDE w:val="0"/>
              <w:autoSpaceDN w:val="0"/>
              <w:adjustRightInd w:val="0"/>
              <w:rPr>
                <w:rFonts w:asciiTheme="minorHAnsi" w:hAnsiTheme="minorHAnsi" w:cstheme="minorHAnsi"/>
                <w:color w:val="000000"/>
                <w:sz w:val="18"/>
                <w:szCs w:val="18"/>
              </w:rPr>
            </w:pPr>
            <w:r w:rsidRPr="00006F0C">
              <w:rPr>
                <w:rFonts w:asciiTheme="minorHAnsi" w:hAnsiTheme="minorHAnsi" w:cstheme="minorHAnsi"/>
                <w:color w:val="000000"/>
                <w:sz w:val="18"/>
                <w:szCs w:val="18"/>
              </w:rPr>
              <w:t xml:space="preserve">____ In-State Office Address same as Notice Address </w:t>
            </w:r>
            <w:r w:rsidRPr="00006F0C">
              <w:rPr>
                <w:rFonts w:asciiTheme="minorHAnsi" w:hAnsiTheme="minorHAnsi" w:cstheme="minorHAnsi"/>
                <w:b/>
                <w:bCs/>
                <w:color w:val="000000"/>
                <w:sz w:val="18"/>
                <w:szCs w:val="18"/>
              </w:rPr>
              <w:t>(check only one)</w:t>
            </w:r>
          </w:p>
        </w:tc>
      </w:tr>
    </w:tbl>
    <w:p w14:paraId="2920E124" w14:textId="77777777" w:rsidR="00247F82" w:rsidRPr="00006F0C" w:rsidRDefault="00247F82" w:rsidP="00247F82">
      <w:pPr>
        <w:widowControl w:val="0"/>
        <w:autoSpaceDE w:val="0"/>
        <w:autoSpaceDN w:val="0"/>
        <w:adjustRightInd w:val="0"/>
        <w:rPr>
          <w:rFonts w:asciiTheme="minorHAnsi" w:hAnsiTheme="minorHAnsi" w:cstheme="minorHAnsi"/>
          <w:sz w:val="4"/>
          <w:szCs w:val="4"/>
        </w:rPr>
      </w:pPr>
    </w:p>
    <w:tbl>
      <w:tblPr>
        <w:tblW w:w="0" w:type="auto"/>
        <w:tblInd w:w="60" w:type="dxa"/>
        <w:tblLayout w:type="fixed"/>
        <w:tblCellMar>
          <w:left w:w="0" w:type="dxa"/>
          <w:right w:w="0" w:type="dxa"/>
        </w:tblCellMar>
        <w:tblLook w:val="0000" w:firstRow="0" w:lastRow="0" w:firstColumn="0" w:lastColumn="0" w:noHBand="0" w:noVBand="0"/>
      </w:tblPr>
      <w:tblGrid>
        <w:gridCol w:w="2848"/>
        <w:gridCol w:w="148"/>
        <w:gridCol w:w="3797"/>
        <w:gridCol w:w="148"/>
        <w:gridCol w:w="2848"/>
        <w:gridCol w:w="148"/>
      </w:tblGrid>
      <w:tr w:rsidR="00247F82" w:rsidRPr="00006F0C" w14:paraId="3255291A" w14:textId="77777777" w:rsidTr="003B7C69">
        <w:trPr>
          <w:trHeight w:val="183"/>
        </w:trPr>
        <w:tc>
          <w:tcPr>
            <w:tcW w:w="2848" w:type="dxa"/>
            <w:tcBorders>
              <w:top w:val="nil"/>
              <w:left w:val="nil"/>
              <w:bottom w:val="nil"/>
              <w:right w:val="nil"/>
            </w:tcBorders>
            <w:tcMar>
              <w:top w:w="60" w:type="dxa"/>
              <w:left w:w="60" w:type="dxa"/>
              <w:bottom w:w="60" w:type="dxa"/>
              <w:right w:w="60" w:type="dxa"/>
            </w:tcMar>
          </w:tcPr>
          <w:p w14:paraId="6D69FBB1" w14:textId="77777777" w:rsidR="00247F82" w:rsidRPr="00006F0C" w:rsidRDefault="00247F82" w:rsidP="003B7C69">
            <w:pPr>
              <w:widowControl w:val="0"/>
              <w:autoSpaceDE w:val="0"/>
              <w:autoSpaceDN w:val="0"/>
              <w:adjustRightInd w:val="0"/>
              <w:rPr>
                <w:rFonts w:asciiTheme="minorHAnsi" w:hAnsiTheme="minorHAnsi" w:cstheme="minorHAnsi"/>
                <w:sz w:val="18"/>
                <w:szCs w:val="18"/>
              </w:rPr>
            </w:pPr>
            <w:r w:rsidRPr="00006F0C">
              <w:rPr>
                <w:rFonts w:asciiTheme="minorHAnsi" w:hAnsiTheme="minorHAnsi" w:cstheme="minorHAnsi"/>
                <w:color w:val="000000"/>
                <w:sz w:val="18"/>
                <w:szCs w:val="18"/>
              </w:rPr>
              <w:t>PAGE TWO (SEP 2009)</w:t>
            </w:r>
          </w:p>
        </w:tc>
        <w:tc>
          <w:tcPr>
            <w:tcW w:w="148" w:type="dxa"/>
            <w:tcBorders>
              <w:top w:val="nil"/>
              <w:left w:val="nil"/>
              <w:bottom w:val="nil"/>
              <w:right w:val="nil"/>
            </w:tcBorders>
            <w:tcMar>
              <w:top w:w="60" w:type="dxa"/>
              <w:left w:w="60" w:type="dxa"/>
              <w:bottom w:w="60" w:type="dxa"/>
              <w:right w:w="60" w:type="dxa"/>
            </w:tcMar>
          </w:tcPr>
          <w:p w14:paraId="15E9986F" w14:textId="77777777" w:rsidR="00247F82" w:rsidRPr="00006F0C" w:rsidRDefault="00247F82" w:rsidP="003B7C69">
            <w:pPr>
              <w:widowControl w:val="0"/>
              <w:autoSpaceDE w:val="0"/>
              <w:autoSpaceDN w:val="0"/>
              <w:adjustRightInd w:val="0"/>
              <w:rPr>
                <w:rFonts w:asciiTheme="minorHAnsi" w:hAnsiTheme="minorHAnsi" w:cstheme="minorHAnsi"/>
                <w:sz w:val="18"/>
                <w:szCs w:val="18"/>
              </w:rPr>
            </w:pPr>
          </w:p>
        </w:tc>
        <w:tc>
          <w:tcPr>
            <w:tcW w:w="3797" w:type="dxa"/>
            <w:tcBorders>
              <w:top w:val="nil"/>
              <w:left w:val="nil"/>
              <w:bottom w:val="nil"/>
              <w:right w:val="nil"/>
            </w:tcBorders>
            <w:tcMar>
              <w:top w:w="60" w:type="dxa"/>
              <w:left w:w="60" w:type="dxa"/>
              <w:bottom w:w="60" w:type="dxa"/>
              <w:right w:w="60" w:type="dxa"/>
            </w:tcMar>
          </w:tcPr>
          <w:p w14:paraId="3D8999CA" w14:textId="77777777" w:rsidR="00247F82" w:rsidRPr="00006F0C" w:rsidRDefault="00247F82" w:rsidP="003B7C69">
            <w:pPr>
              <w:widowControl w:val="0"/>
              <w:autoSpaceDE w:val="0"/>
              <w:autoSpaceDN w:val="0"/>
              <w:adjustRightInd w:val="0"/>
              <w:jc w:val="center"/>
              <w:rPr>
                <w:rFonts w:asciiTheme="minorHAnsi" w:hAnsiTheme="minorHAnsi" w:cstheme="minorHAnsi"/>
                <w:sz w:val="18"/>
                <w:szCs w:val="18"/>
              </w:rPr>
            </w:pPr>
            <w:r w:rsidRPr="00006F0C">
              <w:rPr>
                <w:rFonts w:asciiTheme="minorHAnsi" w:hAnsiTheme="minorHAnsi" w:cstheme="minorHAnsi"/>
                <w:color w:val="000000"/>
                <w:sz w:val="18"/>
                <w:szCs w:val="18"/>
              </w:rPr>
              <w:t xml:space="preserve"> End of PAGE TWO</w:t>
            </w:r>
          </w:p>
        </w:tc>
        <w:tc>
          <w:tcPr>
            <w:tcW w:w="148" w:type="dxa"/>
            <w:tcBorders>
              <w:top w:val="nil"/>
              <w:left w:val="nil"/>
              <w:bottom w:val="nil"/>
              <w:right w:val="nil"/>
            </w:tcBorders>
            <w:tcMar>
              <w:top w:w="60" w:type="dxa"/>
              <w:left w:w="60" w:type="dxa"/>
              <w:bottom w:w="60" w:type="dxa"/>
              <w:right w:w="60" w:type="dxa"/>
            </w:tcMar>
          </w:tcPr>
          <w:p w14:paraId="62DDAE73" w14:textId="77777777" w:rsidR="00247F82" w:rsidRPr="00006F0C" w:rsidRDefault="00247F82" w:rsidP="003B7C69">
            <w:pPr>
              <w:widowControl w:val="0"/>
              <w:autoSpaceDE w:val="0"/>
              <w:autoSpaceDN w:val="0"/>
              <w:adjustRightInd w:val="0"/>
              <w:rPr>
                <w:rFonts w:asciiTheme="minorHAnsi" w:hAnsiTheme="minorHAnsi" w:cstheme="minorHAnsi"/>
                <w:sz w:val="18"/>
                <w:szCs w:val="18"/>
              </w:rPr>
            </w:pPr>
          </w:p>
        </w:tc>
        <w:tc>
          <w:tcPr>
            <w:tcW w:w="2848" w:type="dxa"/>
            <w:tcBorders>
              <w:top w:val="nil"/>
              <w:left w:val="nil"/>
              <w:bottom w:val="nil"/>
              <w:right w:val="nil"/>
            </w:tcBorders>
            <w:tcMar>
              <w:top w:w="60" w:type="dxa"/>
              <w:left w:w="60" w:type="dxa"/>
              <w:bottom w:w="60" w:type="dxa"/>
              <w:right w:w="60" w:type="dxa"/>
            </w:tcMar>
          </w:tcPr>
          <w:p w14:paraId="6D7A6A56" w14:textId="77777777" w:rsidR="00247F82" w:rsidRPr="00006F0C" w:rsidRDefault="00247F82" w:rsidP="003B7C69">
            <w:pPr>
              <w:widowControl w:val="0"/>
              <w:autoSpaceDE w:val="0"/>
              <w:autoSpaceDN w:val="0"/>
              <w:adjustRightInd w:val="0"/>
              <w:rPr>
                <w:rFonts w:asciiTheme="minorHAnsi" w:hAnsiTheme="minorHAnsi" w:cstheme="minorHAnsi"/>
                <w:sz w:val="18"/>
                <w:szCs w:val="18"/>
              </w:rPr>
            </w:pPr>
          </w:p>
        </w:tc>
        <w:tc>
          <w:tcPr>
            <w:tcW w:w="148" w:type="dxa"/>
            <w:tcBorders>
              <w:top w:val="nil"/>
              <w:left w:val="nil"/>
              <w:bottom w:val="nil"/>
              <w:right w:val="nil"/>
            </w:tcBorders>
            <w:tcMar>
              <w:top w:w="60" w:type="dxa"/>
              <w:left w:w="60" w:type="dxa"/>
              <w:bottom w:w="60" w:type="dxa"/>
              <w:right w:w="60" w:type="dxa"/>
            </w:tcMar>
          </w:tcPr>
          <w:p w14:paraId="0C4E490D" w14:textId="77777777" w:rsidR="00247F82" w:rsidRPr="00006F0C" w:rsidRDefault="00247F82" w:rsidP="003B7C69">
            <w:pPr>
              <w:widowControl w:val="0"/>
              <w:autoSpaceDE w:val="0"/>
              <w:autoSpaceDN w:val="0"/>
              <w:adjustRightInd w:val="0"/>
              <w:rPr>
                <w:rFonts w:asciiTheme="minorHAnsi" w:hAnsiTheme="minorHAnsi" w:cstheme="minorHAnsi"/>
                <w:sz w:val="18"/>
                <w:szCs w:val="18"/>
              </w:rPr>
            </w:pPr>
          </w:p>
        </w:tc>
      </w:tr>
    </w:tbl>
    <w:p w14:paraId="081698D3" w14:textId="77777777" w:rsidR="00F95180" w:rsidRPr="00006F0C" w:rsidRDefault="00F95180">
      <w:pPr>
        <w:rPr>
          <w:rFonts w:asciiTheme="minorHAnsi" w:hAnsiTheme="minorHAnsi" w:cstheme="minorHAnsi"/>
          <w:sz w:val="18"/>
          <w:szCs w:val="18"/>
        </w:rPr>
        <w:sectPr w:rsidR="00F95180" w:rsidRPr="00006F0C" w:rsidSect="00173EB2">
          <w:pgSz w:w="12240" w:h="15840" w:code="1"/>
          <w:pgMar w:top="360" w:right="720" w:bottom="360" w:left="720" w:header="576" w:footer="576" w:gutter="0"/>
          <w:paperSrc w:first="15" w:other="15"/>
          <w:cols w:space="720"/>
          <w:titlePg/>
          <w:docGrid w:linePitch="326"/>
        </w:sectPr>
      </w:pPr>
    </w:p>
    <w:p w14:paraId="65F189FA" w14:textId="77777777" w:rsidR="00FA40FB" w:rsidRPr="00006F0C" w:rsidRDefault="00FA40FB" w:rsidP="00FA40FB">
      <w:pPr>
        <w:jc w:val="center"/>
        <w:rPr>
          <w:rFonts w:asciiTheme="minorHAnsi" w:hAnsiTheme="minorHAnsi" w:cstheme="minorHAnsi"/>
          <w:b/>
          <w:color w:val="000000"/>
        </w:rPr>
      </w:pPr>
      <w:bookmarkStart w:id="1" w:name="_Hlk70414338"/>
      <w:r w:rsidRPr="00006F0C">
        <w:rPr>
          <w:rFonts w:asciiTheme="minorHAnsi" w:hAnsiTheme="minorHAnsi" w:cstheme="minorHAnsi"/>
          <w:b/>
          <w:bCs/>
          <w:color w:val="000000"/>
        </w:rPr>
        <w:lastRenderedPageBreak/>
        <w:t>BIDDER'S CHECKLIST</w:t>
      </w:r>
    </w:p>
    <w:p w14:paraId="7E4725EA" w14:textId="77777777" w:rsidR="00FA40FB" w:rsidRPr="00006F0C" w:rsidRDefault="00FA40FB" w:rsidP="00FA40FB">
      <w:pPr>
        <w:autoSpaceDE w:val="0"/>
        <w:autoSpaceDN w:val="0"/>
        <w:adjustRightInd w:val="0"/>
        <w:jc w:val="center"/>
        <w:rPr>
          <w:rFonts w:asciiTheme="minorHAnsi" w:hAnsiTheme="minorHAnsi" w:cstheme="minorHAnsi"/>
          <w:i/>
          <w:iCs/>
          <w:color w:val="000000"/>
        </w:rPr>
      </w:pPr>
      <w:r w:rsidRPr="00006F0C">
        <w:rPr>
          <w:rFonts w:asciiTheme="minorHAnsi" w:hAnsiTheme="minorHAnsi" w:cstheme="minorHAnsi"/>
          <w:i/>
          <w:iCs/>
          <w:color w:val="000000"/>
        </w:rPr>
        <w:t>AVOID COMMON BIDDING MISTAKES</w:t>
      </w:r>
    </w:p>
    <w:p w14:paraId="0A868A02" w14:textId="77777777" w:rsidR="00FA40FB" w:rsidRPr="00006F0C" w:rsidRDefault="00FA40FB" w:rsidP="00FA40FB">
      <w:pPr>
        <w:autoSpaceDE w:val="0"/>
        <w:autoSpaceDN w:val="0"/>
        <w:adjustRightInd w:val="0"/>
        <w:jc w:val="center"/>
        <w:rPr>
          <w:rFonts w:asciiTheme="minorHAnsi" w:hAnsiTheme="minorHAnsi" w:cstheme="minorHAnsi"/>
          <w:i/>
          <w:iCs/>
          <w:color w:val="000000"/>
        </w:rPr>
      </w:pPr>
    </w:p>
    <w:p w14:paraId="666915E9" w14:textId="77777777" w:rsidR="00FA40FB" w:rsidRPr="00006F0C" w:rsidRDefault="00FA40FB" w:rsidP="00FA40FB">
      <w:pPr>
        <w:autoSpaceDE w:val="0"/>
        <w:autoSpaceDN w:val="0"/>
        <w:adjustRightInd w:val="0"/>
        <w:jc w:val="center"/>
        <w:rPr>
          <w:rFonts w:asciiTheme="minorHAnsi" w:hAnsiTheme="minorHAnsi" w:cstheme="minorHAnsi"/>
          <w:color w:val="000000"/>
        </w:rPr>
      </w:pPr>
      <w:r w:rsidRPr="00006F0C">
        <w:rPr>
          <w:rFonts w:asciiTheme="minorHAnsi" w:hAnsiTheme="minorHAnsi" w:cstheme="minorHAnsi"/>
          <w:color w:val="000000"/>
        </w:rPr>
        <w:t>Review this checklist prior to submitting your bid.</w:t>
      </w:r>
    </w:p>
    <w:p w14:paraId="687A8BC5" w14:textId="77777777" w:rsidR="00FA40FB" w:rsidRPr="00006F0C" w:rsidRDefault="00FA40FB" w:rsidP="00FA40FB">
      <w:pPr>
        <w:autoSpaceDE w:val="0"/>
        <w:autoSpaceDN w:val="0"/>
        <w:adjustRightInd w:val="0"/>
        <w:jc w:val="center"/>
        <w:rPr>
          <w:rFonts w:asciiTheme="minorHAnsi" w:hAnsiTheme="minorHAnsi" w:cstheme="minorHAnsi"/>
          <w:color w:val="000000"/>
        </w:rPr>
      </w:pPr>
      <w:r w:rsidRPr="00006F0C">
        <w:rPr>
          <w:rFonts w:asciiTheme="minorHAnsi" w:hAnsiTheme="minorHAnsi" w:cstheme="minorHAnsi"/>
          <w:color w:val="000000"/>
        </w:rPr>
        <w:t>If you fail to follow this checklist, you risk having your bid rejected.</w:t>
      </w:r>
    </w:p>
    <w:p w14:paraId="4050F5A2" w14:textId="77777777" w:rsidR="00FA40FB" w:rsidRPr="00006F0C" w:rsidRDefault="00FA40FB" w:rsidP="00FA40FB">
      <w:pPr>
        <w:autoSpaceDE w:val="0"/>
        <w:autoSpaceDN w:val="0"/>
        <w:adjustRightInd w:val="0"/>
        <w:jc w:val="center"/>
        <w:rPr>
          <w:rFonts w:asciiTheme="minorHAnsi" w:hAnsiTheme="minorHAnsi" w:cstheme="minorHAnsi"/>
          <w:color w:val="000000"/>
        </w:rPr>
      </w:pPr>
    </w:p>
    <w:p w14:paraId="7CEC255C" w14:textId="77777777" w:rsidR="00FA40FB" w:rsidRPr="00006F0C" w:rsidRDefault="00280808" w:rsidP="00FA40FB">
      <w:pPr>
        <w:autoSpaceDE w:val="0"/>
        <w:autoSpaceDN w:val="0"/>
        <w:adjustRightInd w:val="0"/>
        <w:ind w:left="360" w:hanging="360"/>
        <w:jc w:val="both"/>
        <w:rPr>
          <w:rFonts w:asciiTheme="minorHAnsi" w:hAnsiTheme="minorHAnsi" w:cstheme="minorHAnsi"/>
          <w:smallCaps/>
          <w:color w:val="000000"/>
        </w:rPr>
      </w:pPr>
      <w:sdt>
        <w:sdtPr>
          <w:rPr>
            <w:rFonts w:asciiTheme="minorHAnsi" w:hAnsiTheme="minorHAnsi" w:cstheme="minorHAnsi"/>
            <w:smallCaps/>
            <w:color w:val="FF0000"/>
          </w:rPr>
          <w:id w:val="1778603359"/>
          <w14:checkbox>
            <w14:checked w14:val="0"/>
            <w14:checkedState w14:val="2612" w14:font="MS Gothic"/>
            <w14:uncheckedState w14:val="2610" w14:font="MS Gothic"/>
          </w14:checkbox>
        </w:sdtPr>
        <w:sdtEndPr/>
        <w:sdtContent>
          <w:r w:rsidR="00FA40FB" w:rsidRPr="00006F0C">
            <w:rPr>
              <w:rFonts w:ascii="Segoe UI Symbol" w:eastAsia="MS Gothic" w:hAnsi="Segoe UI Symbol" w:cs="Segoe UI Symbol"/>
              <w:smallCaps/>
              <w:color w:val="FF0000"/>
            </w:rPr>
            <w:t>☐</w:t>
          </w:r>
        </w:sdtContent>
      </w:sdt>
      <w:r w:rsidR="00FA40FB" w:rsidRPr="00006F0C">
        <w:rPr>
          <w:rFonts w:asciiTheme="minorHAnsi" w:hAnsiTheme="minorHAnsi" w:cstheme="minorHAnsi"/>
          <w:smallCaps/>
          <w:color w:val="FF0000"/>
        </w:rPr>
        <w:tab/>
        <w:t>Do not include any of your standard contract forms!</w:t>
      </w:r>
    </w:p>
    <w:p w14:paraId="0A622EA4" w14:textId="77777777" w:rsidR="00FA40FB" w:rsidRPr="00006F0C" w:rsidRDefault="00FA40FB" w:rsidP="00FA40FB">
      <w:pPr>
        <w:autoSpaceDE w:val="0"/>
        <w:autoSpaceDN w:val="0"/>
        <w:adjustRightInd w:val="0"/>
        <w:ind w:left="360" w:hanging="360"/>
        <w:jc w:val="both"/>
        <w:rPr>
          <w:rFonts w:asciiTheme="minorHAnsi" w:hAnsiTheme="minorHAnsi" w:cstheme="minorHAnsi"/>
          <w:smallCaps/>
          <w:color w:val="000000"/>
        </w:rPr>
      </w:pPr>
    </w:p>
    <w:p w14:paraId="73A3F290" w14:textId="77777777" w:rsidR="00FA40FB" w:rsidRPr="00006F0C" w:rsidRDefault="00280808" w:rsidP="00FA40FB">
      <w:pPr>
        <w:autoSpaceDE w:val="0"/>
        <w:autoSpaceDN w:val="0"/>
        <w:adjustRightInd w:val="0"/>
        <w:ind w:left="360" w:hanging="360"/>
        <w:jc w:val="both"/>
        <w:rPr>
          <w:rFonts w:asciiTheme="minorHAnsi" w:hAnsiTheme="minorHAnsi" w:cstheme="minorHAnsi"/>
          <w:smallCaps/>
          <w:color w:val="000000"/>
        </w:rPr>
      </w:pPr>
      <w:sdt>
        <w:sdtPr>
          <w:rPr>
            <w:rFonts w:asciiTheme="minorHAnsi" w:hAnsiTheme="minorHAnsi" w:cstheme="minorHAnsi"/>
            <w:smallCaps/>
            <w:color w:val="FF0000"/>
          </w:rPr>
          <w:id w:val="2081093089"/>
          <w14:checkbox>
            <w14:checked w14:val="0"/>
            <w14:checkedState w14:val="2612" w14:font="MS Gothic"/>
            <w14:uncheckedState w14:val="2610" w14:font="MS Gothic"/>
          </w14:checkbox>
        </w:sdtPr>
        <w:sdtEndPr/>
        <w:sdtContent>
          <w:r w:rsidR="00FA40FB" w:rsidRPr="00006F0C">
            <w:rPr>
              <w:rFonts w:ascii="Segoe UI Symbol" w:eastAsia="MS Gothic" w:hAnsi="Segoe UI Symbol" w:cs="Segoe UI Symbol"/>
              <w:smallCaps/>
              <w:color w:val="FF0000"/>
            </w:rPr>
            <w:t>☐</w:t>
          </w:r>
        </w:sdtContent>
      </w:sdt>
      <w:r w:rsidR="00FA40FB" w:rsidRPr="00006F0C">
        <w:rPr>
          <w:rFonts w:asciiTheme="minorHAnsi" w:hAnsiTheme="minorHAnsi" w:cstheme="minorHAnsi"/>
          <w:smallCaps/>
          <w:color w:val="FF0000"/>
        </w:rPr>
        <w:tab/>
        <w:t>Unless expressly required, do not include any additional boilerplate contract clauses</w:t>
      </w:r>
      <w:r w:rsidR="00FA40FB" w:rsidRPr="00006F0C">
        <w:rPr>
          <w:rFonts w:asciiTheme="minorHAnsi" w:hAnsiTheme="minorHAnsi" w:cstheme="minorHAnsi"/>
          <w:smallCaps/>
          <w:color w:val="000000"/>
        </w:rPr>
        <w:t>.</w:t>
      </w:r>
    </w:p>
    <w:p w14:paraId="739D65DC" w14:textId="77777777" w:rsidR="00FA40FB" w:rsidRPr="00006F0C" w:rsidRDefault="00FA40FB" w:rsidP="00FA40FB">
      <w:pPr>
        <w:autoSpaceDE w:val="0"/>
        <w:autoSpaceDN w:val="0"/>
        <w:adjustRightInd w:val="0"/>
        <w:ind w:left="360" w:hanging="360"/>
        <w:jc w:val="both"/>
        <w:rPr>
          <w:rFonts w:asciiTheme="minorHAnsi" w:hAnsiTheme="minorHAnsi" w:cstheme="minorHAnsi"/>
          <w:smallCaps/>
          <w:color w:val="000000"/>
        </w:rPr>
      </w:pPr>
    </w:p>
    <w:p w14:paraId="7859AA52" w14:textId="77777777" w:rsidR="00FA40FB" w:rsidRPr="00006F0C" w:rsidRDefault="00280808" w:rsidP="00FA40FB">
      <w:pPr>
        <w:autoSpaceDE w:val="0"/>
        <w:autoSpaceDN w:val="0"/>
        <w:adjustRightInd w:val="0"/>
        <w:ind w:left="360" w:hanging="360"/>
        <w:jc w:val="both"/>
        <w:rPr>
          <w:rFonts w:asciiTheme="minorHAnsi" w:hAnsiTheme="minorHAnsi" w:cstheme="minorHAnsi"/>
          <w:smallCaps/>
          <w:color w:val="000000"/>
        </w:rPr>
      </w:pPr>
      <w:sdt>
        <w:sdtPr>
          <w:rPr>
            <w:rFonts w:asciiTheme="minorHAnsi" w:hAnsiTheme="minorHAnsi" w:cstheme="minorHAnsi"/>
            <w:smallCaps/>
            <w:color w:val="000000"/>
          </w:rPr>
          <w:id w:val="390475506"/>
          <w14:checkbox>
            <w14:checked w14:val="0"/>
            <w14:checkedState w14:val="2612" w14:font="MS Gothic"/>
            <w14:uncheckedState w14:val="2610" w14:font="MS Gothic"/>
          </w14:checkbox>
        </w:sdtPr>
        <w:sdtEndPr/>
        <w:sdtContent>
          <w:r w:rsidR="00FA40FB" w:rsidRPr="00006F0C">
            <w:rPr>
              <w:rFonts w:ascii="Segoe UI Symbol" w:eastAsia="MS Gothic" w:hAnsi="Segoe UI Symbol" w:cs="Segoe UI Symbol"/>
              <w:smallCaps/>
              <w:color w:val="000000"/>
            </w:rPr>
            <w:t>☐</w:t>
          </w:r>
        </w:sdtContent>
      </w:sdt>
      <w:r w:rsidR="00FA40FB" w:rsidRPr="00006F0C">
        <w:rPr>
          <w:rFonts w:asciiTheme="minorHAnsi" w:hAnsiTheme="minorHAnsi" w:cstheme="minorHAnsi"/>
          <w:smallCaps/>
          <w:color w:val="000000"/>
        </w:rPr>
        <w:tab/>
        <w:t xml:space="preserve">Reread your entire bid to make sure your bid does not take exception to any of the state's mandatory requirements. </w:t>
      </w:r>
    </w:p>
    <w:p w14:paraId="22E8004E" w14:textId="77777777" w:rsidR="00FA40FB" w:rsidRPr="00006F0C" w:rsidRDefault="00FA40FB" w:rsidP="00FA40FB">
      <w:pPr>
        <w:autoSpaceDE w:val="0"/>
        <w:autoSpaceDN w:val="0"/>
        <w:adjustRightInd w:val="0"/>
        <w:ind w:left="360" w:hanging="360"/>
        <w:jc w:val="both"/>
        <w:rPr>
          <w:rFonts w:asciiTheme="minorHAnsi" w:hAnsiTheme="minorHAnsi" w:cstheme="minorHAnsi"/>
          <w:smallCaps/>
          <w:color w:val="000000"/>
        </w:rPr>
      </w:pPr>
    </w:p>
    <w:p w14:paraId="39607532" w14:textId="77777777" w:rsidR="00FA40FB" w:rsidRPr="00006F0C" w:rsidRDefault="00280808" w:rsidP="00FA40FB">
      <w:pPr>
        <w:autoSpaceDE w:val="0"/>
        <w:autoSpaceDN w:val="0"/>
        <w:adjustRightInd w:val="0"/>
        <w:ind w:left="360" w:hanging="360"/>
        <w:jc w:val="both"/>
        <w:rPr>
          <w:rFonts w:asciiTheme="minorHAnsi" w:hAnsiTheme="minorHAnsi" w:cstheme="minorHAnsi"/>
          <w:b/>
          <w:bCs/>
          <w:smallCaps/>
          <w:color w:val="000000"/>
        </w:rPr>
      </w:pPr>
      <w:sdt>
        <w:sdtPr>
          <w:rPr>
            <w:rFonts w:asciiTheme="minorHAnsi" w:hAnsiTheme="minorHAnsi" w:cstheme="minorHAnsi"/>
            <w:smallCaps/>
            <w:color w:val="000000"/>
          </w:rPr>
          <w:id w:val="1442957511"/>
          <w14:checkbox>
            <w14:checked w14:val="0"/>
            <w14:checkedState w14:val="2612" w14:font="MS Gothic"/>
            <w14:uncheckedState w14:val="2610" w14:font="MS Gothic"/>
          </w14:checkbox>
        </w:sdtPr>
        <w:sdtEndPr/>
        <w:sdtContent>
          <w:r w:rsidR="00FA40FB" w:rsidRPr="00006F0C">
            <w:rPr>
              <w:rFonts w:ascii="Segoe UI Symbol" w:eastAsia="MS Gothic" w:hAnsi="Segoe UI Symbol" w:cs="Segoe UI Symbol"/>
              <w:smallCaps/>
              <w:color w:val="000000"/>
            </w:rPr>
            <w:t>☐</w:t>
          </w:r>
        </w:sdtContent>
      </w:sdt>
      <w:r w:rsidR="00FA40FB" w:rsidRPr="00006F0C">
        <w:rPr>
          <w:rFonts w:asciiTheme="minorHAnsi" w:hAnsiTheme="minorHAnsi" w:cstheme="minorHAnsi"/>
          <w:smallCaps/>
          <w:color w:val="000000"/>
        </w:rPr>
        <w:tab/>
        <w:t xml:space="preserve">Make sure you have properly marked all protected, confidential, or trade secret information in accordance with the heading entitled: foia bidding instructions, submitting confidential information.  </w:t>
      </w:r>
      <w:r w:rsidR="00FA40FB" w:rsidRPr="00006F0C">
        <w:rPr>
          <w:rFonts w:asciiTheme="minorHAnsi" w:hAnsiTheme="minorHAnsi" w:cstheme="minorHAnsi"/>
          <w:b/>
          <w:bCs/>
          <w:i/>
          <w:iCs/>
          <w:smallCaps/>
          <w:color w:val="000000"/>
          <w:u w:val="single"/>
        </w:rPr>
        <w:t>do not</w:t>
      </w:r>
      <w:r w:rsidR="00FA40FB" w:rsidRPr="00006F0C">
        <w:rPr>
          <w:rFonts w:asciiTheme="minorHAnsi" w:hAnsiTheme="minorHAnsi" w:cstheme="minorHAnsi"/>
          <w:b/>
          <w:bCs/>
          <w:i/>
          <w:iCs/>
          <w:smallCaps/>
          <w:color w:val="000000"/>
        </w:rPr>
        <w:t xml:space="preserve"> mark your entire bid as confidential, trade secret, or protected!  </w:t>
      </w:r>
      <w:r w:rsidR="00FA40FB" w:rsidRPr="00006F0C">
        <w:rPr>
          <w:rFonts w:asciiTheme="minorHAnsi" w:hAnsiTheme="minorHAnsi" w:cstheme="minorHAnsi"/>
          <w:b/>
          <w:bCs/>
          <w:i/>
          <w:iCs/>
          <w:smallCaps/>
          <w:color w:val="000000"/>
          <w:u w:val="single"/>
        </w:rPr>
        <w:t>Do not</w:t>
      </w:r>
      <w:r w:rsidR="00FA40FB" w:rsidRPr="00006F0C">
        <w:rPr>
          <w:rFonts w:asciiTheme="minorHAnsi" w:hAnsiTheme="minorHAnsi" w:cstheme="minorHAnsi"/>
          <w:b/>
          <w:bCs/>
          <w:i/>
          <w:iCs/>
          <w:smallCaps/>
          <w:color w:val="000000"/>
        </w:rPr>
        <w:t xml:space="preserve"> include a legend on the cover stating that your entire response is not to be released!</w:t>
      </w:r>
      <w:r w:rsidR="00FA40FB" w:rsidRPr="00006F0C">
        <w:rPr>
          <w:rFonts w:asciiTheme="minorHAnsi" w:hAnsiTheme="minorHAnsi" w:cstheme="minorHAnsi"/>
          <w:b/>
          <w:bCs/>
          <w:smallCaps/>
          <w:color w:val="000000"/>
        </w:rPr>
        <w:t xml:space="preserve"> </w:t>
      </w:r>
    </w:p>
    <w:p w14:paraId="447CD63B" w14:textId="77777777" w:rsidR="00FA40FB" w:rsidRPr="00006F0C" w:rsidRDefault="00FA40FB" w:rsidP="00FA40FB">
      <w:pPr>
        <w:autoSpaceDE w:val="0"/>
        <w:autoSpaceDN w:val="0"/>
        <w:adjustRightInd w:val="0"/>
        <w:ind w:left="360" w:hanging="360"/>
        <w:jc w:val="both"/>
        <w:rPr>
          <w:rFonts w:asciiTheme="minorHAnsi" w:hAnsiTheme="minorHAnsi" w:cstheme="minorHAnsi"/>
          <w:b/>
          <w:bCs/>
          <w:smallCaps/>
          <w:color w:val="000000"/>
        </w:rPr>
      </w:pPr>
    </w:p>
    <w:p w14:paraId="043371D3" w14:textId="77777777" w:rsidR="00FA40FB" w:rsidRPr="00006F0C" w:rsidRDefault="00280808" w:rsidP="00FA40FB">
      <w:pPr>
        <w:autoSpaceDE w:val="0"/>
        <w:autoSpaceDN w:val="0"/>
        <w:adjustRightInd w:val="0"/>
        <w:ind w:left="360" w:hanging="360"/>
        <w:jc w:val="both"/>
        <w:rPr>
          <w:rFonts w:asciiTheme="minorHAnsi" w:hAnsiTheme="minorHAnsi" w:cstheme="minorHAnsi"/>
          <w:smallCaps/>
          <w:color w:val="000000"/>
        </w:rPr>
      </w:pPr>
      <w:sdt>
        <w:sdtPr>
          <w:rPr>
            <w:rFonts w:asciiTheme="minorHAnsi" w:hAnsiTheme="minorHAnsi" w:cstheme="minorHAnsi"/>
            <w:smallCaps/>
            <w:color w:val="000000"/>
          </w:rPr>
          <w:id w:val="-635645484"/>
          <w14:checkbox>
            <w14:checked w14:val="0"/>
            <w14:checkedState w14:val="2612" w14:font="MS Gothic"/>
            <w14:uncheckedState w14:val="2610" w14:font="MS Gothic"/>
          </w14:checkbox>
        </w:sdtPr>
        <w:sdtEndPr/>
        <w:sdtContent>
          <w:r w:rsidR="00FA40FB" w:rsidRPr="00006F0C">
            <w:rPr>
              <w:rFonts w:ascii="Segoe UI Symbol" w:eastAsia="MS Gothic" w:hAnsi="Segoe UI Symbol" w:cs="Segoe UI Symbol"/>
              <w:smallCaps/>
              <w:color w:val="000000"/>
            </w:rPr>
            <w:t>☐</w:t>
          </w:r>
        </w:sdtContent>
      </w:sdt>
      <w:r w:rsidR="00FA40FB" w:rsidRPr="00006F0C">
        <w:rPr>
          <w:rFonts w:asciiTheme="minorHAnsi" w:hAnsiTheme="minorHAnsi" w:cstheme="minorHAnsi"/>
          <w:smallCaps/>
          <w:color w:val="000000"/>
        </w:rPr>
        <w:tab/>
        <w:t>Have you properly acknowledged all amendments?  Instructions regarding how to acknowledge an amendment should appear in all amendments issued.</w:t>
      </w:r>
    </w:p>
    <w:p w14:paraId="44A25DB4" w14:textId="77777777" w:rsidR="00FA40FB" w:rsidRPr="00006F0C" w:rsidRDefault="00FA40FB" w:rsidP="00FA40FB">
      <w:pPr>
        <w:autoSpaceDE w:val="0"/>
        <w:autoSpaceDN w:val="0"/>
        <w:adjustRightInd w:val="0"/>
        <w:ind w:left="360" w:hanging="360"/>
        <w:jc w:val="both"/>
        <w:rPr>
          <w:rFonts w:asciiTheme="minorHAnsi" w:hAnsiTheme="minorHAnsi" w:cstheme="minorHAnsi"/>
          <w:smallCaps/>
          <w:color w:val="000000"/>
        </w:rPr>
      </w:pPr>
    </w:p>
    <w:p w14:paraId="23F1A91F" w14:textId="77777777" w:rsidR="00FA40FB" w:rsidRPr="00006F0C" w:rsidRDefault="00280808" w:rsidP="00FA40FB">
      <w:pPr>
        <w:autoSpaceDE w:val="0"/>
        <w:autoSpaceDN w:val="0"/>
        <w:adjustRightInd w:val="0"/>
        <w:ind w:left="360" w:hanging="360"/>
        <w:jc w:val="both"/>
        <w:rPr>
          <w:rFonts w:asciiTheme="minorHAnsi" w:hAnsiTheme="minorHAnsi" w:cstheme="minorHAnsi"/>
          <w:smallCaps/>
          <w:color w:val="000000"/>
        </w:rPr>
      </w:pPr>
      <w:sdt>
        <w:sdtPr>
          <w:rPr>
            <w:rFonts w:asciiTheme="minorHAnsi" w:hAnsiTheme="minorHAnsi" w:cstheme="minorHAnsi"/>
            <w:smallCaps/>
            <w:color w:val="000000"/>
          </w:rPr>
          <w:id w:val="611168085"/>
          <w14:checkbox>
            <w14:checked w14:val="0"/>
            <w14:checkedState w14:val="2612" w14:font="MS Gothic"/>
            <w14:uncheckedState w14:val="2610" w14:font="MS Gothic"/>
          </w14:checkbox>
        </w:sdtPr>
        <w:sdtEndPr/>
        <w:sdtContent>
          <w:r w:rsidR="00FA40FB" w:rsidRPr="00006F0C">
            <w:rPr>
              <w:rFonts w:ascii="Segoe UI Symbol" w:eastAsia="MS Gothic" w:hAnsi="Segoe UI Symbol" w:cs="Segoe UI Symbol"/>
              <w:smallCaps/>
              <w:color w:val="000000"/>
            </w:rPr>
            <w:t>☐</w:t>
          </w:r>
        </w:sdtContent>
      </w:sdt>
      <w:r w:rsidR="00FA40FB" w:rsidRPr="00006F0C">
        <w:rPr>
          <w:rFonts w:asciiTheme="minorHAnsi" w:hAnsiTheme="minorHAnsi" w:cstheme="minorHAnsi"/>
          <w:smallCaps/>
          <w:color w:val="000000"/>
        </w:rPr>
        <w:tab/>
        <w:t xml:space="preserve">Make sure your bid includes a copy of the solicitation cover page.  Make sure the cover page is signed by a person that is </w:t>
      </w:r>
      <w:r w:rsidR="00FA40FB" w:rsidRPr="00006F0C">
        <w:rPr>
          <w:rFonts w:asciiTheme="minorHAnsi" w:hAnsiTheme="minorHAnsi" w:cstheme="minorHAnsi"/>
          <w:smallCaps/>
          <w:color w:val="000000"/>
          <w:u w:val="single"/>
        </w:rPr>
        <w:t>AUTHORIZED TO</w:t>
      </w:r>
      <w:r w:rsidR="00FA40FB" w:rsidRPr="00006F0C">
        <w:rPr>
          <w:rFonts w:asciiTheme="minorHAnsi" w:hAnsiTheme="minorHAnsi" w:cstheme="minorHAnsi"/>
          <w:smallCaps/>
          <w:color w:val="000000"/>
        </w:rPr>
        <w:t xml:space="preserve"> contractually bind your business.</w:t>
      </w:r>
    </w:p>
    <w:p w14:paraId="08F1BEDD" w14:textId="77777777" w:rsidR="00FA40FB" w:rsidRPr="00006F0C" w:rsidRDefault="00FA40FB" w:rsidP="00FA40FB">
      <w:pPr>
        <w:autoSpaceDE w:val="0"/>
        <w:autoSpaceDN w:val="0"/>
        <w:adjustRightInd w:val="0"/>
        <w:ind w:left="360" w:hanging="360"/>
        <w:jc w:val="both"/>
        <w:rPr>
          <w:rFonts w:asciiTheme="minorHAnsi" w:hAnsiTheme="minorHAnsi" w:cstheme="minorHAnsi"/>
          <w:smallCaps/>
          <w:color w:val="000000"/>
        </w:rPr>
      </w:pPr>
    </w:p>
    <w:p w14:paraId="3D33EB65" w14:textId="77777777" w:rsidR="00FA40FB" w:rsidRPr="00006F0C" w:rsidRDefault="00280808" w:rsidP="00FA40FB">
      <w:pPr>
        <w:autoSpaceDE w:val="0"/>
        <w:autoSpaceDN w:val="0"/>
        <w:adjustRightInd w:val="0"/>
        <w:ind w:left="360" w:hanging="360"/>
        <w:jc w:val="both"/>
        <w:rPr>
          <w:rFonts w:asciiTheme="minorHAnsi" w:hAnsiTheme="minorHAnsi" w:cstheme="minorHAnsi"/>
          <w:smallCaps/>
          <w:color w:val="000000"/>
        </w:rPr>
      </w:pPr>
      <w:sdt>
        <w:sdtPr>
          <w:rPr>
            <w:rFonts w:asciiTheme="minorHAnsi" w:hAnsiTheme="minorHAnsi" w:cstheme="minorHAnsi"/>
            <w:smallCaps/>
            <w:color w:val="000000"/>
          </w:rPr>
          <w:id w:val="-1480446467"/>
          <w14:checkbox>
            <w14:checked w14:val="0"/>
            <w14:checkedState w14:val="2612" w14:font="MS Gothic"/>
            <w14:uncheckedState w14:val="2610" w14:font="MS Gothic"/>
          </w14:checkbox>
        </w:sdtPr>
        <w:sdtEndPr/>
        <w:sdtContent>
          <w:r w:rsidR="00FA40FB" w:rsidRPr="00006F0C">
            <w:rPr>
              <w:rFonts w:ascii="Segoe UI Symbol" w:eastAsia="MS Gothic" w:hAnsi="Segoe UI Symbol" w:cs="Segoe UI Symbol"/>
              <w:smallCaps/>
              <w:color w:val="000000"/>
            </w:rPr>
            <w:t>☐</w:t>
          </w:r>
        </w:sdtContent>
      </w:sdt>
      <w:r w:rsidR="00FA40FB" w:rsidRPr="00006F0C">
        <w:rPr>
          <w:rFonts w:asciiTheme="minorHAnsi" w:hAnsiTheme="minorHAnsi" w:cstheme="minorHAnsi"/>
          <w:smallCaps/>
          <w:color w:val="000000"/>
        </w:rPr>
        <w:tab/>
        <w:t>Make sure your bid includes the number of copies requested.</w:t>
      </w:r>
    </w:p>
    <w:p w14:paraId="0BDA43A2" w14:textId="77777777" w:rsidR="00FA40FB" w:rsidRPr="00006F0C" w:rsidRDefault="00FA40FB" w:rsidP="00FA40FB">
      <w:pPr>
        <w:autoSpaceDE w:val="0"/>
        <w:autoSpaceDN w:val="0"/>
        <w:adjustRightInd w:val="0"/>
        <w:ind w:left="360" w:hanging="360"/>
        <w:jc w:val="both"/>
        <w:rPr>
          <w:rFonts w:asciiTheme="minorHAnsi" w:hAnsiTheme="minorHAnsi" w:cstheme="minorHAnsi"/>
          <w:smallCaps/>
          <w:color w:val="000000"/>
        </w:rPr>
      </w:pPr>
    </w:p>
    <w:p w14:paraId="4F614B55" w14:textId="77777777" w:rsidR="00FA40FB" w:rsidRPr="00006F0C" w:rsidRDefault="00280808" w:rsidP="00FA40FB">
      <w:pPr>
        <w:autoSpaceDE w:val="0"/>
        <w:autoSpaceDN w:val="0"/>
        <w:adjustRightInd w:val="0"/>
        <w:ind w:left="360" w:hanging="360"/>
        <w:jc w:val="both"/>
        <w:rPr>
          <w:rFonts w:asciiTheme="minorHAnsi" w:hAnsiTheme="minorHAnsi" w:cstheme="minorHAnsi"/>
          <w:smallCaps/>
          <w:color w:val="000000"/>
        </w:rPr>
      </w:pPr>
      <w:sdt>
        <w:sdtPr>
          <w:rPr>
            <w:rFonts w:asciiTheme="minorHAnsi" w:hAnsiTheme="minorHAnsi" w:cstheme="minorHAnsi"/>
            <w:smallCaps/>
            <w:color w:val="000000"/>
          </w:rPr>
          <w:id w:val="-1996862331"/>
          <w14:checkbox>
            <w14:checked w14:val="0"/>
            <w14:checkedState w14:val="2612" w14:font="MS Gothic"/>
            <w14:uncheckedState w14:val="2610" w14:font="MS Gothic"/>
          </w14:checkbox>
        </w:sdtPr>
        <w:sdtEndPr/>
        <w:sdtContent>
          <w:r w:rsidR="00FA40FB" w:rsidRPr="00006F0C">
            <w:rPr>
              <w:rFonts w:ascii="Segoe UI Symbol" w:eastAsia="MS Gothic" w:hAnsi="Segoe UI Symbol" w:cs="Segoe UI Symbol"/>
              <w:smallCaps/>
              <w:color w:val="000000"/>
            </w:rPr>
            <w:t>☐</w:t>
          </w:r>
        </w:sdtContent>
      </w:sdt>
      <w:r w:rsidR="00FA40FB" w:rsidRPr="00006F0C">
        <w:rPr>
          <w:rFonts w:asciiTheme="minorHAnsi" w:hAnsiTheme="minorHAnsi" w:cstheme="minorHAnsi"/>
          <w:smallCaps/>
          <w:color w:val="000000"/>
        </w:rPr>
        <w:tab/>
        <w:t>Check to ensure your bid includes everything requested!</w:t>
      </w:r>
    </w:p>
    <w:p w14:paraId="6293DF88" w14:textId="77777777" w:rsidR="00FA40FB" w:rsidRPr="00006F0C" w:rsidRDefault="00FA40FB" w:rsidP="00FA40FB">
      <w:pPr>
        <w:autoSpaceDE w:val="0"/>
        <w:autoSpaceDN w:val="0"/>
        <w:adjustRightInd w:val="0"/>
        <w:ind w:left="360" w:hanging="360"/>
        <w:jc w:val="both"/>
        <w:rPr>
          <w:rFonts w:asciiTheme="minorHAnsi" w:hAnsiTheme="minorHAnsi" w:cstheme="minorHAnsi"/>
          <w:smallCaps/>
          <w:color w:val="000000"/>
        </w:rPr>
      </w:pPr>
    </w:p>
    <w:p w14:paraId="5DF35493" w14:textId="77777777" w:rsidR="00FA40FB" w:rsidRPr="00006F0C" w:rsidRDefault="00280808" w:rsidP="00FA40FB">
      <w:pPr>
        <w:autoSpaceDE w:val="0"/>
        <w:autoSpaceDN w:val="0"/>
        <w:adjustRightInd w:val="0"/>
        <w:ind w:left="360" w:hanging="360"/>
        <w:jc w:val="both"/>
        <w:rPr>
          <w:rFonts w:asciiTheme="minorHAnsi" w:hAnsiTheme="minorHAnsi" w:cstheme="minorHAnsi"/>
          <w:smallCaps/>
          <w:color w:val="000000"/>
        </w:rPr>
      </w:pPr>
      <w:sdt>
        <w:sdtPr>
          <w:rPr>
            <w:rFonts w:asciiTheme="minorHAnsi" w:hAnsiTheme="minorHAnsi" w:cstheme="minorHAnsi"/>
            <w:smallCaps/>
            <w:color w:val="000000"/>
          </w:rPr>
          <w:id w:val="-692536342"/>
          <w14:checkbox>
            <w14:checked w14:val="0"/>
            <w14:checkedState w14:val="2612" w14:font="MS Gothic"/>
            <w14:uncheckedState w14:val="2610" w14:font="MS Gothic"/>
          </w14:checkbox>
        </w:sdtPr>
        <w:sdtEndPr/>
        <w:sdtContent>
          <w:r w:rsidR="00FA40FB" w:rsidRPr="00006F0C">
            <w:rPr>
              <w:rFonts w:ascii="Segoe UI Symbol" w:eastAsia="MS Gothic" w:hAnsi="Segoe UI Symbol" w:cs="Segoe UI Symbol"/>
              <w:smallCaps/>
              <w:color w:val="000000"/>
            </w:rPr>
            <w:t>☐</w:t>
          </w:r>
        </w:sdtContent>
      </w:sdt>
      <w:r w:rsidR="00FA40FB" w:rsidRPr="00006F0C">
        <w:rPr>
          <w:rFonts w:asciiTheme="minorHAnsi" w:hAnsiTheme="minorHAnsi" w:cstheme="minorHAnsi"/>
          <w:smallCaps/>
          <w:color w:val="000000"/>
        </w:rPr>
        <w:tab/>
        <w:t xml:space="preserve">Check </w:t>
      </w:r>
      <w:r w:rsidR="00FA40FB" w:rsidRPr="00006F0C">
        <w:rPr>
          <w:rFonts w:asciiTheme="minorHAnsi" w:hAnsiTheme="minorHAnsi" w:cstheme="minorHAnsi"/>
          <w:i/>
          <w:iCs/>
          <w:smallCaps/>
          <w:color w:val="000000"/>
        </w:rPr>
        <w:t>again</w:t>
      </w:r>
      <w:r w:rsidR="00FA40FB" w:rsidRPr="00006F0C">
        <w:rPr>
          <w:rFonts w:asciiTheme="minorHAnsi" w:hAnsiTheme="minorHAnsi" w:cstheme="minorHAnsi"/>
          <w:smallCaps/>
          <w:color w:val="000000"/>
        </w:rPr>
        <w:t xml:space="preserve"> to ensure your bid includes everything requested!</w:t>
      </w:r>
    </w:p>
    <w:p w14:paraId="5B006205" w14:textId="77777777" w:rsidR="00FA40FB" w:rsidRPr="00006F0C" w:rsidRDefault="00FA40FB" w:rsidP="00FA40FB">
      <w:pPr>
        <w:autoSpaceDE w:val="0"/>
        <w:autoSpaceDN w:val="0"/>
        <w:adjustRightInd w:val="0"/>
        <w:ind w:left="360" w:hanging="360"/>
        <w:jc w:val="both"/>
        <w:rPr>
          <w:rFonts w:asciiTheme="minorHAnsi" w:hAnsiTheme="minorHAnsi" w:cstheme="minorHAnsi"/>
          <w:smallCaps/>
          <w:color w:val="000000"/>
        </w:rPr>
      </w:pPr>
    </w:p>
    <w:p w14:paraId="38BD32C2" w14:textId="77777777" w:rsidR="00FA40FB" w:rsidRPr="00006F0C" w:rsidRDefault="00280808" w:rsidP="00FA40FB">
      <w:pPr>
        <w:autoSpaceDE w:val="0"/>
        <w:autoSpaceDN w:val="0"/>
        <w:adjustRightInd w:val="0"/>
        <w:ind w:left="360" w:hanging="360"/>
        <w:jc w:val="both"/>
        <w:rPr>
          <w:rFonts w:asciiTheme="minorHAnsi" w:hAnsiTheme="minorHAnsi" w:cstheme="minorHAnsi"/>
          <w:smallCaps/>
          <w:color w:val="000000"/>
        </w:rPr>
      </w:pPr>
      <w:sdt>
        <w:sdtPr>
          <w:rPr>
            <w:rFonts w:asciiTheme="minorHAnsi" w:hAnsiTheme="minorHAnsi" w:cstheme="minorHAnsi"/>
            <w:smallCaps/>
            <w:color w:val="FF0000"/>
          </w:rPr>
          <w:id w:val="1960215820"/>
          <w14:checkbox>
            <w14:checked w14:val="0"/>
            <w14:checkedState w14:val="2612" w14:font="MS Gothic"/>
            <w14:uncheckedState w14:val="2610" w14:font="MS Gothic"/>
          </w14:checkbox>
        </w:sdtPr>
        <w:sdtEndPr/>
        <w:sdtContent>
          <w:r w:rsidR="00FA40FB" w:rsidRPr="00006F0C">
            <w:rPr>
              <w:rFonts w:ascii="Segoe UI Symbol" w:eastAsia="MS Gothic" w:hAnsi="Segoe UI Symbol" w:cs="Segoe UI Symbol"/>
              <w:smallCaps/>
              <w:color w:val="FF0000"/>
            </w:rPr>
            <w:t>☐</w:t>
          </w:r>
        </w:sdtContent>
      </w:sdt>
      <w:r w:rsidR="00FA40FB" w:rsidRPr="00006F0C">
        <w:rPr>
          <w:rFonts w:asciiTheme="minorHAnsi" w:hAnsiTheme="minorHAnsi" w:cstheme="minorHAnsi"/>
          <w:smallCaps/>
          <w:color w:val="FF0000"/>
        </w:rPr>
        <w:tab/>
        <w:t xml:space="preserve">If you have concerns about the solicitation, do not raise those concerns in your response!  </w:t>
      </w:r>
      <w:r w:rsidR="00FA40FB" w:rsidRPr="00006F0C">
        <w:rPr>
          <w:rFonts w:asciiTheme="minorHAnsi" w:hAnsiTheme="minorHAnsi" w:cstheme="minorHAnsi"/>
          <w:b/>
          <w:bCs/>
          <w:smallCaps/>
          <w:color w:val="FF0000"/>
        </w:rPr>
        <w:t xml:space="preserve">After opening, it is too late!  If this solicitation includes a pre-bid conference or a question &amp; answer period, raise your questions as a part of that process!  </w:t>
      </w:r>
      <w:r w:rsidR="00FA40FB" w:rsidRPr="00006F0C">
        <w:rPr>
          <w:rFonts w:asciiTheme="minorHAnsi" w:hAnsiTheme="minorHAnsi" w:cstheme="minorHAnsi"/>
          <w:smallCaps/>
          <w:color w:val="FF0000"/>
        </w:rPr>
        <w:t>Please see bidding instructions and any provisions regarding pre-bid conferences</w:t>
      </w:r>
      <w:r w:rsidR="00FA40FB" w:rsidRPr="00006F0C">
        <w:rPr>
          <w:rFonts w:asciiTheme="minorHAnsi" w:hAnsiTheme="minorHAnsi" w:cstheme="minorHAnsi"/>
          <w:smallCaps/>
          <w:color w:val="000000"/>
        </w:rPr>
        <w:t>.</w:t>
      </w:r>
    </w:p>
    <w:p w14:paraId="4D510741" w14:textId="77777777" w:rsidR="00FA40FB" w:rsidRPr="00006F0C" w:rsidRDefault="00FA40FB" w:rsidP="00FA40FB">
      <w:pPr>
        <w:autoSpaceDE w:val="0"/>
        <w:autoSpaceDN w:val="0"/>
        <w:adjustRightInd w:val="0"/>
        <w:jc w:val="both"/>
        <w:rPr>
          <w:rFonts w:asciiTheme="minorHAnsi" w:hAnsiTheme="minorHAnsi" w:cstheme="minorHAnsi"/>
          <w:smallCaps/>
          <w:color w:val="000000"/>
        </w:rPr>
      </w:pPr>
    </w:p>
    <w:p w14:paraId="38902D18" w14:textId="77777777" w:rsidR="00FA40FB" w:rsidRPr="00006F0C" w:rsidRDefault="00FA40FB" w:rsidP="00FA40FB">
      <w:pPr>
        <w:autoSpaceDE w:val="0"/>
        <w:autoSpaceDN w:val="0"/>
        <w:adjustRightInd w:val="0"/>
        <w:jc w:val="center"/>
        <w:rPr>
          <w:rFonts w:asciiTheme="minorHAnsi" w:hAnsiTheme="minorHAnsi" w:cstheme="minorHAnsi"/>
          <w:color w:val="000000"/>
        </w:rPr>
      </w:pPr>
      <w:r w:rsidRPr="00006F0C">
        <w:rPr>
          <w:rFonts w:asciiTheme="minorHAnsi" w:hAnsiTheme="minorHAnsi" w:cstheme="minorHAnsi"/>
          <w:color w:val="000000"/>
        </w:rPr>
        <w:t>This checklist is included only as a reminder to help bidders avoid common mistakes.</w:t>
      </w:r>
    </w:p>
    <w:p w14:paraId="0E1EBB74" w14:textId="77777777" w:rsidR="00FA40FB" w:rsidRPr="00006F0C" w:rsidRDefault="00FA40FB" w:rsidP="00FA40FB">
      <w:pPr>
        <w:autoSpaceDE w:val="0"/>
        <w:autoSpaceDN w:val="0"/>
        <w:adjustRightInd w:val="0"/>
        <w:jc w:val="center"/>
        <w:rPr>
          <w:rFonts w:asciiTheme="minorHAnsi" w:hAnsiTheme="minorHAnsi" w:cstheme="minorHAnsi"/>
          <w:color w:val="000000"/>
        </w:rPr>
      </w:pPr>
      <w:r w:rsidRPr="00006F0C">
        <w:rPr>
          <w:rFonts w:asciiTheme="minorHAnsi" w:hAnsiTheme="minorHAnsi" w:cstheme="minorHAnsi"/>
          <w:color w:val="000000"/>
        </w:rPr>
        <w:t xml:space="preserve">Responsiveness will be evaluated against the solicitation, </w:t>
      </w:r>
      <w:r w:rsidRPr="00006F0C">
        <w:rPr>
          <w:rFonts w:asciiTheme="minorHAnsi" w:hAnsiTheme="minorHAnsi" w:cstheme="minorHAnsi"/>
          <w:b/>
          <w:bCs/>
          <w:i/>
          <w:iCs/>
          <w:color w:val="000000"/>
          <w:u w:val="single"/>
        </w:rPr>
        <w:t>not</w:t>
      </w:r>
      <w:r w:rsidRPr="00006F0C">
        <w:rPr>
          <w:rFonts w:asciiTheme="minorHAnsi" w:hAnsiTheme="minorHAnsi" w:cstheme="minorHAnsi"/>
          <w:color w:val="000000"/>
        </w:rPr>
        <w:t xml:space="preserve"> against this checklist.</w:t>
      </w:r>
    </w:p>
    <w:p w14:paraId="4C09FA6D" w14:textId="77777777" w:rsidR="00FA40FB" w:rsidRPr="00006F0C" w:rsidRDefault="00FA40FB" w:rsidP="00FA40FB">
      <w:pPr>
        <w:jc w:val="center"/>
        <w:rPr>
          <w:rFonts w:asciiTheme="minorHAnsi" w:hAnsiTheme="minorHAnsi" w:cstheme="minorHAnsi"/>
        </w:rPr>
      </w:pPr>
      <w:r w:rsidRPr="00006F0C">
        <w:rPr>
          <w:rFonts w:asciiTheme="minorHAnsi" w:hAnsiTheme="minorHAnsi" w:cstheme="minorHAnsi"/>
          <w:color w:val="000000"/>
        </w:rPr>
        <w:t>You do not need to return this checklist with your response.</w:t>
      </w:r>
      <w:bookmarkEnd w:id="1"/>
      <w:r w:rsidRPr="00006F0C">
        <w:rPr>
          <w:rFonts w:asciiTheme="minorHAnsi" w:hAnsiTheme="minorHAnsi" w:cstheme="minorHAnsi"/>
        </w:rPr>
        <w:br w:type="page"/>
      </w:r>
    </w:p>
    <w:p w14:paraId="35D904A9" w14:textId="77777777" w:rsidR="007C7AB2" w:rsidRPr="00FD1734" w:rsidRDefault="007C7AB2" w:rsidP="00006823">
      <w:pPr>
        <w:rPr>
          <w:rFonts w:asciiTheme="minorHAnsi" w:hAnsiTheme="minorHAnsi" w:cstheme="minorHAnsi"/>
          <w:b/>
          <w:bCs/>
        </w:rPr>
      </w:pPr>
      <w:r w:rsidRPr="00FD1734">
        <w:rPr>
          <w:rFonts w:asciiTheme="minorHAnsi" w:hAnsiTheme="minorHAnsi" w:cstheme="minorHAnsi"/>
          <w:b/>
          <w:bCs/>
        </w:rPr>
        <w:lastRenderedPageBreak/>
        <w:t>Questions:</w:t>
      </w:r>
    </w:p>
    <w:p w14:paraId="1BAA271D" w14:textId="77777777" w:rsidR="00C62C56" w:rsidRPr="00006F0C" w:rsidRDefault="00C62C56" w:rsidP="00006823">
      <w:pPr>
        <w:rPr>
          <w:rFonts w:asciiTheme="minorHAnsi" w:hAnsiTheme="minorHAnsi" w:cstheme="minorHAnsi"/>
        </w:rPr>
      </w:pPr>
    </w:p>
    <w:p w14:paraId="69AB3B81" w14:textId="5E6CB317" w:rsidR="007C7AB2" w:rsidRPr="00006F0C" w:rsidRDefault="007C7AB2" w:rsidP="00FB4C3E">
      <w:pPr>
        <w:pStyle w:val="BodyText2"/>
        <w:rPr>
          <w:rFonts w:asciiTheme="minorHAnsi" w:hAnsiTheme="minorHAnsi" w:cstheme="minorHAnsi"/>
          <w:b w:val="0"/>
          <w:bCs/>
          <w:color w:val="auto"/>
          <w:sz w:val="24"/>
          <w:szCs w:val="24"/>
        </w:rPr>
      </w:pPr>
      <w:r w:rsidRPr="00006F0C">
        <w:rPr>
          <w:rFonts w:asciiTheme="minorHAnsi" w:hAnsiTheme="minorHAnsi" w:cstheme="minorHAnsi"/>
          <w:b w:val="0"/>
          <w:bCs/>
          <w:color w:val="auto"/>
          <w:sz w:val="24"/>
          <w:szCs w:val="24"/>
        </w:rPr>
        <w:t>Deadline for receipt of questions regar</w:t>
      </w:r>
      <w:r w:rsidR="00C62C56" w:rsidRPr="00006F0C">
        <w:rPr>
          <w:rFonts w:asciiTheme="minorHAnsi" w:hAnsiTheme="minorHAnsi" w:cstheme="minorHAnsi"/>
          <w:b w:val="0"/>
          <w:bCs/>
          <w:color w:val="auto"/>
          <w:sz w:val="24"/>
          <w:szCs w:val="24"/>
        </w:rPr>
        <w:t xml:space="preserve">ding this Solicitation: </w:t>
      </w:r>
      <w:r w:rsidR="009C0A10" w:rsidRPr="00FD1734">
        <w:rPr>
          <w:rFonts w:asciiTheme="minorHAnsi" w:hAnsiTheme="minorHAnsi" w:cstheme="minorHAnsi"/>
          <w:color w:val="auto"/>
          <w:sz w:val="24"/>
          <w:szCs w:val="24"/>
        </w:rPr>
        <w:t>4/</w:t>
      </w:r>
      <w:r w:rsidR="00A530F1" w:rsidRPr="00FD1734">
        <w:rPr>
          <w:rFonts w:asciiTheme="minorHAnsi" w:hAnsiTheme="minorHAnsi" w:cstheme="minorHAnsi"/>
          <w:color w:val="auto"/>
          <w:sz w:val="24"/>
          <w:szCs w:val="24"/>
        </w:rPr>
        <w:t>0</w:t>
      </w:r>
      <w:r w:rsidR="00DA1B4C">
        <w:rPr>
          <w:rFonts w:asciiTheme="minorHAnsi" w:hAnsiTheme="minorHAnsi" w:cstheme="minorHAnsi"/>
          <w:color w:val="auto"/>
          <w:sz w:val="24"/>
          <w:szCs w:val="24"/>
        </w:rPr>
        <w:t>2</w:t>
      </w:r>
      <w:r w:rsidR="009C0A10" w:rsidRPr="00FD1734">
        <w:rPr>
          <w:rFonts w:asciiTheme="minorHAnsi" w:hAnsiTheme="minorHAnsi" w:cstheme="minorHAnsi"/>
          <w:color w:val="auto"/>
          <w:sz w:val="24"/>
          <w:szCs w:val="24"/>
        </w:rPr>
        <w:t xml:space="preserve">/24 </w:t>
      </w:r>
      <w:r w:rsidR="007A586E" w:rsidRPr="00FD1734">
        <w:rPr>
          <w:rFonts w:asciiTheme="minorHAnsi" w:hAnsiTheme="minorHAnsi" w:cstheme="minorHAnsi"/>
          <w:color w:val="auto"/>
          <w:sz w:val="24"/>
          <w:szCs w:val="24"/>
        </w:rPr>
        <w:t>@ 10</w:t>
      </w:r>
      <w:r w:rsidR="00247F82" w:rsidRPr="00FD1734">
        <w:rPr>
          <w:rFonts w:asciiTheme="minorHAnsi" w:hAnsiTheme="minorHAnsi" w:cstheme="minorHAnsi"/>
          <w:color w:val="auto"/>
          <w:sz w:val="24"/>
          <w:szCs w:val="24"/>
        </w:rPr>
        <w:t xml:space="preserve">:00 </w:t>
      </w:r>
      <w:r w:rsidR="007A586E" w:rsidRPr="00FD1734">
        <w:rPr>
          <w:rFonts w:asciiTheme="minorHAnsi" w:hAnsiTheme="minorHAnsi" w:cstheme="minorHAnsi"/>
          <w:color w:val="auto"/>
          <w:sz w:val="24"/>
          <w:szCs w:val="24"/>
        </w:rPr>
        <w:t>A</w:t>
      </w:r>
      <w:r w:rsidR="00247F82" w:rsidRPr="00FD1734">
        <w:rPr>
          <w:rFonts w:asciiTheme="minorHAnsi" w:hAnsiTheme="minorHAnsi" w:cstheme="minorHAnsi"/>
          <w:color w:val="auto"/>
          <w:sz w:val="24"/>
          <w:szCs w:val="24"/>
        </w:rPr>
        <w:t>M EST</w:t>
      </w:r>
    </w:p>
    <w:p w14:paraId="6916B800" w14:textId="77777777" w:rsidR="007C7AB2" w:rsidRPr="00006F0C" w:rsidRDefault="007C7AB2" w:rsidP="00FB4C3E">
      <w:pPr>
        <w:suppressAutoHyphens/>
        <w:rPr>
          <w:rFonts w:asciiTheme="minorHAnsi" w:hAnsiTheme="minorHAnsi" w:cstheme="minorHAnsi"/>
        </w:rPr>
      </w:pPr>
    </w:p>
    <w:p w14:paraId="279DC6AC" w14:textId="77777777" w:rsidR="007C7AB2" w:rsidRPr="00006F0C" w:rsidRDefault="007C7AB2" w:rsidP="00FB4C3E">
      <w:pPr>
        <w:suppressAutoHyphens/>
        <w:jc w:val="both"/>
        <w:rPr>
          <w:rFonts w:asciiTheme="minorHAnsi" w:hAnsiTheme="minorHAnsi" w:cstheme="minorHAnsi"/>
        </w:rPr>
      </w:pPr>
      <w:r w:rsidRPr="00006F0C">
        <w:rPr>
          <w:rFonts w:asciiTheme="minorHAnsi" w:hAnsiTheme="minorHAnsi" w:cstheme="minorHAnsi"/>
        </w:rPr>
        <w:t>To submit questions or request additional information, send your written question/request to be received in Trident Technical College’s Procurement Office no later than the date and time shown above.</w:t>
      </w:r>
    </w:p>
    <w:p w14:paraId="6ADB72D3" w14:textId="77777777" w:rsidR="007C7AB2" w:rsidRPr="00006F0C" w:rsidRDefault="007C7AB2" w:rsidP="009603F0">
      <w:pPr>
        <w:tabs>
          <w:tab w:val="left" w:pos="1440"/>
        </w:tabs>
        <w:suppressAutoHyphens/>
        <w:rPr>
          <w:rFonts w:asciiTheme="minorHAnsi" w:hAnsiTheme="minorHAnsi" w:cstheme="minorHAnsi"/>
        </w:rPr>
      </w:pPr>
    </w:p>
    <w:p w14:paraId="77F36D2D" w14:textId="290204CC" w:rsidR="009603F0" w:rsidRPr="00006F0C" w:rsidRDefault="00451A2F" w:rsidP="009603F0">
      <w:pPr>
        <w:tabs>
          <w:tab w:val="left" w:pos="1440"/>
          <w:tab w:val="left" w:pos="4320"/>
        </w:tabs>
        <w:suppressAutoHyphens/>
        <w:rPr>
          <w:rFonts w:asciiTheme="minorHAnsi" w:hAnsiTheme="minorHAnsi" w:cstheme="minorHAnsi"/>
        </w:rPr>
      </w:pPr>
      <w:bookmarkStart w:id="2" w:name="_Hlk86325064"/>
      <w:r>
        <w:rPr>
          <w:rFonts w:asciiTheme="minorHAnsi" w:hAnsiTheme="minorHAnsi" w:cstheme="minorHAnsi"/>
        </w:rPr>
        <w:tab/>
      </w:r>
      <w:r w:rsidR="009603F0" w:rsidRPr="00006F0C">
        <w:rPr>
          <w:rFonts w:asciiTheme="minorHAnsi" w:hAnsiTheme="minorHAnsi" w:cstheme="minorHAnsi"/>
        </w:rPr>
        <w:t>Email:</w:t>
      </w:r>
      <w:r w:rsidR="009603F0" w:rsidRPr="00006F0C">
        <w:rPr>
          <w:rFonts w:asciiTheme="minorHAnsi" w:hAnsiTheme="minorHAnsi" w:cstheme="minorHAnsi"/>
        </w:rPr>
        <w:tab/>
        <w:t>procurement.questions@tridenttech.edu</w:t>
      </w:r>
    </w:p>
    <w:p w14:paraId="50B057C6" w14:textId="77777777" w:rsidR="009603F0" w:rsidRPr="00006F0C" w:rsidRDefault="009603F0" w:rsidP="009603F0">
      <w:pPr>
        <w:tabs>
          <w:tab w:val="left" w:pos="1440"/>
          <w:tab w:val="left" w:pos="4320"/>
        </w:tabs>
        <w:suppressAutoHyphens/>
        <w:rPr>
          <w:rFonts w:asciiTheme="minorHAnsi" w:hAnsiTheme="minorHAnsi" w:cstheme="minorHAnsi"/>
        </w:rPr>
      </w:pPr>
    </w:p>
    <w:bookmarkEnd w:id="2"/>
    <w:p w14:paraId="3A51C047" w14:textId="1D96A592" w:rsidR="009C0A10" w:rsidRPr="007E332D" w:rsidRDefault="009603F0" w:rsidP="00451A2F">
      <w:pPr>
        <w:pStyle w:val="BodyText"/>
        <w:tabs>
          <w:tab w:val="clear" w:pos="0"/>
          <w:tab w:val="clear" w:pos="288"/>
          <w:tab w:val="clear" w:pos="576"/>
          <w:tab w:val="clear" w:pos="864"/>
          <w:tab w:val="clear" w:pos="1152"/>
          <w:tab w:val="clear" w:pos="1728"/>
          <w:tab w:val="clear" w:pos="2016"/>
          <w:tab w:val="clear" w:pos="2304"/>
          <w:tab w:val="clear" w:pos="2592"/>
          <w:tab w:val="clear" w:pos="2880"/>
          <w:tab w:val="clear" w:pos="3168"/>
          <w:tab w:val="clear" w:pos="3456"/>
          <w:tab w:val="clear" w:pos="3744"/>
          <w:tab w:val="clear" w:pos="4032"/>
          <w:tab w:val="clear" w:pos="4608"/>
          <w:tab w:val="clear" w:pos="4896"/>
          <w:tab w:val="clear" w:pos="5184"/>
          <w:tab w:val="clear" w:pos="5472"/>
          <w:tab w:val="clear" w:pos="6066"/>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ind w:left="1440" w:right="86" w:hanging="1440"/>
        <w:rPr>
          <w:rFonts w:asciiTheme="minorHAnsi" w:hAnsiTheme="minorHAnsi" w:cstheme="minorHAnsi"/>
          <w:color w:val="FF0000"/>
          <w:sz w:val="24"/>
        </w:rPr>
      </w:pPr>
      <w:r w:rsidRPr="00006F0C">
        <w:rPr>
          <w:rFonts w:asciiTheme="minorHAnsi" w:hAnsiTheme="minorHAnsi" w:cstheme="minorHAnsi"/>
          <w:sz w:val="24"/>
        </w:rPr>
        <w:tab/>
      </w:r>
      <w:r w:rsidRPr="00006F0C">
        <w:rPr>
          <w:rFonts w:asciiTheme="minorHAnsi" w:hAnsiTheme="minorHAnsi" w:cstheme="minorHAnsi"/>
          <w:b w:val="0"/>
          <w:sz w:val="24"/>
        </w:rPr>
        <w:t>Mark Emails:</w:t>
      </w:r>
      <w:r w:rsidRPr="00006F0C">
        <w:rPr>
          <w:rFonts w:asciiTheme="minorHAnsi" w:hAnsiTheme="minorHAnsi" w:cstheme="minorHAnsi"/>
          <w:sz w:val="24"/>
        </w:rPr>
        <w:tab/>
        <w:t>Questions:</w:t>
      </w:r>
      <w:r w:rsidR="009C0A10">
        <w:rPr>
          <w:rFonts w:asciiTheme="minorHAnsi" w:hAnsiTheme="minorHAnsi" w:cstheme="minorHAnsi"/>
          <w:sz w:val="24"/>
        </w:rPr>
        <w:t xml:space="preserve"> </w:t>
      </w:r>
      <w:r w:rsidR="00451A2F">
        <w:rPr>
          <w:rFonts w:asciiTheme="minorHAnsi" w:hAnsiTheme="minorHAnsi" w:cstheme="minorHAnsi"/>
          <w:sz w:val="24"/>
        </w:rPr>
        <w:t xml:space="preserve">Dorchester County Quick Jobs Training Facility                              </w:t>
      </w:r>
      <w:r w:rsidR="00451A2F">
        <w:rPr>
          <w:rFonts w:asciiTheme="minorHAnsi" w:hAnsiTheme="minorHAnsi" w:cstheme="minorHAnsi"/>
          <w:sz w:val="24"/>
        </w:rPr>
        <w:tab/>
      </w:r>
      <w:r w:rsidR="00451A2F">
        <w:rPr>
          <w:rFonts w:asciiTheme="minorHAnsi" w:hAnsiTheme="minorHAnsi" w:cstheme="minorHAnsi"/>
          <w:sz w:val="24"/>
        </w:rPr>
        <w:tab/>
        <w:t xml:space="preserve">        </w:t>
      </w:r>
      <w:r w:rsidR="009C0A10">
        <w:rPr>
          <w:rFonts w:asciiTheme="minorHAnsi" w:hAnsiTheme="minorHAnsi" w:cstheme="minorHAnsi"/>
          <w:sz w:val="24"/>
        </w:rPr>
        <w:t>Landscaping</w:t>
      </w:r>
      <w:r w:rsidR="00451A2F">
        <w:rPr>
          <w:rFonts w:asciiTheme="minorHAnsi" w:hAnsiTheme="minorHAnsi" w:cstheme="minorHAnsi"/>
          <w:sz w:val="24"/>
        </w:rPr>
        <w:t xml:space="preserve"> at St George </w:t>
      </w:r>
      <w:r w:rsidR="009C0A10">
        <w:rPr>
          <w:rFonts w:asciiTheme="minorHAnsi" w:hAnsiTheme="minorHAnsi" w:cstheme="minorHAnsi"/>
          <w:sz w:val="24"/>
        </w:rPr>
        <w:t xml:space="preserve"> </w:t>
      </w:r>
    </w:p>
    <w:p w14:paraId="18242DA9" w14:textId="758BAB98" w:rsidR="009603F0" w:rsidRPr="00006F0C" w:rsidRDefault="009C0A10" w:rsidP="009603F0">
      <w:pPr>
        <w:pStyle w:val="BodyText"/>
        <w:tabs>
          <w:tab w:val="clear" w:pos="0"/>
          <w:tab w:val="clear" w:pos="288"/>
          <w:tab w:val="clear" w:pos="576"/>
          <w:tab w:val="clear" w:pos="864"/>
          <w:tab w:val="clear" w:pos="1152"/>
          <w:tab w:val="clear" w:pos="1728"/>
          <w:tab w:val="clear" w:pos="2016"/>
          <w:tab w:val="clear" w:pos="2304"/>
          <w:tab w:val="clear" w:pos="2592"/>
          <w:tab w:val="clear" w:pos="2880"/>
          <w:tab w:val="clear" w:pos="3168"/>
          <w:tab w:val="clear" w:pos="3456"/>
          <w:tab w:val="clear" w:pos="3744"/>
          <w:tab w:val="clear" w:pos="4032"/>
          <w:tab w:val="clear" w:pos="4608"/>
          <w:tab w:val="clear" w:pos="4896"/>
          <w:tab w:val="clear" w:pos="5184"/>
          <w:tab w:val="clear" w:pos="5472"/>
          <w:tab w:val="clear" w:pos="6066"/>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ind w:right="86"/>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 xml:space="preserve">        RFQ #: 0</w:t>
      </w:r>
      <w:r w:rsidR="00A530F1">
        <w:rPr>
          <w:rFonts w:asciiTheme="minorHAnsi" w:hAnsiTheme="minorHAnsi" w:cstheme="minorHAnsi"/>
          <w:sz w:val="24"/>
        </w:rPr>
        <w:t>32</w:t>
      </w:r>
      <w:r w:rsidR="00DA1B4C">
        <w:rPr>
          <w:rFonts w:asciiTheme="minorHAnsi" w:hAnsiTheme="minorHAnsi" w:cstheme="minorHAnsi"/>
          <w:sz w:val="24"/>
        </w:rPr>
        <w:t>7</w:t>
      </w:r>
      <w:r>
        <w:rPr>
          <w:rFonts w:asciiTheme="minorHAnsi" w:hAnsiTheme="minorHAnsi" w:cstheme="minorHAnsi"/>
          <w:sz w:val="24"/>
        </w:rPr>
        <w:t>24-988-</w:t>
      </w:r>
      <w:r w:rsidR="000E6482">
        <w:rPr>
          <w:rFonts w:asciiTheme="minorHAnsi" w:hAnsiTheme="minorHAnsi" w:cstheme="minorHAnsi"/>
          <w:sz w:val="24"/>
        </w:rPr>
        <w:t>00604-04/</w:t>
      </w:r>
      <w:r w:rsidR="00A530F1">
        <w:rPr>
          <w:rFonts w:asciiTheme="minorHAnsi" w:hAnsiTheme="minorHAnsi" w:cstheme="minorHAnsi"/>
          <w:sz w:val="24"/>
        </w:rPr>
        <w:t>0</w:t>
      </w:r>
      <w:r w:rsidR="00DA1B4C">
        <w:rPr>
          <w:rFonts w:asciiTheme="minorHAnsi" w:hAnsiTheme="minorHAnsi" w:cstheme="minorHAnsi"/>
          <w:sz w:val="24"/>
        </w:rPr>
        <w:t>9</w:t>
      </w:r>
      <w:r w:rsidR="000E6482">
        <w:rPr>
          <w:rFonts w:asciiTheme="minorHAnsi" w:hAnsiTheme="minorHAnsi" w:cstheme="minorHAnsi"/>
          <w:sz w:val="24"/>
        </w:rPr>
        <w:t>/24</w:t>
      </w:r>
      <w:r w:rsidR="009603F0" w:rsidRPr="00006F0C">
        <w:rPr>
          <w:rFonts w:asciiTheme="minorHAnsi" w:hAnsiTheme="minorHAnsi" w:cstheme="minorHAnsi"/>
          <w:sz w:val="24"/>
        </w:rPr>
        <w:tab/>
      </w:r>
    </w:p>
    <w:p w14:paraId="2997EC3B" w14:textId="77777777" w:rsidR="007C7AB2" w:rsidRPr="00006F0C" w:rsidRDefault="007C7AB2" w:rsidP="009603F0">
      <w:pPr>
        <w:pStyle w:val="BodyText"/>
        <w:tabs>
          <w:tab w:val="clear" w:pos="0"/>
          <w:tab w:val="clear" w:pos="288"/>
          <w:tab w:val="clear" w:pos="576"/>
          <w:tab w:val="clear" w:pos="864"/>
          <w:tab w:val="clear" w:pos="1152"/>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6066"/>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ind w:left="4320" w:right="86"/>
        <w:rPr>
          <w:rFonts w:asciiTheme="minorHAnsi" w:hAnsiTheme="minorHAnsi" w:cstheme="minorHAnsi"/>
          <w:sz w:val="24"/>
        </w:rPr>
      </w:pPr>
    </w:p>
    <w:p w14:paraId="444E6302" w14:textId="77777777" w:rsidR="007C7AB2" w:rsidRPr="00006F0C" w:rsidRDefault="00247F82" w:rsidP="007C7AB2">
      <w:pPr>
        <w:tabs>
          <w:tab w:val="left" w:pos="2304"/>
        </w:tabs>
        <w:rPr>
          <w:rFonts w:asciiTheme="minorHAnsi" w:hAnsiTheme="minorHAnsi" w:cstheme="minorHAnsi"/>
          <w:b/>
        </w:rPr>
      </w:pPr>
      <w:r w:rsidRPr="00006F0C">
        <w:rPr>
          <w:rFonts w:asciiTheme="minorHAnsi" w:hAnsiTheme="minorHAnsi" w:cstheme="minorHAnsi"/>
          <w:b/>
        </w:rPr>
        <w:br w:type="page"/>
      </w:r>
    </w:p>
    <w:p w14:paraId="0E3919D3" w14:textId="77777777" w:rsidR="008C2675" w:rsidRPr="00006F0C" w:rsidRDefault="008C2675" w:rsidP="00006823">
      <w:pPr>
        <w:numPr>
          <w:ilvl w:val="0"/>
          <w:numId w:val="26"/>
        </w:numPr>
        <w:jc w:val="both"/>
        <w:rPr>
          <w:rFonts w:asciiTheme="minorHAnsi" w:hAnsiTheme="minorHAnsi" w:cstheme="minorHAnsi"/>
          <w:b/>
        </w:rPr>
      </w:pPr>
      <w:r w:rsidRPr="00006F0C">
        <w:rPr>
          <w:rFonts w:asciiTheme="minorHAnsi" w:hAnsiTheme="minorHAnsi" w:cstheme="minorHAnsi"/>
          <w:b/>
        </w:rPr>
        <w:lastRenderedPageBreak/>
        <w:t>Scope of Solicitation</w:t>
      </w:r>
    </w:p>
    <w:p w14:paraId="7F10B8A0" w14:textId="77777777" w:rsidR="00E10CC7" w:rsidRPr="00006F0C" w:rsidRDefault="00E10CC7" w:rsidP="00006823">
      <w:pPr>
        <w:autoSpaceDE w:val="0"/>
        <w:autoSpaceDN w:val="0"/>
        <w:adjustRightInd w:val="0"/>
        <w:jc w:val="both"/>
        <w:rPr>
          <w:rFonts w:asciiTheme="minorHAnsi" w:hAnsiTheme="minorHAnsi" w:cstheme="minorHAnsi"/>
          <w:color w:val="FF0000"/>
        </w:rPr>
      </w:pPr>
      <w:bookmarkStart w:id="3" w:name="End_BCB_00002"/>
      <w:bookmarkStart w:id="4" w:name="Start_TCP_00003"/>
      <w:bookmarkStart w:id="5" w:name="End_TCP_00003"/>
      <w:bookmarkEnd w:id="3"/>
      <w:bookmarkEnd w:id="4"/>
      <w:bookmarkEnd w:id="5"/>
    </w:p>
    <w:p w14:paraId="063B6704" w14:textId="77777777" w:rsidR="000E6482" w:rsidRPr="000E6482" w:rsidRDefault="00244325" w:rsidP="00244325">
      <w:pPr>
        <w:tabs>
          <w:tab w:val="left" w:pos="2304"/>
        </w:tabs>
        <w:jc w:val="both"/>
        <w:rPr>
          <w:rFonts w:asciiTheme="minorHAnsi" w:hAnsiTheme="minorHAnsi" w:cstheme="minorHAnsi"/>
        </w:rPr>
      </w:pPr>
      <w:r w:rsidRPr="000E6482">
        <w:rPr>
          <w:rFonts w:asciiTheme="minorHAnsi" w:hAnsiTheme="minorHAnsi" w:cstheme="minorHAnsi"/>
          <w:b/>
        </w:rPr>
        <w:t xml:space="preserve">Maximum Contract Period: </w:t>
      </w:r>
      <w:r w:rsidR="000E6482" w:rsidRPr="00E82180">
        <w:rPr>
          <w:rFonts w:asciiTheme="minorHAnsi" w:hAnsiTheme="minorHAnsi" w:cstheme="minorHAnsi"/>
          <w:bCs/>
        </w:rPr>
        <w:t>Estimated (Jan 2006):</w:t>
      </w:r>
      <w:r w:rsidR="000E6482" w:rsidRPr="000E6482">
        <w:rPr>
          <w:rFonts w:asciiTheme="minorHAnsi" w:hAnsiTheme="minorHAnsi" w:cstheme="minorHAnsi"/>
          <w:b/>
        </w:rPr>
        <w:t xml:space="preserve"> </w:t>
      </w:r>
      <w:r w:rsidR="000E6482" w:rsidRPr="000E6482">
        <w:rPr>
          <w:rFonts w:asciiTheme="minorHAnsi" w:hAnsiTheme="minorHAnsi" w:cstheme="minorHAnsi"/>
        </w:rPr>
        <w:t xml:space="preserve">04/01/24 – 3/29/29 </w:t>
      </w:r>
    </w:p>
    <w:p w14:paraId="03B0B7F8" w14:textId="77777777" w:rsidR="000E6482" w:rsidRPr="000E6482" w:rsidRDefault="000E6482" w:rsidP="00244325">
      <w:pPr>
        <w:tabs>
          <w:tab w:val="left" w:pos="2304"/>
        </w:tabs>
        <w:jc w:val="both"/>
        <w:rPr>
          <w:rFonts w:asciiTheme="minorHAnsi" w:hAnsiTheme="minorHAnsi" w:cstheme="minorHAnsi"/>
        </w:rPr>
      </w:pPr>
    </w:p>
    <w:p w14:paraId="3F87BEEC" w14:textId="2FEBC9FD" w:rsidR="00244325" w:rsidRPr="000E6482" w:rsidRDefault="000E6482" w:rsidP="00244325">
      <w:pPr>
        <w:tabs>
          <w:tab w:val="left" w:pos="2304"/>
        </w:tabs>
        <w:jc w:val="both"/>
        <w:rPr>
          <w:rFonts w:asciiTheme="minorHAnsi" w:hAnsiTheme="minorHAnsi" w:cstheme="minorHAnsi"/>
        </w:rPr>
      </w:pPr>
      <w:r w:rsidRPr="000E6482">
        <w:rPr>
          <w:rFonts w:asciiTheme="minorHAnsi" w:hAnsiTheme="minorHAnsi" w:cstheme="minorHAnsi"/>
        </w:rPr>
        <w:t>Dates provided are estimates only. Any resulting contract will begin on the date specified in the notice of award. See clause entitled “Term of Contract - Effective Date/Initial Contract Period”.</w:t>
      </w:r>
    </w:p>
    <w:p w14:paraId="385A4856" w14:textId="77777777" w:rsidR="00CF488E" w:rsidRDefault="00CF488E" w:rsidP="00006823">
      <w:pPr>
        <w:jc w:val="both"/>
        <w:rPr>
          <w:rFonts w:asciiTheme="minorHAnsi" w:hAnsiTheme="minorHAnsi" w:cstheme="minorHAnsi"/>
          <w:color w:val="FF0000"/>
        </w:rPr>
      </w:pPr>
    </w:p>
    <w:p w14:paraId="18FF86BC" w14:textId="74AC758B" w:rsidR="00E82180" w:rsidRPr="00E82180" w:rsidRDefault="00E82180" w:rsidP="00006823">
      <w:pPr>
        <w:jc w:val="both"/>
        <w:rPr>
          <w:rFonts w:asciiTheme="minorHAnsi" w:hAnsiTheme="minorHAnsi" w:cstheme="minorHAnsi"/>
          <w:u w:val="single"/>
        </w:rPr>
      </w:pPr>
      <w:r w:rsidRPr="00E82180">
        <w:rPr>
          <w:rFonts w:asciiTheme="minorHAnsi" w:hAnsiTheme="minorHAnsi" w:cstheme="minorHAnsi"/>
          <w:u w:val="single"/>
        </w:rPr>
        <w:t xml:space="preserve">Scope of Services </w:t>
      </w:r>
    </w:p>
    <w:p w14:paraId="391C6669" w14:textId="77777777" w:rsidR="00E82180" w:rsidRDefault="00E82180" w:rsidP="00006823">
      <w:pPr>
        <w:jc w:val="both"/>
        <w:rPr>
          <w:rFonts w:asciiTheme="minorHAnsi" w:hAnsiTheme="minorHAnsi" w:cstheme="minorHAnsi"/>
          <w:color w:val="FF0000"/>
        </w:rPr>
      </w:pPr>
    </w:p>
    <w:p w14:paraId="2C52B396" w14:textId="71C2854D" w:rsidR="000E6482" w:rsidRDefault="000E6482" w:rsidP="00006823">
      <w:pPr>
        <w:jc w:val="both"/>
        <w:rPr>
          <w:rFonts w:asciiTheme="minorHAnsi" w:hAnsiTheme="minorHAnsi" w:cstheme="minorHAnsi"/>
        </w:rPr>
      </w:pPr>
      <w:r w:rsidRPr="000E6482">
        <w:rPr>
          <w:rFonts w:asciiTheme="minorHAnsi" w:hAnsiTheme="minorHAnsi" w:cstheme="minorHAnsi"/>
        </w:rPr>
        <w:t>ACQUIRE SERVICES (JAN 2006): The purpose of this solicitation is to acquire services complying with the enclosed description and/or specifications and conditions.</w:t>
      </w:r>
    </w:p>
    <w:p w14:paraId="7DCC9AFD" w14:textId="77777777" w:rsidR="000E6482" w:rsidRDefault="000E6482" w:rsidP="00006823">
      <w:pPr>
        <w:jc w:val="both"/>
        <w:rPr>
          <w:rFonts w:asciiTheme="minorHAnsi" w:hAnsiTheme="minorHAnsi" w:cstheme="minorHAnsi"/>
        </w:rPr>
      </w:pPr>
    </w:p>
    <w:p w14:paraId="340EC5E2" w14:textId="1D81A8FA" w:rsidR="001C228A" w:rsidRDefault="000E6482" w:rsidP="00006823">
      <w:pPr>
        <w:jc w:val="both"/>
        <w:rPr>
          <w:rFonts w:asciiTheme="minorHAnsi" w:hAnsiTheme="minorHAnsi" w:cstheme="minorHAnsi"/>
        </w:rPr>
      </w:pPr>
      <w:r w:rsidRPr="000E6482">
        <w:rPr>
          <w:rFonts w:asciiTheme="minorHAnsi" w:hAnsiTheme="minorHAnsi" w:cstheme="minorHAnsi"/>
        </w:rPr>
        <w:t xml:space="preserve">Trident Technical College </w:t>
      </w:r>
      <w:r w:rsidR="002301F5">
        <w:rPr>
          <w:rFonts w:asciiTheme="minorHAnsi" w:hAnsiTheme="minorHAnsi" w:cstheme="minorHAnsi"/>
        </w:rPr>
        <w:t>is seeking</w:t>
      </w:r>
      <w:r w:rsidRPr="000E6482">
        <w:rPr>
          <w:rFonts w:asciiTheme="minorHAnsi" w:hAnsiTheme="minorHAnsi" w:cstheme="minorHAnsi"/>
        </w:rPr>
        <w:t xml:space="preserve"> a single qualified contractor to provide landscaping services for the </w:t>
      </w:r>
      <w:r w:rsidR="00A03A20" w:rsidRPr="001C228A">
        <w:rPr>
          <w:rFonts w:asciiTheme="minorHAnsi" w:hAnsiTheme="minorHAnsi" w:cstheme="minorHAnsi"/>
        </w:rPr>
        <w:t>Dorchester County Quick</w:t>
      </w:r>
      <w:r w:rsidR="001C228A">
        <w:rPr>
          <w:rFonts w:asciiTheme="minorHAnsi" w:hAnsiTheme="minorHAnsi" w:cstheme="minorHAnsi"/>
        </w:rPr>
        <w:t xml:space="preserve"> </w:t>
      </w:r>
      <w:r w:rsidR="00FD1734" w:rsidRPr="001C228A">
        <w:rPr>
          <w:rFonts w:asciiTheme="minorHAnsi" w:hAnsiTheme="minorHAnsi" w:cstheme="minorHAnsi"/>
        </w:rPr>
        <w:t>Jobs</w:t>
      </w:r>
      <w:r w:rsidR="00A03A20" w:rsidRPr="001C228A">
        <w:rPr>
          <w:rFonts w:asciiTheme="minorHAnsi" w:hAnsiTheme="minorHAnsi" w:cstheme="minorHAnsi"/>
        </w:rPr>
        <w:t xml:space="preserve"> Training Center </w:t>
      </w:r>
      <w:r w:rsidRPr="000E6482">
        <w:rPr>
          <w:rFonts w:asciiTheme="minorHAnsi" w:hAnsiTheme="minorHAnsi" w:cstheme="minorHAnsi"/>
        </w:rPr>
        <w:t xml:space="preserve">site located in St. George, SC. </w:t>
      </w:r>
    </w:p>
    <w:p w14:paraId="2C741631" w14:textId="77777777" w:rsidR="001C228A" w:rsidRDefault="001C228A" w:rsidP="00006823">
      <w:pPr>
        <w:jc w:val="both"/>
        <w:rPr>
          <w:rFonts w:asciiTheme="minorHAnsi" w:hAnsiTheme="minorHAnsi" w:cstheme="minorHAnsi"/>
        </w:rPr>
      </w:pPr>
    </w:p>
    <w:p w14:paraId="252CD2BA" w14:textId="48DA39AA" w:rsidR="008C2675" w:rsidRDefault="001C228A" w:rsidP="001C228A">
      <w:pPr>
        <w:jc w:val="both"/>
        <w:rPr>
          <w:rFonts w:asciiTheme="minorHAnsi" w:hAnsiTheme="minorHAnsi" w:cstheme="minorHAnsi"/>
        </w:rPr>
      </w:pPr>
      <w:r w:rsidRPr="001C228A">
        <w:rPr>
          <w:rFonts w:asciiTheme="minorHAnsi" w:hAnsiTheme="minorHAnsi" w:cstheme="minorHAnsi"/>
        </w:rPr>
        <w:t xml:space="preserve">Trident Technical College is a public, two-year, multi-campus community college that provides quality education and promotes economic development in Berkeley, </w:t>
      </w:r>
      <w:proofErr w:type="gramStart"/>
      <w:r w:rsidRPr="001C228A">
        <w:rPr>
          <w:rFonts w:asciiTheme="minorHAnsi" w:hAnsiTheme="minorHAnsi" w:cstheme="minorHAnsi"/>
        </w:rPr>
        <w:t>Charleston</w:t>
      </w:r>
      <w:proofErr w:type="gramEnd"/>
      <w:r w:rsidRPr="001C228A">
        <w:rPr>
          <w:rFonts w:asciiTheme="minorHAnsi" w:hAnsiTheme="minorHAnsi" w:cstheme="minorHAnsi"/>
        </w:rPr>
        <w:t xml:space="preserve"> and Dorchester counties. An open-door institution of higher education, and one of the largest institutions in the state, Trident Technical College welcomes and serves students from the rich variety of backgrounds in its service area.</w:t>
      </w:r>
    </w:p>
    <w:p w14:paraId="7CDF3D7F" w14:textId="77777777" w:rsidR="001C228A" w:rsidRPr="001C228A" w:rsidRDefault="001C228A" w:rsidP="001C228A">
      <w:pPr>
        <w:jc w:val="both"/>
        <w:rPr>
          <w:rFonts w:asciiTheme="minorHAnsi" w:hAnsiTheme="minorHAnsi" w:cstheme="minorHAnsi"/>
          <w:strike/>
        </w:rPr>
      </w:pPr>
    </w:p>
    <w:p w14:paraId="439CECC8" w14:textId="77777777" w:rsidR="008E5C51" w:rsidRPr="00006F0C" w:rsidRDefault="008C2675" w:rsidP="00006823">
      <w:pPr>
        <w:jc w:val="both"/>
        <w:rPr>
          <w:rFonts w:asciiTheme="minorHAnsi" w:hAnsiTheme="minorHAnsi" w:cstheme="minorHAnsi"/>
          <w:b/>
        </w:rPr>
      </w:pPr>
      <w:r w:rsidRPr="00006F0C">
        <w:rPr>
          <w:rFonts w:asciiTheme="minorHAnsi" w:hAnsiTheme="minorHAnsi" w:cstheme="minorHAnsi"/>
          <w:b/>
        </w:rPr>
        <w:t>II.</w:t>
      </w:r>
      <w:r w:rsidRPr="00006F0C">
        <w:rPr>
          <w:rFonts w:asciiTheme="minorHAnsi" w:hAnsiTheme="minorHAnsi" w:cstheme="minorHAnsi"/>
          <w:b/>
        </w:rPr>
        <w:tab/>
        <w:t>Instructions to Offerors</w:t>
      </w:r>
    </w:p>
    <w:p w14:paraId="76348BDF" w14:textId="77777777" w:rsidR="008C2675" w:rsidRPr="00006F0C" w:rsidRDefault="004261F5" w:rsidP="008E5C51">
      <w:pPr>
        <w:ind w:firstLine="720"/>
        <w:jc w:val="both"/>
        <w:rPr>
          <w:rFonts w:asciiTheme="minorHAnsi" w:hAnsiTheme="minorHAnsi" w:cstheme="minorHAnsi"/>
          <w:b/>
        </w:rPr>
      </w:pPr>
      <w:r w:rsidRPr="00006F0C">
        <w:rPr>
          <w:rFonts w:asciiTheme="minorHAnsi" w:hAnsiTheme="minorHAnsi" w:cstheme="minorHAnsi"/>
          <w:b/>
        </w:rPr>
        <w:t>A.</w:t>
      </w:r>
      <w:r w:rsidR="008E5C51" w:rsidRPr="00006F0C">
        <w:rPr>
          <w:rFonts w:asciiTheme="minorHAnsi" w:hAnsiTheme="minorHAnsi" w:cstheme="minorHAnsi"/>
          <w:b/>
        </w:rPr>
        <w:tab/>
      </w:r>
      <w:r w:rsidR="008C2675" w:rsidRPr="00006F0C">
        <w:rPr>
          <w:rFonts w:asciiTheme="minorHAnsi" w:hAnsiTheme="minorHAnsi" w:cstheme="minorHAnsi"/>
          <w:b/>
        </w:rPr>
        <w:t>General Instructions</w:t>
      </w:r>
    </w:p>
    <w:p w14:paraId="58E6D455" w14:textId="77777777" w:rsidR="004261F5" w:rsidRPr="00006F0C" w:rsidRDefault="004261F5" w:rsidP="00006823">
      <w:pPr>
        <w:pStyle w:val="ListParagraph"/>
        <w:ind w:left="0"/>
        <w:jc w:val="both"/>
        <w:rPr>
          <w:rFonts w:asciiTheme="minorHAnsi" w:hAnsiTheme="minorHAnsi" w:cstheme="minorHAnsi"/>
          <w:b/>
        </w:rPr>
      </w:pPr>
    </w:p>
    <w:p w14:paraId="2A6CB77E" w14:textId="0796FED7" w:rsidR="00BF7194" w:rsidRPr="00006F0C" w:rsidRDefault="00BF7194" w:rsidP="00BF7194">
      <w:pPr>
        <w:jc w:val="both"/>
        <w:rPr>
          <w:rFonts w:asciiTheme="minorHAnsi" w:hAnsiTheme="minorHAnsi" w:cstheme="minorHAnsi"/>
        </w:rPr>
      </w:pPr>
      <w:r w:rsidRPr="00006F0C">
        <w:rPr>
          <w:rFonts w:asciiTheme="minorHAnsi" w:hAnsiTheme="minorHAnsi" w:cstheme="minorHAnsi"/>
        </w:rPr>
        <w:t>DEFINITIONS, CAPITALIZATION, AND HEADINGS</w:t>
      </w:r>
      <w:r w:rsidR="007E332D">
        <w:rPr>
          <w:rFonts w:asciiTheme="minorHAnsi" w:hAnsiTheme="minorHAnsi" w:cstheme="minorHAnsi"/>
        </w:rPr>
        <w:t xml:space="preserve"> – </w:t>
      </w:r>
      <w:r w:rsidR="007E332D" w:rsidRPr="001C228A">
        <w:rPr>
          <w:rFonts w:asciiTheme="minorHAnsi" w:hAnsiTheme="minorHAnsi" w:cstheme="minorHAnsi"/>
        </w:rPr>
        <w:t>Modified</w:t>
      </w:r>
      <w:r w:rsidRPr="001C228A">
        <w:rPr>
          <w:rFonts w:asciiTheme="minorHAnsi" w:hAnsiTheme="minorHAnsi" w:cstheme="minorHAnsi"/>
        </w:rPr>
        <w:t xml:space="preserve">: </w:t>
      </w:r>
      <w:r w:rsidRPr="00006F0C">
        <w:rPr>
          <w:rFonts w:asciiTheme="minorHAnsi" w:hAnsiTheme="minorHAnsi" w:cstheme="minorHAnsi"/>
        </w:rPr>
        <w:t>CLAUSE HEADINGS USED IN THIS SOLICITATION ARE FOR CONVENIENCE ONLY AND SHALL NOT BE USED TO CONSTRUE MEANING OR INTENT. EVEN IF NOT CAPITALIZED, THE FOLLOWING DEFINITIONS ARE APPLICABLE TO ALL PARTS OF THE SOLICITATION, UNLESS EXPRESSLY PROVIDED OTHERWISE.</w:t>
      </w:r>
    </w:p>
    <w:p w14:paraId="27C824DB"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BOARD means governing body of the State Fiscal Accountability Authority.</w:t>
      </w:r>
    </w:p>
    <w:p w14:paraId="443AB55B"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BUSINESS DAY means a day that is neither a Saturday, Sunday, nor a state or federal holiday.</w:t>
      </w:r>
    </w:p>
    <w:p w14:paraId="1B4C4F0F"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BUSINESS means any corporation, partnership, individual, sole proprietorship, joint stock company, joint venture, or any other legal entity.</w:t>
      </w:r>
    </w:p>
    <w:p w14:paraId="5981B49C"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CHANGE ORDER means any written alteration in specifications, delivery point, rate of delivery, period of performance, price, quantity, or other provisions of any contract accomplished by mutual agreement of the parties to the contract.</w:t>
      </w:r>
    </w:p>
    <w:p w14:paraId="5FFAAD6C"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CHIEF PROCUREMENT OFFICER means (a) the management officer for information technology, (b) the state engineer for areas of construction, architectural and engineering, construction management, and land surveying services, and (c) the materials management officer for all other procurements.</w:t>
      </w:r>
    </w:p>
    <w:p w14:paraId="441B08F9"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CONTRACT means all types of state agreements, regardless of what they may be called, for the procurement or disposal of supplies, services, information technology, or construction.</w:t>
      </w:r>
    </w:p>
    <w:p w14:paraId="5C340482"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CONTRACT MODIFICATION means a written order signed by the procurement officer, directing the contractor to make changes which the changes clause of the contract authorizes the procurement officer to order without the consent of the contractor.</w:t>
      </w:r>
    </w:p>
    <w:p w14:paraId="529DD714"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CONTRACTOR means any person having a contract with a governmental body.</w:t>
      </w:r>
    </w:p>
    <w:p w14:paraId="0C50EAAB"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COST EFFECTIVENESS means the ability of a particular product or service to efficiently provide goods or services to the State. In determining the cost effectiveness of a particular product or service, procurement officer shall list the relevant factors in the bid notice or solicitation and use only those listed relevant factors in determining the award.</w:t>
      </w:r>
    </w:p>
    <w:p w14:paraId="174751C7"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lastRenderedPageBreak/>
        <w:t>DATA means recorded information, regardless of form or characteristics.</w:t>
      </w:r>
    </w:p>
    <w:p w14:paraId="261906DA"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DAYS means calendar days. In computing any period of time prescribed or allowed by this code or the ensuing regulations, or by any order of the Procurement Review Panel, the day of the act, event, or default from which the designated period of time begins to run is not to be included.  The last day of the period computed is to be included, unless it is a Saturday, Sunday, or a state or federal holiday, in which event the period runs to the end of the next day which is neither a Saturday, Sunday, nor such holiday.</w:t>
      </w:r>
    </w:p>
    <w:p w14:paraId="29289E95"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DEBARMENT means the disqualification of a person to receive invitations for bids, or requests for proposals, or the award of a contract by the State, for a specified period of time commensurate with the seriousness of the offense or the failure or inadequacy of performance.</w:t>
      </w:r>
    </w:p>
    <w:p w14:paraId="16587540"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DESIGNEE means a duly authorized representative of a person with formal responsibilities under the code.</w:t>
      </w:r>
    </w:p>
    <w:p w14:paraId="5A96D7CA"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EMPLOYEE means an individual drawing a salary from a governmental body, whether elected or not, and any non-salaried individual performing personal services for any governmental body.</w:t>
      </w:r>
    </w:p>
    <w:p w14:paraId="67E13B6B"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GOVERNMENTAL BODY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Legislative Services Agency,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w:t>
      </w:r>
    </w:p>
    <w:p w14:paraId="334F3C23"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INVITATION FOR BIDS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w:t>
      </w:r>
    </w:p>
    <w:p w14:paraId="01C2E648"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MATERIALS MANAGEMENT OFFICER means the person holding the position as the head of the materials management office of the State.</w:t>
      </w:r>
    </w:p>
    <w:p w14:paraId="2D090A49"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PERSON means any business, individual, union, committee, club, other organization, or group of individuals.</w:t>
      </w:r>
    </w:p>
    <w:p w14:paraId="766FEE0A"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PROCUREMENT means buying, purchasing, renting, leasing, or otherwise acquiring any supplies, services, information technology, or construction. It also includes all functions that pertain to the obtaining of any supply, service, information technology, or construction, including description of requirements, selection, and solicitation of sources, preparation and award of contracts, and all phases of contract administration.</w:t>
      </w:r>
    </w:p>
    <w:p w14:paraId="3F0BDA69"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PROCUREMENT OFFICER means any person duly authorized by the appropriate chief procurement officer or the head of the purchasing agency to enter into and administer contracts and make written determinations and findings with respect thereto. The term also includes an authorized representative of the governmental body within the scope of his authority.</w:t>
      </w:r>
    </w:p>
    <w:p w14:paraId="44C6D3D2"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PUBLIC FUNDS means any money or property owned by the State or a political subdivision thereof, regardless of form and whether in specie or otherwise.</w:t>
      </w:r>
    </w:p>
    <w:p w14:paraId="1AB90BCA"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PURCHASING AGENCY means any governmental body other than the chief procurement officers authorized by this code or by way of delegation from the chief procurement officers to enter into contracts.</w:t>
      </w:r>
    </w:p>
    <w:p w14:paraId="4805F875"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REAL PROPERTY means any land, all things growing on or attached thereto, and all improvements made thereto including buildings and structures located thereon.</w:t>
      </w:r>
    </w:p>
    <w:p w14:paraId="75D8E3BB"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 xml:space="preserve">SERVICES means the furnishing of labor, time, or effort by a contractor not required to deliver a specific end product, other than reports which are merely incidental to required performance. This term includes </w:t>
      </w:r>
      <w:r w:rsidRPr="00006F0C">
        <w:rPr>
          <w:rFonts w:asciiTheme="minorHAnsi" w:hAnsiTheme="minorHAnsi" w:cstheme="minorHAnsi"/>
        </w:rPr>
        <w:lastRenderedPageBreak/>
        <w:t>consultant services other than architectural, engineering, land surveying, construction management, and related services. This term does not include employment agreements or information services as defined in Section 11</w:t>
      </w:r>
      <w:r w:rsidRPr="00006F0C">
        <w:rPr>
          <w:rFonts w:asciiTheme="minorHAnsi" w:hAnsiTheme="minorHAnsi" w:cstheme="minorHAnsi"/>
        </w:rPr>
        <w:noBreakHyphen/>
        <w:t>35</w:t>
      </w:r>
      <w:r w:rsidRPr="00006F0C">
        <w:rPr>
          <w:rFonts w:asciiTheme="minorHAnsi" w:hAnsiTheme="minorHAnsi" w:cstheme="minorHAnsi"/>
        </w:rPr>
        <w:noBreakHyphen/>
        <w:t>310(1)(c).</w:t>
      </w:r>
    </w:p>
    <w:p w14:paraId="1273E843"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STATE means state government.</w:t>
      </w:r>
    </w:p>
    <w:p w14:paraId="03A212EF"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SUBCONTRACTOR means any person having a contract to perform work or render service to a prime contractor as a part of the prime contractor’s agreement with a governmental body.</w:t>
      </w:r>
    </w:p>
    <w:p w14:paraId="7BBCFDF6" w14:textId="77777777" w:rsidR="00BF7194" w:rsidRPr="00006F0C" w:rsidRDefault="00BF7194" w:rsidP="00BF7194">
      <w:pPr>
        <w:jc w:val="both"/>
        <w:rPr>
          <w:rFonts w:asciiTheme="minorHAnsi" w:hAnsiTheme="minorHAnsi" w:cstheme="minorHAnsi"/>
        </w:rPr>
      </w:pPr>
      <w:r w:rsidRPr="00006F0C">
        <w:rPr>
          <w:rFonts w:asciiTheme="minorHAnsi" w:hAnsiTheme="minorHAnsi" w:cstheme="minorHAnsi"/>
        </w:rPr>
        <w:t>SUPPLIES means all personal property including, but not limited to, equipment, materials, printing, and insurance.</w:t>
      </w:r>
    </w:p>
    <w:p w14:paraId="2AE5BEA2" w14:textId="4ACF19E1" w:rsidR="001C228A" w:rsidRPr="001C228A" w:rsidRDefault="00BF7194" w:rsidP="00BF7194">
      <w:pPr>
        <w:jc w:val="both"/>
        <w:rPr>
          <w:rFonts w:asciiTheme="minorHAnsi" w:hAnsiTheme="minorHAnsi" w:cstheme="minorHAnsi"/>
        </w:rPr>
      </w:pPr>
      <w:r w:rsidRPr="00006F0C">
        <w:rPr>
          <w:rFonts w:asciiTheme="minorHAnsi" w:hAnsiTheme="minorHAnsi" w:cstheme="minorHAnsi"/>
        </w:rPr>
        <w:t>SUSPENSION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w:t>
      </w:r>
    </w:p>
    <w:p w14:paraId="0A855EE8" w14:textId="4B58DB66" w:rsidR="00BF7194" w:rsidRPr="00006F0C" w:rsidRDefault="00BF7194" w:rsidP="00BF7194">
      <w:pPr>
        <w:jc w:val="both"/>
        <w:rPr>
          <w:rFonts w:asciiTheme="minorHAnsi" w:hAnsiTheme="minorHAnsi" w:cstheme="minorHAnsi"/>
        </w:rPr>
      </w:pPr>
      <w:r w:rsidRPr="00006F0C">
        <w:rPr>
          <w:rFonts w:asciiTheme="minorHAnsi" w:hAnsiTheme="minorHAnsi" w:cstheme="minorHAnsi"/>
        </w:rPr>
        <w:t>USING AGENCY means any governmental body of the State which utilizes any supplies, services, information technology, or construction purchased under this code.</w:t>
      </w:r>
    </w:p>
    <w:p w14:paraId="3996901F" w14:textId="77777777" w:rsidR="008C2675" w:rsidRPr="00006F0C" w:rsidRDefault="008C2675" w:rsidP="00006823">
      <w:pPr>
        <w:jc w:val="both"/>
        <w:rPr>
          <w:rFonts w:asciiTheme="minorHAnsi" w:hAnsiTheme="minorHAnsi" w:cstheme="minorHAnsi"/>
        </w:rPr>
      </w:pPr>
    </w:p>
    <w:p w14:paraId="35A5433D" w14:textId="77777777" w:rsidR="00AB6915" w:rsidRPr="00006F0C" w:rsidRDefault="00AB6915" w:rsidP="00AB6915">
      <w:pPr>
        <w:tabs>
          <w:tab w:val="left" w:pos="3780"/>
        </w:tabs>
        <w:autoSpaceDE w:val="0"/>
        <w:autoSpaceDN w:val="0"/>
        <w:adjustRightInd w:val="0"/>
        <w:jc w:val="both"/>
        <w:rPr>
          <w:rFonts w:asciiTheme="minorHAnsi" w:hAnsiTheme="minorHAnsi" w:cstheme="minorHAnsi"/>
          <w:color w:val="000000"/>
        </w:rPr>
      </w:pPr>
      <w:bookmarkStart w:id="6" w:name="End_CONF_00022_1"/>
      <w:bookmarkStart w:id="7" w:name="Start_TCP_00042"/>
      <w:bookmarkStart w:id="8" w:name="End_TCP_00042"/>
      <w:bookmarkStart w:id="9" w:name="Start_BCB_00023"/>
      <w:bookmarkStart w:id="10" w:name="End_BCB_00023"/>
      <w:bookmarkStart w:id="11" w:name="Start_BCB_00024"/>
      <w:bookmarkStart w:id="12" w:name="End_BCB_00024"/>
      <w:bookmarkStart w:id="13" w:name="Start_BCB_00025"/>
      <w:bookmarkEnd w:id="6"/>
      <w:bookmarkEnd w:id="7"/>
      <w:bookmarkEnd w:id="8"/>
      <w:bookmarkEnd w:id="9"/>
      <w:bookmarkEnd w:id="10"/>
      <w:bookmarkEnd w:id="11"/>
      <w:bookmarkEnd w:id="12"/>
      <w:bookmarkEnd w:id="13"/>
      <w:r w:rsidRPr="00006F0C">
        <w:rPr>
          <w:rFonts w:asciiTheme="minorHAnsi" w:hAnsiTheme="minorHAnsi" w:cstheme="minorHAnsi"/>
          <w:color w:val="000000"/>
        </w:rPr>
        <w:t xml:space="preserve">AMENDMENTS TO SOLICITATION (JAN 2004) (a) The Solicitation may be amended at any time prior to opening. All actual and prospective Offerors should monitor the following web site for the issuance of Amendments:  </w:t>
      </w:r>
      <w:r w:rsidRPr="00006F0C">
        <w:rPr>
          <w:rFonts w:asciiTheme="minorHAnsi" w:hAnsiTheme="minorHAnsi" w:cstheme="minorHAnsi"/>
        </w:rPr>
        <w:t>https://www.tridenttech.edu/about/departments/proc/ttc_solic.htm</w:t>
      </w:r>
      <w:r w:rsidRPr="00006F0C">
        <w:rPr>
          <w:rFonts w:asciiTheme="minorHAnsi" w:hAnsiTheme="minorHAnsi" w:cstheme="minorHAnsi"/>
          <w:color w:val="000000"/>
        </w:rPr>
        <w:t xml:space="preserve"> (b) Offerors shall acknowledge receipt of any amendment to this solicitation (1) by signing and returning the amendment, (2) by identifying the amendment number and date in the space provided for this purpose on Page Two, (3) by letter, or (4) by submitting a bid that indicates in some way that the bidder received the amendment. (c) If this solicitation is amended, then all terms and conditions which are not modified remain unchanged.</w:t>
      </w:r>
    </w:p>
    <w:p w14:paraId="573D5C18" w14:textId="77777777" w:rsidR="00980E16" w:rsidRPr="00006F0C" w:rsidRDefault="00980E16" w:rsidP="00006823">
      <w:pPr>
        <w:jc w:val="both"/>
        <w:rPr>
          <w:rFonts w:asciiTheme="minorHAnsi" w:hAnsiTheme="minorHAnsi" w:cstheme="minorHAnsi"/>
        </w:rPr>
      </w:pPr>
    </w:p>
    <w:p w14:paraId="6802DB7C" w14:textId="77777777" w:rsidR="004261F5" w:rsidRPr="00006F0C" w:rsidRDefault="004261F5" w:rsidP="00006823">
      <w:pPr>
        <w:jc w:val="both"/>
        <w:rPr>
          <w:rFonts w:asciiTheme="minorHAnsi" w:hAnsiTheme="minorHAnsi" w:cstheme="minorHAnsi"/>
        </w:rPr>
      </w:pPr>
      <w:r w:rsidRPr="00006F0C">
        <w:rPr>
          <w:rFonts w:asciiTheme="minorHAnsi" w:hAnsiTheme="minorHAnsi" w:cstheme="minorHAnsi"/>
        </w:rPr>
        <w:t>AUTHORIZED AGENT (FEB 2015)</w:t>
      </w:r>
      <w:r w:rsidR="008E5C51" w:rsidRPr="00006F0C">
        <w:rPr>
          <w:rFonts w:asciiTheme="minorHAnsi" w:hAnsiTheme="minorHAnsi" w:cstheme="minorHAnsi"/>
        </w:rPr>
        <w:t xml:space="preserve"> </w:t>
      </w:r>
      <w:r w:rsidRPr="00006F0C">
        <w:rPr>
          <w:rFonts w:asciiTheme="minorHAnsi" w:hAnsiTheme="minorHAnsi" w:cstheme="minorHAnsi"/>
        </w:rPr>
        <w:t xml:space="preserve">All authority regarding this procurement is vested solely with the responsible Procurement Officer. Unless specifically delegated in writing, the Procurement Officer is the only government official authorized to bind the government with regard to this procurement or the resulting contract. </w:t>
      </w:r>
    </w:p>
    <w:p w14:paraId="50AB0AEC" w14:textId="77777777" w:rsidR="004261F5" w:rsidRPr="00006F0C" w:rsidRDefault="004261F5" w:rsidP="00006823">
      <w:pPr>
        <w:jc w:val="both"/>
        <w:rPr>
          <w:rFonts w:asciiTheme="minorHAnsi" w:hAnsiTheme="minorHAnsi" w:cstheme="minorHAnsi"/>
        </w:rPr>
      </w:pPr>
    </w:p>
    <w:p w14:paraId="5C76FADA" w14:textId="119BD132" w:rsidR="00A77A4D" w:rsidRPr="00006F0C" w:rsidRDefault="00A77A4D" w:rsidP="00A77A4D">
      <w:pPr>
        <w:widowControl w:val="0"/>
        <w:autoSpaceDE w:val="0"/>
        <w:autoSpaceDN w:val="0"/>
        <w:adjustRightInd w:val="0"/>
        <w:jc w:val="both"/>
        <w:rPr>
          <w:rFonts w:asciiTheme="minorHAnsi" w:hAnsiTheme="minorHAnsi" w:cstheme="minorHAnsi"/>
        </w:rPr>
      </w:pPr>
      <w:bookmarkStart w:id="14" w:name="SC_02_2A010_2"/>
      <w:r w:rsidRPr="00006F0C">
        <w:rPr>
          <w:rFonts w:asciiTheme="minorHAnsi" w:hAnsiTheme="minorHAnsi" w:cstheme="minorHAnsi"/>
          <w:bCs/>
          <w:color w:val="000000"/>
        </w:rPr>
        <w:t>AWARD NOTIFICATION (MODIFIED</w:t>
      </w:r>
      <w:r w:rsidR="00006F0C">
        <w:rPr>
          <w:rFonts w:asciiTheme="minorHAnsi" w:hAnsiTheme="minorHAnsi" w:cstheme="minorHAnsi"/>
          <w:bCs/>
          <w:color w:val="000000"/>
        </w:rPr>
        <w:t xml:space="preserve"> 2021</w:t>
      </w:r>
      <w:r w:rsidRPr="00006F0C">
        <w:rPr>
          <w:rFonts w:asciiTheme="minorHAnsi" w:hAnsiTheme="minorHAnsi" w:cstheme="minorHAnsi"/>
          <w:bCs/>
          <w:color w:val="000000"/>
        </w:rPr>
        <w:t xml:space="preserve">) </w:t>
      </w:r>
      <w:bookmarkStart w:id="15" w:name="_Hlk68179141"/>
      <w:bookmarkEnd w:id="14"/>
      <w:r w:rsidRPr="00006F0C">
        <w:rPr>
          <w:rFonts w:asciiTheme="minorHAnsi" w:hAnsiTheme="minorHAnsi" w:cstheme="minorHAnsi"/>
          <w:color w:val="000000"/>
        </w:rPr>
        <w:t xml:space="preserve">Notice regarding any award, cancellation of award, or extension of award will be posted at the location and on the date specified on the Cover Page or, if applicable, any notice of extension of award. Should the contract resulting from this Solicitation have a total or potential value in excess of one hundred thousand dollars, such notice will be sent electronically </w:t>
      </w:r>
      <w:r w:rsidRPr="00006F0C">
        <w:rPr>
          <w:rFonts w:asciiTheme="minorHAnsi" w:hAnsiTheme="minorHAnsi" w:cstheme="minorHAnsi"/>
        </w:rPr>
        <w:t xml:space="preserve">to all Offerors responding to the Solicitation and any award will not be effective until the calendar day (including weekends and holidays) immediately following the seventh business day after such notice is given. </w:t>
      </w:r>
    </w:p>
    <w:bookmarkEnd w:id="15"/>
    <w:p w14:paraId="38BF7415" w14:textId="77777777" w:rsidR="00D122CE" w:rsidRPr="00006F0C" w:rsidRDefault="00D122CE" w:rsidP="00006823">
      <w:pPr>
        <w:jc w:val="both"/>
        <w:rPr>
          <w:rFonts w:asciiTheme="minorHAnsi" w:hAnsiTheme="minorHAnsi" w:cstheme="minorHAnsi"/>
        </w:rPr>
      </w:pPr>
    </w:p>
    <w:p w14:paraId="23D50C51" w14:textId="77777777" w:rsidR="00980E16" w:rsidRPr="00006F0C" w:rsidRDefault="00980E16"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BID / PROPOSAL AS OFFER TO CONTRACT (JAN 2004) By submitting Your Bid or Proposal, You are offering to enter into a contract with the Using Governmental Unit(s). Without further action by either party, a binding contract shall result upon final award. Any award issued will be issued to, and the contract will be formed with, the entity identified as the Offeror on the Cover Page. An Offer may be submitted by only one legal entity; “joint bids” are not allowed.</w:t>
      </w:r>
    </w:p>
    <w:p w14:paraId="3F464C3A" w14:textId="77777777" w:rsidR="008C2675" w:rsidRPr="00006F0C" w:rsidRDefault="008C2675" w:rsidP="00006823">
      <w:pPr>
        <w:jc w:val="both"/>
        <w:rPr>
          <w:rFonts w:asciiTheme="minorHAnsi" w:hAnsiTheme="minorHAnsi" w:cstheme="minorHAnsi"/>
        </w:rPr>
      </w:pPr>
    </w:p>
    <w:p w14:paraId="06E72DE2" w14:textId="77777777" w:rsidR="00AF6086" w:rsidRPr="00006F0C" w:rsidRDefault="00AF6086"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BID ACCEPTANCE PERIOD (JAN 2004) In order to withdraw Your Offer after the minimum period specified on the Cover Page, You must notify the Procurement Officer in writing.</w:t>
      </w:r>
    </w:p>
    <w:p w14:paraId="6DD7DE49" w14:textId="77777777" w:rsidR="00AF6086" w:rsidRPr="00006F0C" w:rsidRDefault="00AF6086" w:rsidP="00006823">
      <w:pPr>
        <w:autoSpaceDE w:val="0"/>
        <w:autoSpaceDN w:val="0"/>
        <w:adjustRightInd w:val="0"/>
        <w:jc w:val="both"/>
        <w:rPr>
          <w:rFonts w:asciiTheme="minorHAnsi" w:hAnsiTheme="minorHAnsi" w:cstheme="minorHAnsi"/>
          <w:color w:val="000000"/>
        </w:rPr>
      </w:pPr>
    </w:p>
    <w:p w14:paraId="0D7796A6" w14:textId="77777777" w:rsidR="00AF6086" w:rsidRPr="00006F0C" w:rsidRDefault="00AF6086"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lastRenderedPageBreak/>
        <w:t>BID IN ENGLISH &amp; DOLLARS (JAN 2004) Offers submitted in response to this solicitation shall be in the English language and in US dollars, unless otherwise permitted by the Solicitation</w:t>
      </w:r>
    </w:p>
    <w:p w14:paraId="3FDB2929" w14:textId="77777777" w:rsidR="00AF6086" w:rsidRPr="00006F0C" w:rsidRDefault="00AF6086" w:rsidP="00006823">
      <w:pPr>
        <w:jc w:val="both"/>
        <w:rPr>
          <w:rFonts w:asciiTheme="minorHAnsi" w:hAnsiTheme="minorHAnsi" w:cstheme="minorHAnsi"/>
        </w:rPr>
      </w:pPr>
    </w:p>
    <w:p w14:paraId="483293C5" w14:textId="77777777" w:rsidR="00F94772" w:rsidRPr="00006F0C" w:rsidRDefault="00F94772" w:rsidP="00006823">
      <w:pPr>
        <w:widowControl w:val="0"/>
        <w:autoSpaceDE w:val="0"/>
        <w:autoSpaceDN w:val="0"/>
        <w:adjustRightInd w:val="0"/>
        <w:jc w:val="both"/>
        <w:rPr>
          <w:rFonts w:asciiTheme="minorHAnsi" w:hAnsiTheme="minorHAnsi" w:cstheme="minorHAnsi"/>
        </w:rPr>
      </w:pPr>
      <w:bookmarkStart w:id="16" w:name="End_BCB_00025"/>
      <w:bookmarkStart w:id="17" w:name="Start_BCB_00026"/>
      <w:bookmarkStart w:id="18" w:name="SC_02_2A032_1"/>
      <w:bookmarkEnd w:id="16"/>
      <w:bookmarkEnd w:id="17"/>
      <w:r w:rsidRPr="00006F0C">
        <w:rPr>
          <w:rFonts w:asciiTheme="minorHAnsi" w:hAnsiTheme="minorHAnsi" w:cstheme="minorHAnsi"/>
          <w:b/>
          <w:bCs/>
          <w:color w:val="000000"/>
        </w:rPr>
        <w:t>CERTIFICATE OF INDEPENDENT PRICE DETERMINATION (MAY 2008</w:t>
      </w:r>
      <w:bookmarkEnd w:id="18"/>
      <w:r w:rsidR="00244325" w:rsidRPr="00006F0C">
        <w:rPr>
          <w:rFonts w:asciiTheme="minorHAnsi" w:hAnsiTheme="minorHAnsi" w:cstheme="minorHAnsi"/>
          <w:b/>
          <w:bCs/>
          <w:color w:val="000000"/>
        </w:rPr>
        <w:t xml:space="preserve">) </w:t>
      </w:r>
      <w:r w:rsidRPr="00006F0C">
        <w:rPr>
          <w:rFonts w:asciiTheme="minorHAnsi" w:hAnsiTheme="minorHAnsi" w:cstheme="minorHAnsi"/>
          <w:b/>
          <w:bCs/>
          <w:color w:val="000000"/>
        </w:rPr>
        <w:t>GIVING FALSE, MISLEADING, OR INCOMPLETE INFORMATION ON THIS CERTIFICATION MAY RENDER YOU SUBJECT TO PROSECUTION UNDER SECTION 16-9-10 OF THE SOUTH CAROLINA CODE OF LAWS AND OTHER APPLICABLE LAWS.</w:t>
      </w:r>
    </w:p>
    <w:p w14:paraId="575BC61B" w14:textId="77777777" w:rsidR="00F94772" w:rsidRPr="00006F0C" w:rsidRDefault="00F94772" w:rsidP="00006823">
      <w:pPr>
        <w:widowControl w:val="0"/>
        <w:autoSpaceDE w:val="0"/>
        <w:autoSpaceDN w:val="0"/>
        <w:adjustRightInd w:val="0"/>
        <w:jc w:val="both"/>
        <w:rPr>
          <w:rFonts w:asciiTheme="minorHAnsi" w:hAnsiTheme="minorHAnsi" w:cstheme="minorHAnsi"/>
        </w:rPr>
      </w:pPr>
      <w:r w:rsidRPr="00006F0C">
        <w:rPr>
          <w:rFonts w:asciiTheme="minorHAnsi" w:hAnsiTheme="minorHAnsi" w:cstheme="minorHAnsi"/>
          <w:color w:val="000000"/>
        </w:rPr>
        <w:t>(a) By submitting an offer, the offeror certifies that-</w:t>
      </w:r>
    </w:p>
    <w:p w14:paraId="76CBD5F8" w14:textId="77777777" w:rsidR="00F94772" w:rsidRPr="00006F0C" w:rsidRDefault="00F94772" w:rsidP="00006823">
      <w:pPr>
        <w:widowControl w:val="0"/>
        <w:autoSpaceDE w:val="0"/>
        <w:autoSpaceDN w:val="0"/>
        <w:adjustRightInd w:val="0"/>
        <w:jc w:val="both"/>
        <w:rPr>
          <w:rFonts w:asciiTheme="minorHAnsi" w:hAnsiTheme="minorHAnsi" w:cstheme="minorHAnsi"/>
        </w:rPr>
      </w:pPr>
      <w:r w:rsidRPr="00006F0C">
        <w:rPr>
          <w:rFonts w:asciiTheme="minorHAnsi" w:hAnsiTheme="minorHAnsi" w:cstheme="minorHAnsi"/>
          <w:color w:val="000000"/>
        </w:rPr>
        <w:t>(1) The prices in this offer have been arrived at independently, without, for the purpose of restricting competition, any consultation, communication, or agreement with any other offeror or competitor relating to-</w:t>
      </w:r>
    </w:p>
    <w:p w14:paraId="04DC74F9" w14:textId="77777777" w:rsidR="00F94772" w:rsidRPr="00006F0C" w:rsidRDefault="00F94772" w:rsidP="00006823">
      <w:pPr>
        <w:widowControl w:val="0"/>
        <w:autoSpaceDE w:val="0"/>
        <w:autoSpaceDN w:val="0"/>
        <w:adjustRightInd w:val="0"/>
        <w:jc w:val="both"/>
        <w:rPr>
          <w:rFonts w:asciiTheme="minorHAnsi" w:hAnsiTheme="minorHAnsi" w:cstheme="minorHAnsi"/>
        </w:rPr>
      </w:pPr>
      <w:r w:rsidRPr="00006F0C">
        <w:rPr>
          <w:rFonts w:asciiTheme="minorHAnsi" w:hAnsiTheme="minorHAnsi" w:cstheme="minorHAnsi"/>
          <w:color w:val="000000"/>
        </w:rPr>
        <w:t>(i) Those prices;</w:t>
      </w:r>
    </w:p>
    <w:p w14:paraId="18801AE6" w14:textId="77777777" w:rsidR="00F94772" w:rsidRPr="00006F0C" w:rsidRDefault="00F94772" w:rsidP="00006823">
      <w:pPr>
        <w:widowControl w:val="0"/>
        <w:autoSpaceDE w:val="0"/>
        <w:autoSpaceDN w:val="0"/>
        <w:adjustRightInd w:val="0"/>
        <w:jc w:val="both"/>
        <w:rPr>
          <w:rFonts w:asciiTheme="minorHAnsi" w:hAnsiTheme="minorHAnsi" w:cstheme="minorHAnsi"/>
        </w:rPr>
      </w:pPr>
      <w:r w:rsidRPr="00006F0C">
        <w:rPr>
          <w:rFonts w:asciiTheme="minorHAnsi" w:hAnsiTheme="minorHAnsi" w:cstheme="minorHAnsi"/>
          <w:color w:val="000000"/>
        </w:rPr>
        <w:t>(ii) The intention to submit an offer; or</w:t>
      </w:r>
    </w:p>
    <w:p w14:paraId="0594A401" w14:textId="77777777" w:rsidR="00F94772" w:rsidRPr="00006F0C" w:rsidRDefault="00F94772" w:rsidP="00006823">
      <w:pPr>
        <w:widowControl w:val="0"/>
        <w:autoSpaceDE w:val="0"/>
        <w:autoSpaceDN w:val="0"/>
        <w:adjustRightInd w:val="0"/>
        <w:jc w:val="both"/>
        <w:rPr>
          <w:rFonts w:asciiTheme="minorHAnsi" w:hAnsiTheme="minorHAnsi" w:cstheme="minorHAnsi"/>
        </w:rPr>
      </w:pPr>
      <w:r w:rsidRPr="00006F0C">
        <w:rPr>
          <w:rFonts w:asciiTheme="minorHAnsi" w:hAnsiTheme="minorHAnsi" w:cstheme="minorHAnsi"/>
          <w:color w:val="000000"/>
        </w:rPr>
        <w:t>(iii) The methods or factors used to calculate the prices offered.</w:t>
      </w:r>
    </w:p>
    <w:p w14:paraId="3264618D" w14:textId="77777777" w:rsidR="00F94772" w:rsidRPr="00006F0C" w:rsidRDefault="00F94772" w:rsidP="00006823">
      <w:pPr>
        <w:widowControl w:val="0"/>
        <w:autoSpaceDE w:val="0"/>
        <w:autoSpaceDN w:val="0"/>
        <w:adjustRightInd w:val="0"/>
        <w:jc w:val="both"/>
        <w:rPr>
          <w:rFonts w:asciiTheme="minorHAnsi" w:hAnsiTheme="minorHAnsi" w:cstheme="minorHAnsi"/>
        </w:rPr>
      </w:pPr>
      <w:r w:rsidRPr="00006F0C">
        <w:rPr>
          <w:rFonts w:asciiTheme="minorHAnsi" w:hAnsiTheme="minorHAnsi" w:cstheme="minorHAnsi"/>
          <w:color w:val="000000"/>
        </w:rPr>
        <w:t>(2)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w:t>
      </w:r>
    </w:p>
    <w:p w14:paraId="4FFF37FC" w14:textId="77777777" w:rsidR="00F94772" w:rsidRPr="00006F0C" w:rsidRDefault="00F94772" w:rsidP="00006823">
      <w:pPr>
        <w:widowControl w:val="0"/>
        <w:autoSpaceDE w:val="0"/>
        <w:autoSpaceDN w:val="0"/>
        <w:adjustRightInd w:val="0"/>
        <w:jc w:val="both"/>
        <w:rPr>
          <w:rFonts w:asciiTheme="minorHAnsi" w:hAnsiTheme="minorHAnsi" w:cstheme="minorHAnsi"/>
        </w:rPr>
      </w:pPr>
      <w:r w:rsidRPr="00006F0C">
        <w:rPr>
          <w:rFonts w:asciiTheme="minorHAnsi" w:hAnsiTheme="minorHAnsi" w:cstheme="minorHAnsi"/>
          <w:color w:val="000000"/>
        </w:rPr>
        <w:t>(3) No attempt has been made or will be made by the offeror to induce any other concern to submit or not to submit an offer for the purpose of restricting competition.</w:t>
      </w:r>
    </w:p>
    <w:p w14:paraId="0D13AF9E" w14:textId="77777777" w:rsidR="00F94772" w:rsidRPr="00006F0C" w:rsidRDefault="00F94772" w:rsidP="00006823">
      <w:pPr>
        <w:widowControl w:val="0"/>
        <w:autoSpaceDE w:val="0"/>
        <w:autoSpaceDN w:val="0"/>
        <w:adjustRightInd w:val="0"/>
        <w:jc w:val="both"/>
        <w:rPr>
          <w:rFonts w:asciiTheme="minorHAnsi" w:hAnsiTheme="minorHAnsi" w:cstheme="minorHAnsi"/>
        </w:rPr>
      </w:pPr>
      <w:r w:rsidRPr="00006F0C">
        <w:rPr>
          <w:rFonts w:asciiTheme="minorHAnsi" w:hAnsiTheme="minorHAnsi" w:cstheme="minorHAnsi"/>
          <w:color w:val="000000"/>
        </w:rPr>
        <w:t>(b) Each signature on the offer is considered to be a certification by the signatory that the signatory-</w:t>
      </w:r>
    </w:p>
    <w:p w14:paraId="4744F78C" w14:textId="77777777" w:rsidR="00F94772" w:rsidRPr="00006F0C" w:rsidRDefault="00F94772" w:rsidP="00006823">
      <w:pPr>
        <w:widowControl w:val="0"/>
        <w:autoSpaceDE w:val="0"/>
        <w:autoSpaceDN w:val="0"/>
        <w:adjustRightInd w:val="0"/>
        <w:jc w:val="both"/>
        <w:rPr>
          <w:rFonts w:asciiTheme="minorHAnsi" w:hAnsiTheme="minorHAnsi" w:cstheme="minorHAnsi"/>
        </w:rPr>
      </w:pPr>
      <w:r w:rsidRPr="00006F0C">
        <w:rPr>
          <w:rFonts w:asciiTheme="minorHAnsi" w:hAnsiTheme="minorHAnsi" w:cstheme="minorHAnsi"/>
          <w:color w:val="000000"/>
        </w:rPr>
        <w:t>(1) Is the person in the offeror's organization responsible for determining the prices being offered in this bid or proposal, and that the signatory has not participated and will not participate in any action contrary to paragraphs (a)(1) through (a)(3) of this certification; or</w:t>
      </w:r>
    </w:p>
    <w:p w14:paraId="3BD983B6" w14:textId="77777777" w:rsidR="00F94772" w:rsidRPr="00006F0C" w:rsidRDefault="00F94772" w:rsidP="00006823">
      <w:pPr>
        <w:widowControl w:val="0"/>
        <w:autoSpaceDE w:val="0"/>
        <w:autoSpaceDN w:val="0"/>
        <w:adjustRightInd w:val="0"/>
        <w:jc w:val="both"/>
        <w:rPr>
          <w:rFonts w:asciiTheme="minorHAnsi" w:hAnsiTheme="minorHAnsi" w:cstheme="minorHAnsi"/>
        </w:rPr>
      </w:pPr>
      <w:r w:rsidRPr="00006F0C">
        <w:rPr>
          <w:rFonts w:asciiTheme="minorHAnsi" w:hAnsiTheme="minorHAnsi" w:cstheme="minorHAnsi"/>
          <w:color w:val="000000"/>
        </w:rPr>
        <w:t>(2)(i) Has been authorized, in writing, to act as agent for the offeror's principals in certifying that those principals have not participated, and will not participate in any action contrary to paragraphs (a)(1) through (a)(3) of this certification [As used in this subdivision (b)(2)(i), the term "principals" means the person(s) in the offeror's organization responsible for determining the prices offered in this bid or proposal];</w:t>
      </w:r>
    </w:p>
    <w:p w14:paraId="229EAC65" w14:textId="77777777" w:rsidR="00F94772" w:rsidRPr="00006F0C" w:rsidRDefault="00F94772" w:rsidP="00006823">
      <w:pPr>
        <w:widowControl w:val="0"/>
        <w:autoSpaceDE w:val="0"/>
        <w:autoSpaceDN w:val="0"/>
        <w:adjustRightInd w:val="0"/>
        <w:jc w:val="both"/>
        <w:rPr>
          <w:rFonts w:asciiTheme="minorHAnsi" w:hAnsiTheme="minorHAnsi" w:cstheme="minorHAnsi"/>
        </w:rPr>
      </w:pPr>
      <w:r w:rsidRPr="00006F0C">
        <w:rPr>
          <w:rFonts w:asciiTheme="minorHAnsi" w:hAnsiTheme="minorHAnsi" w:cstheme="minorHAnsi"/>
          <w:color w:val="000000"/>
        </w:rPr>
        <w:t>(ii) As an authorized agent, does certify that the principals referenced in subdivision (b)(2)(i) of this certification have not participated, and will not participate, in any action contrary to paragraphs (a)(1) through (a)(3) of this certification; and</w:t>
      </w:r>
    </w:p>
    <w:p w14:paraId="3C4858E9" w14:textId="77777777" w:rsidR="00F94772" w:rsidRPr="00006F0C" w:rsidRDefault="00F94772" w:rsidP="00006823">
      <w:pPr>
        <w:widowControl w:val="0"/>
        <w:autoSpaceDE w:val="0"/>
        <w:autoSpaceDN w:val="0"/>
        <w:adjustRightInd w:val="0"/>
        <w:jc w:val="both"/>
        <w:rPr>
          <w:rFonts w:asciiTheme="minorHAnsi" w:hAnsiTheme="minorHAnsi" w:cstheme="minorHAnsi"/>
        </w:rPr>
      </w:pPr>
      <w:r w:rsidRPr="00006F0C">
        <w:rPr>
          <w:rFonts w:asciiTheme="minorHAnsi" w:hAnsiTheme="minorHAnsi" w:cstheme="minorHAnsi"/>
          <w:color w:val="000000"/>
        </w:rPr>
        <w:t>(iii) As an agent, has not personally participated, and will not participate, in any action contrary to paragraphs (a)(1) through (a)(3) of this certification.</w:t>
      </w:r>
    </w:p>
    <w:p w14:paraId="3E87C1A7" w14:textId="77777777" w:rsidR="00F94772" w:rsidRPr="00006F0C" w:rsidRDefault="00F94772" w:rsidP="00006823">
      <w:pPr>
        <w:widowControl w:val="0"/>
        <w:autoSpaceDE w:val="0"/>
        <w:autoSpaceDN w:val="0"/>
        <w:adjustRightInd w:val="0"/>
        <w:jc w:val="both"/>
        <w:rPr>
          <w:rFonts w:asciiTheme="minorHAnsi" w:hAnsiTheme="minorHAnsi" w:cstheme="minorHAnsi"/>
        </w:rPr>
      </w:pPr>
      <w:r w:rsidRPr="00006F0C">
        <w:rPr>
          <w:rFonts w:asciiTheme="minorHAnsi" w:hAnsiTheme="minorHAnsi" w:cstheme="minorHAnsi"/>
          <w:color w:val="000000"/>
        </w:rPr>
        <w:t>(c) If the offeror deletes or modifies paragraph (a)(2) of this certification, the offeror must furnish with its offer a signed statement setting forth in detail the circumstances of the disclosure.  [02-2A032-1]</w:t>
      </w:r>
      <w:r w:rsidR="00927F24" w:rsidRPr="00006F0C">
        <w:rPr>
          <w:rFonts w:asciiTheme="minorHAnsi" w:hAnsiTheme="minorHAnsi" w:cstheme="minorHAnsi"/>
        </w:rPr>
        <w:t>.</w:t>
      </w:r>
    </w:p>
    <w:p w14:paraId="791D09CB" w14:textId="77777777" w:rsidR="00F94772" w:rsidRPr="00006F0C" w:rsidRDefault="00F94772" w:rsidP="00006823">
      <w:pPr>
        <w:jc w:val="both"/>
        <w:rPr>
          <w:rFonts w:asciiTheme="minorHAnsi" w:hAnsiTheme="minorHAnsi" w:cstheme="minorHAnsi"/>
        </w:rPr>
      </w:pPr>
    </w:p>
    <w:p w14:paraId="6A0DA0B0" w14:textId="77777777" w:rsidR="001F16B7" w:rsidRPr="00006F0C" w:rsidRDefault="001F16B7" w:rsidP="00006823">
      <w:pPr>
        <w:autoSpaceDE w:val="0"/>
        <w:autoSpaceDN w:val="0"/>
        <w:adjustRightInd w:val="0"/>
        <w:ind w:left="720" w:hanging="720"/>
        <w:jc w:val="both"/>
        <w:rPr>
          <w:rFonts w:asciiTheme="minorHAnsi" w:hAnsiTheme="minorHAnsi" w:cstheme="minorHAnsi"/>
          <w:color w:val="000000"/>
        </w:rPr>
      </w:pPr>
      <w:r w:rsidRPr="00006F0C">
        <w:rPr>
          <w:rFonts w:asciiTheme="minorHAnsi" w:hAnsiTheme="minorHAnsi" w:cstheme="minorHAnsi"/>
          <w:color w:val="000000"/>
        </w:rPr>
        <w:t>CERTIFICATION REGARDING DEBARMENT AND OTHER RESPONSIBILITY MATTERS (JAN 2004)</w:t>
      </w:r>
    </w:p>
    <w:p w14:paraId="27DA682A" w14:textId="77777777" w:rsidR="001F16B7" w:rsidRPr="00006F0C" w:rsidRDefault="001F16B7" w:rsidP="00E11F11">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(a)(1) By submitting an Offer, Offeror certifies, to the best of its knowledge and belief, that-</w:t>
      </w:r>
    </w:p>
    <w:p w14:paraId="00DAE023" w14:textId="77777777" w:rsidR="001F16B7" w:rsidRPr="00006F0C" w:rsidRDefault="001F16B7" w:rsidP="00E11F11">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(i) Offeror and/or any of its Principals-</w:t>
      </w:r>
    </w:p>
    <w:p w14:paraId="67D56020" w14:textId="77777777" w:rsidR="001F16B7" w:rsidRPr="00006F0C" w:rsidRDefault="001F16B7" w:rsidP="00E11F11">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 xml:space="preserve">(A) Are not presently debarred, suspended, proposed for debarment, or declared ineligible for the award of </w:t>
      </w:r>
      <w:r w:rsidR="008E5C51" w:rsidRPr="00006F0C">
        <w:rPr>
          <w:rFonts w:asciiTheme="minorHAnsi" w:hAnsiTheme="minorHAnsi" w:cstheme="minorHAnsi"/>
          <w:color w:val="000000"/>
        </w:rPr>
        <w:t>c</w:t>
      </w:r>
      <w:r w:rsidRPr="00006F0C">
        <w:rPr>
          <w:rFonts w:asciiTheme="minorHAnsi" w:hAnsiTheme="minorHAnsi" w:cstheme="minorHAnsi"/>
          <w:color w:val="000000"/>
        </w:rPr>
        <w:t>ontracts by any state or federal agency;</w:t>
      </w:r>
    </w:p>
    <w:p w14:paraId="7FD59B6A" w14:textId="77777777" w:rsidR="001F16B7" w:rsidRPr="00006F0C" w:rsidRDefault="001F16B7" w:rsidP="00E11F11">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(B) Have not, within a three-year period preceding this offer,</w:t>
      </w:r>
      <w:r w:rsidR="00855E46" w:rsidRPr="00006F0C">
        <w:rPr>
          <w:rFonts w:asciiTheme="minorHAnsi" w:hAnsiTheme="minorHAnsi" w:cstheme="minorHAnsi"/>
          <w:color w:val="000000"/>
        </w:rPr>
        <w:t xml:space="preserve"> </w:t>
      </w:r>
      <w:r w:rsidRPr="00006F0C">
        <w:rPr>
          <w:rFonts w:asciiTheme="minorHAnsi" w:hAnsiTheme="minorHAnsi" w:cstheme="minorHAnsi"/>
          <w:color w:val="000000"/>
        </w:rPr>
        <w:t>been convicted of or had a civil judgment rendered against them for: commission of fraud or a criminal offense in</w:t>
      </w:r>
      <w:r w:rsidR="00927F24" w:rsidRPr="00006F0C">
        <w:rPr>
          <w:rFonts w:asciiTheme="minorHAnsi" w:hAnsiTheme="minorHAnsi" w:cstheme="minorHAnsi"/>
          <w:color w:val="000000"/>
        </w:rPr>
        <w:t xml:space="preserve"> </w:t>
      </w:r>
      <w:r w:rsidRPr="00006F0C">
        <w:rPr>
          <w:rFonts w:asciiTheme="minorHAnsi" w:hAnsiTheme="minorHAnsi" w:cstheme="minorHAnsi"/>
          <w:color w:val="000000"/>
        </w:rPr>
        <w:t>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w:t>
      </w:r>
      <w:r w:rsidR="00855E46" w:rsidRPr="00006F0C">
        <w:rPr>
          <w:rFonts w:asciiTheme="minorHAnsi" w:hAnsiTheme="minorHAnsi" w:cstheme="minorHAnsi"/>
          <w:color w:val="000000"/>
        </w:rPr>
        <w:t xml:space="preserve"> </w:t>
      </w:r>
      <w:r w:rsidRPr="00006F0C">
        <w:rPr>
          <w:rFonts w:asciiTheme="minorHAnsi" w:hAnsiTheme="minorHAnsi" w:cstheme="minorHAnsi"/>
          <w:color w:val="000000"/>
        </w:rPr>
        <w:t>or receiving stolen property; and</w:t>
      </w:r>
    </w:p>
    <w:p w14:paraId="40B83D79" w14:textId="77777777" w:rsidR="001F16B7" w:rsidRPr="00006F0C" w:rsidRDefault="001F16B7" w:rsidP="00E11F11">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lastRenderedPageBreak/>
        <w:t>C) Are not presently indicted for, or otherwise criminally or civilly charged by a governmental entity with, commission of any of the offenses enumerated in paragraph (a)(1)(i)(B) of</w:t>
      </w:r>
      <w:r w:rsidR="00927F24" w:rsidRPr="00006F0C">
        <w:rPr>
          <w:rFonts w:asciiTheme="minorHAnsi" w:hAnsiTheme="minorHAnsi" w:cstheme="minorHAnsi"/>
          <w:color w:val="000000"/>
        </w:rPr>
        <w:t xml:space="preserve"> </w:t>
      </w:r>
      <w:r w:rsidRPr="00006F0C">
        <w:rPr>
          <w:rFonts w:asciiTheme="minorHAnsi" w:hAnsiTheme="minorHAnsi" w:cstheme="minorHAnsi"/>
          <w:color w:val="000000"/>
        </w:rPr>
        <w:t>this provision.</w:t>
      </w:r>
    </w:p>
    <w:p w14:paraId="771B307B" w14:textId="77777777" w:rsidR="001F16B7" w:rsidRPr="00006F0C" w:rsidRDefault="001F16B7" w:rsidP="00E11F11">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(ii) Offeror has not, within a three-year period preceding this offer, had one or more contracts terminated for default by any public (Federal, state, or local) entity.</w:t>
      </w:r>
    </w:p>
    <w:p w14:paraId="691FE39B" w14:textId="77777777" w:rsidR="001F16B7" w:rsidRPr="00006F0C" w:rsidRDefault="001F16B7" w:rsidP="00E11F11">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(2) "Principals,"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14:paraId="076B9425" w14:textId="77777777" w:rsidR="001F16B7" w:rsidRPr="00006F0C" w:rsidRDefault="001F16B7" w:rsidP="00E11F11">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(b) Offeror shall provide immediate written notice to the Procurement Officer if, at any time prior to contract award, Offeror learns that its certification was erroneous when submitted or has become erroneous by reason of changed circumstances.</w:t>
      </w:r>
    </w:p>
    <w:p w14:paraId="451EF2F5" w14:textId="77777777" w:rsidR="001F16B7" w:rsidRPr="00006F0C" w:rsidRDefault="001F16B7" w:rsidP="00E11F11">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(c) If Offeror is unable to certify the representations stated in paragraphs (a)(1), Offer must submit a written explanation regarding its inability to make the certification. The certification will be considered in connection with a review of the Offeror's responsibility. Failure of the Offeror to furnish additional information as requested by the Procurement Officer may render the Offeror nonresponsible.</w:t>
      </w:r>
    </w:p>
    <w:p w14:paraId="4F5B7E97" w14:textId="77777777" w:rsidR="001F16B7" w:rsidRPr="00006F0C" w:rsidRDefault="001F16B7" w:rsidP="00E11F11">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p w14:paraId="04143BAE" w14:textId="77777777" w:rsidR="001F16B7" w:rsidRPr="00006F0C" w:rsidRDefault="001F16B7" w:rsidP="00E11F11">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(e) The certification in paragraph (a) of this provision is a material representation of fact upon which reliance was placed when making award. If it is later determined that the Offeror knowingly or in bad faith rendered an erroneous certification, in addition to other remedies available to the</w:t>
      </w:r>
      <w:r w:rsidR="00466E71" w:rsidRPr="00006F0C">
        <w:rPr>
          <w:rFonts w:asciiTheme="minorHAnsi" w:hAnsiTheme="minorHAnsi" w:cstheme="minorHAnsi"/>
          <w:color w:val="000000"/>
        </w:rPr>
        <w:t xml:space="preserve"> </w:t>
      </w:r>
      <w:r w:rsidRPr="00006F0C">
        <w:rPr>
          <w:rFonts w:asciiTheme="minorHAnsi" w:hAnsiTheme="minorHAnsi" w:cstheme="minorHAnsi"/>
          <w:color w:val="000000"/>
        </w:rPr>
        <w:t>State, the Procurement Officer may terminate the contract resulting from this solicitation for default.</w:t>
      </w:r>
    </w:p>
    <w:p w14:paraId="17422701" w14:textId="77777777" w:rsidR="001F16B7" w:rsidRPr="00006F0C" w:rsidRDefault="001F16B7" w:rsidP="00E11F11">
      <w:pPr>
        <w:autoSpaceDE w:val="0"/>
        <w:autoSpaceDN w:val="0"/>
        <w:adjustRightInd w:val="0"/>
        <w:jc w:val="both"/>
        <w:rPr>
          <w:rFonts w:asciiTheme="minorHAnsi" w:hAnsiTheme="minorHAnsi" w:cstheme="minorHAnsi"/>
          <w:color w:val="000000"/>
        </w:rPr>
      </w:pPr>
    </w:p>
    <w:p w14:paraId="5FDF0BF5" w14:textId="77777777" w:rsidR="001F16B7" w:rsidRPr="00006F0C" w:rsidRDefault="001F16B7"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 xml:space="preserve">CODE OF LAWS AVAILABLE (JAN 2006): The South Carolina Code of Laws, including the Consolidated Procurement Code, is available at http://www.scstatehouse.net/code/statmast.htm. The South Carolina Regulations are available at: </w:t>
      </w:r>
      <w:r w:rsidRPr="00006F0C">
        <w:rPr>
          <w:rFonts w:asciiTheme="minorHAnsi" w:hAnsiTheme="minorHAnsi" w:cstheme="minorHAnsi"/>
        </w:rPr>
        <w:t>http://www.scsta</w:t>
      </w:r>
      <w:r w:rsidR="00F04E0C" w:rsidRPr="00006F0C">
        <w:rPr>
          <w:rFonts w:asciiTheme="minorHAnsi" w:hAnsiTheme="minorHAnsi" w:cstheme="minorHAnsi"/>
        </w:rPr>
        <w:t>tehouse.net/coderegs/statmast.php</w:t>
      </w:r>
      <w:r w:rsidRPr="00006F0C">
        <w:rPr>
          <w:rFonts w:asciiTheme="minorHAnsi" w:hAnsiTheme="minorHAnsi" w:cstheme="minorHAnsi"/>
          <w:color w:val="000000"/>
        </w:rPr>
        <w:t>.</w:t>
      </w:r>
    </w:p>
    <w:p w14:paraId="0ADA917F" w14:textId="77777777" w:rsidR="001F16B7" w:rsidRPr="00006F0C" w:rsidRDefault="001F16B7" w:rsidP="00006823">
      <w:pPr>
        <w:autoSpaceDE w:val="0"/>
        <w:autoSpaceDN w:val="0"/>
        <w:adjustRightInd w:val="0"/>
        <w:ind w:left="720" w:hanging="720"/>
        <w:jc w:val="both"/>
        <w:rPr>
          <w:rFonts w:asciiTheme="minorHAnsi" w:hAnsiTheme="minorHAnsi" w:cstheme="minorHAnsi"/>
          <w:color w:val="000000"/>
        </w:rPr>
      </w:pPr>
    </w:p>
    <w:p w14:paraId="7E0C604B" w14:textId="77777777" w:rsidR="00026BA0" w:rsidRPr="00006F0C" w:rsidRDefault="00026BA0"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COMPLETION OF FORMS / CORRECTION OF ERRORS (JAN 2006): All prices and notations should be printed in ink or typewritten. Errors should be crossed out, corrections entered and initialed by the person signing the bid. Do not modify the solicitation document itself (including bid schedule). (Applicable only to offers submitted on paper.)</w:t>
      </w:r>
    </w:p>
    <w:p w14:paraId="3BD70F10" w14:textId="77777777" w:rsidR="0003509A" w:rsidRPr="00006F0C" w:rsidRDefault="0003509A" w:rsidP="00006823">
      <w:pPr>
        <w:widowControl w:val="0"/>
        <w:autoSpaceDE w:val="0"/>
        <w:autoSpaceDN w:val="0"/>
        <w:adjustRightInd w:val="0"/>
        <w:rPr>
          <w:rFonts w:asciiTheme="minorHAnsi" w:eastAsiaTheme="minorEastAsia" w:hAnsiTheme="minorHAnsi" w:cstheme="minorHAnsi"/>
          <w:b/>
          <w:bCs/>
          <w:color w:val="000000"/>
        </w:rPr>
      </w:pPr>
    </w:p>
    <w:p w14:paraId="2CA7D2A8" w14:textId="77777777" w:rsidR="00006F0C" w:rsidRPr="0068258C" w:rsidRDefault="00006F0C" w:rsidP="00006F0C">
      <w:pPr>
        <w:jc w:val="both"/>
        <w:rPr>
          <w:rFonts w:asciiTheme="minorHAnsi" w:hAnsiTheme="minorHAnsi" w:cstheme="minorHAnsi"/>
        </w:rPr>
      </w:pPr>
      <w:r w:rsidRPr="0068258C">
        <w:rPr>
          <w:rFonts w:asciiTheme="minorHAnsi" w:hAnsiTheme="minorHAnsi" w:cstheme="minorHAnsi"/>
        </w:rPr>
        <w:t>DISCLOSURE OF CONFLICTS OF INTEREST OR UNFAIR COMPETITIVE ADVANTAGE (APR 2023)</w:t>
      </w:r>
    </w:p>
    <w:p w14:paraId="3D493752" w14:textId="77777777" w:rsidR="00006F0C" w:rsidRPr="0068258C" w:rsidRDefault="00006F0C" w:rsidP="00006F0C">
      <w:pPr>
        <w:jc w:val="both"/>
        <w:rPr>
          <w:rFonts w:asciiTheme="minorHAnsi" w:hAnsiTheme="minorHAnsi" w:cstheme="minorHAnsi"/>
          <w:color w:val="000000"/>
        </w:rPr>
      </w:pPr>
      <w:r w:rsidRPr="0068258C">
        <w:rPr>
          <w:rFonts w:asciiTheme="minorHAnsi" w:hAnsiTheme="minorHAnsi" w:cstheme="minorHAnsi"/>
        </w:rPr>
        <w:t xml:space="preserve">(“OCI FAQ for Contractors” is available at </w:t>
      </w:r>
      <w:hyperlink r:id="rId10" w:history="1">
        <w:r w:rsidRPr="0068258C">
          <w:rPr>
            <w:rFonts w:asciiTheme="minorHAnsi" w:hAnsiTheme="minorHAnsi" w:cstheme="minorHAnsi"/>
            <w:color w:val="0000FF"/>
            <w:u w:val="single"/>
          </w:rPr>
          <w:t>www.procurement.sc.gov</w:t>
        </w:r>
      </w:hyperlink>
      <w:r w:rsidRPr="0068258C">
        <w:rPr>
          <w:rFonts w:asciiTheme="minorHAnsi" w:hAnsiTheme="minorHAnsi" w:cstheme="minorHAnsi"/>
          <w:color w:val="000000"/>
        </w:rPr>
        <w:t>)</w:t>
      </w:r>
    </w:p>
    <w:p w14:paraId="3CDC18C9" w14:textId="77777777" w:rsidR="00006F0C" w:rsidRPr="0068258C" w:rsidRDefault="00006F0C" w:rsidP="00006F0C">
      <w:pPr>
        <w:jc w:val="both"/>
        <w:rPr>
          <w:rFonts w:asciiTheme="minorHAnsi" w:hAnsiTheme="minorHAnsi" w:cstheme="minorHAnsi"/>
        </w:rPr>
      </w:pPr>
      <w:r w:rsidRPr="0068258C">
        <w:rPr>
          <w:rFonts w:asciiTheme="minorHAnsi" w:hAnsiTheme="minorHAnsi" w:cstheme="minorHAnsi"/>
        </w:rPr>
        <w:t>(a) You certify that, to the best of your knowledge and belief:</w:t>
      </w:r>
    </w:p>
    <w:p w14:paraId="62AFA23F" w14:textId="77777777" w:rsidR="00006F0C" w:rsidRPr="0068258C" w:rsidRDefault="00006F0C" w:rsidP="00006F0C">
      <w:pPr>
        <w:jc w:val="both"/>
        <w:rPr>
          <w:rFonts w:asciiTheme="minorHAnsi" w:hAnsiTheme="minorHAnsi" w:cstheme="minorHAnsi"/>
        </w:rPr>
      </w:pPr>
      <w:r w:rsidRPr="0068258C">
        <w:rPr>
          <w:rFonts w:asciiTheme="minorHAnsi" w:hAnsiTheme="minorHAnsi" w:cstheme="minorHAnsi"/>
        </w:rPr>
        <w:t>(1) your offer</w:t>
      </w:r>
      <w:r w:rsidRPr="0068258C">
        <w:rPr>
          <w:rFonts w:asciiTheme="minorHAnsi" w:hAnsiTheme="minorHAnsi" w:cstheme="minorHAnsi"/>
          <w:spacing w:val="-1"/>
        </w:rPr>
        <w:t xml:space="preserve"> </w:t>
      </w:r>
      <w:r w:rsidRPr="0068258C">
        <w:rPr>
          <w:rFonts w:asciiTheme="minorHAnsi" w:hAnsiTheme="minorHAnsi" w:cstheme="minorHAnsi"/>
        </w:rPr>
        <w:t>identifies any services that relate to either this solicitation or the work and that have</w:t>
      </w:r>
      <w:r w:rsidRPr="0068258C">
        <w:rPr>
          <w:rFonts w:asciiTheme="minorHAnsi" w:hAnsiTheme="minorHAnsi" w:cstheme="minorHAnsi"/>
          <w:spacing w:val="-1"/>
        </w:rPr>
        <w:t xml:space="preserve"> </w:t>
      </w:r>
      <w:r w:rsidRPr="0068258C">
        <w:rPr>
          <w:rFonts w:asciiTheme="minorHAnsi" w:hAnsiTheme="minorHAnsi" w:cstheme="minorHAnsi"/>
        </w:rPr>
        <w:t>already</w:t>
      </w:r>
      <w:r w:rsidRPr="0068258C">
        <w:rPr>
          <w:rFonts w:asciiTheme="minorHAnsi" w:hAnsiTheme="minorHAnsi" w:cstheme="minorHAnsi"/>
          <w:spacing w:val="-1"/>
        </w:rPr>
        <w:t xml:space="preserve"> </w:t>
      </w:r>
      <w:r w:rsidRPr="0068258C">
        <w:rPr>
          <w:rFonts w:asciiTheme="minorHAnsi" w:hAnsiTheme="minorHAnsi" w:cstheme="minorHAnsi"/>
        </w:rPr>
        <w:t>been performed by you, a proposed subcontractor, or an affiliated business or consultant of either; and</w:t>
      </w:r>
    </w:p>
    <w:p w14:paraId="06F032D1" w14:textId="77777777" w:rsidR="00006F0C" w:rsidRPr="0068258C" w:rsidRDefault="00006F0C" w:rsidP="00006F0C">
      <w:pPr>
        <w:jc w:val="both"/>
        <w:rPr>
          <w:rFonts w:asciiTheme="minorHAnsi" w:hAnsiTheme="minorHAnsi" w:cstheme="minorHAnsi"/>
        </w:rPr>
      </w:pPr>
      <w:r w:rsidRPr="0068258C">
        <w:rPr>
          <w:rFonts w:asciiTheme="minorHAnsi" w:hAnsiTheme="minorHAnsi" w:cstheme="minorHAnsi"/>
        </w:rPr>
        <w:t>(2) there</w:t>
      </w:r>
      <w:r w:rsidRPr="0068258C">
        <w:rPr>
          <w:rFonts w:asciiTheme="minorHAnsi" w:hAnsiTheme="minorHAnsi" w:cstheme="minorHAnsi"/>
          <w:spacing w:val="-3"/>
        </w:rPr>
        <w:t xml:space="preserve"> </w:t>
      </w:r>
      <w:r w:rsidRPr="0068258C">
        <w:rPr>
          <w:rFonts w:asciiTheme="minorHAnsi" w:hAnsiTheme="minorHAnsi" w:cstheme="minorHAnsi"/>
        </w:rPr>
        <w:t>are</w:t>
      </w:r>
      <w:r w:rsidRPr="0068258C">
        <w:rPr>
          <w:rFonts w:asciiTheme="minorHAnsi" w:hAnsiTheme="minorHAnsi" w:cstheme="minorHAnsi"/>
          <w:spacing w:val="-3"/>
        </w:rPr>
        <w:t xml:space="preserve"> </w:t>
      </w:r>
      <w:r w:rsidRPr="0068258C">
        <w:rPr>
          <w:rFonts w:asciiTheme="minorHAnsi" w:hAnsiTheme="minorHAnsi" w:cstheme="minorHAnsi"/>
        </w:rPr>
        <w:t>no relevant facts or</w:t>
      </w:r>
      <w:r w:rsidRPr="0068258C">
        <w:rPr>
          <w:rFonts w:asciiTheme="minorHAnsi" w:hAnsiTheme="minorHAnsi" w:cstheme="minorHAnsi"/>
          <w:spacing w:val="-3"/>
        </w:rPr>
        <w:t xml:space="preserve"> </w:t>
      </w:r>
      <w:r w:rsidRPr="0068258C">
        <w:rPr>
          <w:rFonts w:asciiTheme="minorHAnsi" w:hAnsiTheme="minorHAnsi" w:cstheme="minorHAnsi"/>
        </w:rPr>
        <w:t>circumstances that</w:t>
      </w:r>
      <w:r w:rsidRPr="0068258C">
        <w:rPr>
          <w:rFonts w:asciiTheme="minorHAnsi" w:hAnsiTheme="minorHAnsi" w:cstheme="minorHAnsi"/>
          <w:spacing w:val="-1"/>
        </w:rPr>
        <w:t xml:space="preserve"> </w:t>
      </w:r>
      <w:r w:rsidRPr="0068258C">
        <w:rPr>
          <w:rFonts w:asciiTheme="minorHAnsi" w:hAnsiTheme="minorHAnsi" w:cstheme="minorHAnsi"/>
        </w:rPr>
        <w:t>may give rise to an</w:t>
      </w:r>
      <w:r w:rsidRPr="0068258C">
        <w:rPr>
          <w:rFonts w:asciiTheme="minorHAnsi" w:hAnsiTheme="minorHAnsi" w:cstheme="minorHAnsi"/>
          <w:spacing w:val="-3"/>
        </w:rPr>
        <w:t xml:space="preserve"> </w:t>
      </w:r>
      <w:r w:rsidRPr="0068258C">
        <w:rPr>
          <w:rFonts w:asciiTheme="minorHAnsi" w:hAnsiTheme="minorHAnsi" w:cstheme="minorHAnsi"/>
        </w:rPr>
        <w:t>actual or</w:t>
      </w:r>
      <w:r w:rsidRPr="0068258C">
        <w:rPr>
          <w:rFonts w:asciiTheme="minorHAnsi" w:hAnsiTheme="minorHAnsi" w:cstheme="minorHAnsi"/>
          <w:spacing w:val="-1"/>
        </w:rPr>
        <w:t xml:space="preserve"> </w:t>
      </w:r>
      <w:r w:rsidRPr="0068258C">
        <w:rPr>
          <w:rFonts w:asciiTheme="minorHAnsi" w:hAnsiTheme="minorHAnsi" w:cstheme="minorHAnsi"/>
        </w:rPr>
        <w:t>potential organizational conflict</w:t>
      </w:r>
      <w:r w:rsidRPr="0068258C">
        <w:rPr>
          <w:rFonts w:asciiTheme="minorHAnsi" w:hAnsiTheme="minorHAnsi" w:cstheme="minorHAnsi"/>
          <w:spacing w:val="-3"/>
        </w:rPr>
        <w:t xml:space="preserve"> </w:t>
      </w:r>
      <w:r w:rsidRPr="0068258C">
        <w:rPr>
          <w:rFonts w:asciiTheme="minorHAnsi" w:hAnsiTheme="minorHAnsi" w:cstheme="minorHAnsi"/>
        </w:rPr>
        <w:t>of interest,</w:t>
      </w:r>
      <w:r w:rsidRPr="0068258C">
        <w:rPr>
          <w:rFonts w:asciiTheme="minorHAnsi" w:hAnsiTheme="minorHAnsi" w:cstheme="minorHAnsi"/>
          <w:spacing w:val="-2"/>
        </w:rPr>
        <w:t xml:space="preserve"> </w:t>
      </w:r>
      <w:r w:rsidRPr="0068258C">
        <w:rPr>
          <w:rFonts w:asciiTheme="minorHAnsi" w:hAnsiTheme="minorHAnsi" w:cstheme="minorHAnsi"/>
        </w:rPr>
        <w:t>as</w:t>
      </w:r>
      <w:r w:rsidRPr="0068258C">
        <w:rPr>
          <w:rFonts w:asciiTheme="minorHAnsi" w:hAnsiTheme="minorHAnsi" w:cstheme="minorHAnsi"/>
          <w:spacing w:val="-2"/>
        </w:rPr>
        <w:t xml:space="preserve"> </w:t>
      </w:r>
      <w:r w:rsidRPr="0068258C">
        <w:rPr>
          <w:rFonts w:asciiTheme="minorHAnsi" w:hAnsiTheme="minorHAnsi" w:cstheme="minorHAnsi"/>
        </w:rPr>
        <w:t>defined in S.C. Code Ann. Reg. 19- 445.2127, or that</w:t>
      </w:r>
      <w:r w:rsidRPr="0068258C">
        <w:rPr>
          <w:rFonts w:asciiTheme="minorHAnsi" w:hAnsiTheme="minorHAnsi" w:cstheme="minorHAnsi"/>
          <w:spacing w:val="-4"/>
        </w:rPr>
        <w:t xml:space="preserve"> </w:t>
      </w:r>
      <w:r w:rsidRPr="0068258C">
        <w:rPr>
          <w:rFonts w:asciiTheme="minorHAnsi" w:hAnsiTheme="minorHAnsi" w:cstheme="minorHAnsi"/>
        </w:rPr>
        <w:t>your</w:t>
      </w:r>
      <w:r w:rsidRPr="0068258C">
        <w:rPr>
          <w:rFonts w:asciiTheme="minorHAnsi" w:hAnsiTheme="minorHAnsi" w:cstheme="minorHAnsi"/>
          <w:spacing w:val="-4"/>
        </w:rPr>
        <w:t xml:space="preserve"> </w:t>
      </w:r>
      <w:r w:rsidRPr="0068258C">
        <w:rPr>
          <w:rFonts w:asciiTheme="minorHAnsi" w:hAnsiTheme="minorHAnsi" w:cstheme="minorHAnsi"/>
        </w:rPr>
        <w:t>offer</w:t>
      </w:r>
      <w:r w:rsidRPr="0068258C">
        <w:rPr>
          <w:rFonts w:asciiTheme="minorHAnsi" w:hAnsiTheme="minorHAnsi" w:cstheme="minorHAnsi"/>
          <w:spacing w:val="-3"/>
        </w:rPr>
        <w:t xml:space="preserve"> </w:t>
      </w:r>
      <w:r w:rsidRPr="0068258C">
        <w:rPr>
          <w:rFonts w:asciiTheme="minorHAnsi" w:hAnsiTheme="minorHAnsi" w:cstheme="minorHAnsi"/>
        </w:rPr>
        <w:t>identifies and</w:t>
      </w:r>
      <w:r w:rsidRPr="0068258C">
        <w:rPr>
          <w:rFonts w:asciiTheme="minorHAnsi" w:hAnsiTheme="minorHAnsi" w:cstheme="minorHAnsi"/>
          <w:spacing w:val="-2"/>
        </w:rPr>
        <w:t xml:space="preserve"> </w:t>
      </w:r>
      <w:r w:rsidRPr="0068258C">
        <w:rPr>
          <w:rFonts w:asciiTheme="minorHAnsi" w:hAnsiTheme="minorHAnsi" w:cstheme="minorHAnsi"/>
        </w:rPr>
        <w:t>explains any unfair</w:t>
      </w:r>
      <w:r w:rsidRPr="0068258C">
        <w:rPr>
          <w:rFonts w:asciiTheme="minorHAnsi" w:hAnsiTheme="minorHAnsi" w:cstheme="minorHAnsi"/>
          <w:spacing w:val="-3"/>
        </w:rPr>
        <w:t xml:space="preserve"> </w:t>
      </w:r>
      <w:r w:rsidRPr="0068258C">
        <w:rPr>
          <w:rFonts w:asciiTheme="minorHAnsi" w:hAnsiTheme="minorHAnsi" w:cstheme="minorHAnsi"/>
        </w:rPr>
        <w:t>competitive</w:t>
      </w:r>
      <w:r w:rsidRPr="0068258C">
        <w:rPr>
          <w:rFonts w:asciiTheme="minorHAnsi" w:hAnsiTheme="minorHAnsi" w:cstheme="minorHAnsi"/>
          <w:spacing w:val="-2"/>
        </w:rPr>
        <w:t xml:space="preserve"> </w:t>
      </w:r>
      <w:r w:rsidRPr="0068258C">
        <w:rPr>
          <w:rFonts w:asciiTheme="minorHAnsi" w:hAnsiTheme="minorHAnsi" w:cstheme="minorHAnsi"/>
        </w:rPr>
        <w:t>advantage you</w:t>
      </w:r>
      <w:r w:rsidRPr="0068258C">
        <w:rPr>
          <w:rFonts w:asciiTheme="minorHAnsi" w:hAnsiTheme="minorHAnsi" w:cstheme="minorHAnsi"/>
          <w:spacing w:val="-2"/>
        </w:rPr>
        <w:t xml:space="preserve"> </w:t>
      </w:r>
      <w:r w:rsidRPr="0068258C">
        <w:rPr>
          <w:rFonts w:asciiTheme="minorHAnsi" w:hAnsiTheme="minorHAnsi" w:cstheme="minorHAnsi"/>
        </w:rPr>
        <w:t>may have in competing</w:t>
      </w:r>
      <w:r w:rsidRPr="0068258C">
        <w:rPr>
          <w:rFonts w:asciiTheme="minorHAnsi" w:hAnsiTheme="minorHAnsi" w:cstheme="minorHAnsi"/>
          <w:spacing w:val="-1"/>
        </w:rPr>
        <w:t xml:space="preserve"> </w:t>
      </w:r>
      <w:r w:rsidRPr="0068258C">
        <w:rPr>
          <w:rFonts w:asciiTheme="minorHAnsi" w:hAnsiTheme="minorHAnsi" w:cstheme="minorHAnsi"/>
        </w:rPr>
        <w:t>for the proposed</w:t>
      </w:r>
      <w:r w:rsidRPr="0068258C">
        <w:rPr>
          <w:rFonts w:asciiTheme="minorHAnsi" w:hAnsiTheme="minorHAnsi" w:cstheme="minorHAnsi"/>
          <w:spacing w:val="-1"/>
        </w:rPr>
        <w:t xml:space="preserve"> </w:t>
      </w:r>
      <w:r w:rsidRPr="0068258C">
        <w:rPr>
          <w:rFonts w:asciiTheme="minorHAnsi" w:hAnsiTheme="minorHAnsi" w:cstheme="minorHAnsi"/>
        </w:rPr>
        <w:t>contract</w:t>
      </w:r>
      <w:r w:rsidRPr="0068258C">
        <w:rPr>
          <w:rFonts w:asciiTheme="minorHAnsi" w:hAnsiTheme="minorHAnsi" w:cstheme="minorHAnsi"/>
          <w:spacing w:val="-3"/>
        </w:rPr>
        <w:t xml:space="preserve"> </w:t>
      </w:r>
      <w:r w:rsidRPr="0068258C">
        <w:rPr>
          <w:rFonts w:asciiTheme="minorHAnsi" w:hAnsiTheme="minorHAnsi" w:cstheme="minorHAnsi"/>
        </w:rPr>
        <w:t>and any</w:t>
      </w:r>
      <w:r w:rsidRPr="0068258C">
        <w:rPr>
          <w:rFonts w:asciiTheme="minorHAnsi" w:hAnsiTheme="minorHAnsi" w:cstheme="minorHAnsi"/>
          <w:spacing w:val="-2"/>
        </w:rPr>
        <w:t xml:space="preserve"> </w:t>
      </w:r>
      <w:r w:rsidRPr="0068258C">
        <w:rPr>
          <w:rFonts w:asciiTheme="minorHAnsi" w:hAnsiTheme="minorHAnsi" w:cstheme="minorHAnsi"/>
        </w:rPr>
        <w:t>actual or</w:t>
      </w:r>
      <w:r w:rsidRPr="0068258C">
        <w:rPr>
          <w:rFonts w:asciiTheme="minorHAnsi" w:hAnsiTheme="minorHAnsi" w:cstheme="minorHAnsi"/>
          <w:spacing w:val="-3"/>
        </w:rPr>
        <w:t xml:space="preserve"> </w:t>
      </w:r>
      <w:r w:rsidRPr="0068258C">
        <w:rPr>
          <w:rFonts w:asciiTheme="minorHAnsi" w:hAnsiTheme="minorHAnsi" w:cstheme="minorHAnsi"/>
        </w:rPr>
        <w:t>potential conflicts of interest that</w:t>
      </w:r>
      <w:r w:rsidRPr="0068258C">
        <w:rPr>
          <w:rFonts w:asciiTheme="minorHAnsi" w:hAnsiTheme="minorHAnsi" w:cstheme="minorHAnsi"/>
          <w:spacing w:val="-1"/>
        </w:rPr>
        <w:t xml:space="preserve"> </w:t>
      </w:r>
      <w:r w:rsidRPr="0068258C">
        <w:rPr>
          <w:rFonts w:asciiTheme="minorHAnsi" w:hAnsiTheme="minorHAnsi" w:cstheme="minorHAnsi"/>
        </w:rPr>
        <w:t>may</w:t>
      </w:r>
      <w:r w:rsidRPr="0068258C">
        <w:rPr>
          <w:rFonts w:asciiTheme="minorHAnsi" w:hAnsiTheme="minorHAnsi" w:cstheme="minorHAnsi"/>
          <w:spacing w:val="-2"/>
        </w:rPr>
        <w:t xml:space="preserve"> </w:t>
      </w:r>
      <w:r w:rsidRPr="0068258C">
        <w:rPr>
          <w:rFonts w:asciiTheme="minorHAnsi" w:hAnsiTheme="minorHAnsi" w:cstheme="minorHAnsi"/>
        </w:rPr>
        <w:t>arise from your</w:t>
      </w:r>
      <w:r w:rsidRPr="0068258C">
        <w:rPr>
          <w:rFonts w:asciiTheme="minorHAnsi" w:hAnsiTheme="minorHAnsi" w:cstheme="minorHAnsi"/>
          <w:spacing w:val="-3"/>
        </w:rPr>
        <w:t xml:space="preserve"> </w:t>
      </w:r>
      <w:r w:rsidRPr="0068258C">
        <w:rPr>
          <w:rFonts w:asciiTheme="minorHAnsi" w:hAnsiTheme="minorHAnsi" w:cstheme="minorHAnsi"/>
        </w:rPr>
        <w:t>participation in this competition or your</w:t>
      </w:r>
      <w:r w:rsidRPr="0068258C">
        <w:rPr>
          <w:rFonts w:asciiTheme="minorHAnsi" w:hAnsiTheme="minorHAnsi" w:cstheme="minorHAnsi"/>
          <w:spacing w:val="-1"/>
        </w:rPr>
        <w:t xml:space="preserve"> </w:t>
      </w:r>
      <w:r w:rsidRPr="0068258C">
        <w:rPr>
          <w:rFonts w:asciiTheme="minorHAnsi" w:hAnsiTheme="minorHAnsi" w:cstheme="minorHAnsi"/>
        </w:rPr>
        <w:t>receipt</w:t>
      </w:r>
      <w:r w:rsidRPr="0068258C">
        <w:rPr>
          <w:rFonts w:asciiTheme="minorHAnsi" w:hAnsiTheme="minorHAnsi" w:cstheme="minorHAnsi"/>
          <w:spacing w:val="-1"/>
        </w:rPr>
        <w:t xml:space="preserve"> </w:t>
      </w:r>
      <w:r w:rsidRPr="0068258C">
        <w:rPr>
          <w:rFonts w:asciiTheme="minorHAnsi" w:hAnsiTheme="minorHAnsi" w:cstheme="minorHAnsi"/>
        </w:rPr>
        <w:t>of an award.</w:t>
      </w:r>
    </w:p>
    <w:p w14:paraId="47DA2CEE" w14:textId="77777777" w:rsidR="00006F0C" w:rsidRPr="0068258C" w:rsidRDefault="00006F0C" w:rsidP="00006F0C">
      <w:pPr>
        <w:jc w:val="both"/>
        <w:rPr>
          <w:rFonts w:asciiTheme="minorHAnsi" w:hAnsiTheme="minorHAnsi" w:cstheme="minorHAnsi"/>
        </w:rPr>
      </w:pPr>
      <w:r w:rsidRPr="0068258C">
        <w:rPr>
          <w:rFonts w:asciiTheme="minorHAnsi" w:hAnsiTheme="minorHAnsi" w:cstheme="minorHAnsi"/>
        </w:rPr>
        <w:t>(b) If you,</w:t>
      </w:r>
      <w:r w:rsidRPr="0068258C">
        <w:rPr>
          <w:rFonts w:asciiTheme="minorHAnsi" w:hAnsiTheme="minorHAnsi" w:cstheme="minorHAnsi"/>
          <w:spacing w:val="-3"/>
        </w:rPr>
        <w:t xml:space="preserve"> </w:t>
      </w:r>
      <w:r w:rsidRPr="0068258C">
        <w:rPr>
          <w:rFonts w:asciiTheme="minorHAnsi" w:hAnsiTheme="minorHAnsi" w:cstheme="minorHAnsi"/>
        </w:rPr>
        <w:t>a proposed</w:t>
      </w:r>
      <w:r w:rsidRPr="0068258C">
        <w:rPr>
          <w:rFonts w:asciiTheme="minorHAnsi" w:hAnsiTheme="minorHAnsi" w:cstheme="minorHAnsi"/>
          <w:spacing w:val="-3"/>
        </w:rPr>
        <w:t xml:space="preserve"> </w:t>
      </w:r>
      <w:r w:rsidRPr="0068258C">
        <w:rPr>
          <w:rFonts w:asciiTheme="minorHAnsi" w:hAnsiTheme="minorHAnsi" w:cstheme="minorHAnsi"/>
        </w:rPr>
        <w:t>subcontractor,</w:t>
      </w:r>
      <w:r w:rsidRPr="0068258C">
        <w:rPr>
          <w:rFonts w:asciiTheme="minorHAnsi" w:hAnsiTheme="minorHAnsi" w:cstheme="minorHAnsi"/>
          <w:spacing w:val="-3"/>
        </w:rPr>
        <w:t xml:space="preserve"> </w:t>
      </w:r>
      <w:r w:rsidRPr="0068258C">
        <w:rPr>
          <w:rFonts w:asciiTheme="minorHAnsi" w:hAnsiTheme="minorHAnsi" w:cstheme="minorHAnsi"/>
        </w:rPr>
        <w:t>or an</w:t>
      </w:r>
      <w:r w:rsidRPr="0068258C">
        <w:rPr>
          <w:rFonts w:asciiTheme="minorHAnsi" w:hAnsiTheme="minorHAnsi" w:cstheme="minorHAnsi"/>
          <w:spacing w:val="-2"/>
        </w:rPr>
        <w:t xml:space="preserve"> </w:t>
      </w:r>
      <w:r w:rsidRPr="0068258C">
        <w:rPr>
          <w:rFonts w:asciiTheme="minorHAnsi" w:hAnsiTheme="minorHAnsi" w:cstheme="minorHAnsi"/>
        </w:rPr>
        <w:t>affiliated business or consultant of either, have an unfair competitive</w:t>
      </w:r>
      <w:r w:rsidRPr="0068258C">
        <w:rPr>
          <w:rFonts w:asciiTheme="minorHAnsi" w:hAnsiTheme="minorHAnsi" w:cstheme="minorHAnsi"/>
          <w:spacing w:val="-3"/>
        </w:rPr>
        <w:t xml:space="preserve"> </w:t>
      </w:r>
      <w:r w:rsidRPr="0068258C">
        <w:rPr>
          <w:rFonts w:asciiTheme="minorHAnsi" w:hAnsiTheme="minorHAnsi" w:cstheme="minorHAnsi"/>
        </w:rPr>
        <w:t>advantage</w:t>
      </w:r>
      <w:r w:rsidRPr="0068258C">
        <w:rPr>
          <w:rFonts w:asciiTheme="minorHAnsi" w:hAnsiTheme="minorHAnsi" w:cstheme="minorHAnsi"/>
          <w:spacing w:val="-3"/>
        </w:rPr>
        <w:t xml:space="preserve"> </w:t>
      </w:r>
      <w:r w:rsidRPr="0068258C">
        <w:rPr>
          <w:rFonts w:asciiTheme="minorHAnsi" w:hAnsiTheme="minorHAnsi" w:cstheme="minorHAnsi"/>
        </w:rPr>
        <w:t>or a</w:t>
      </w:r>
      <w:r w:rsidRPr="0068258C">
        <w:rPr>
          <w:rFonts w:asciiTheme="minorHAnsi" w:hAnsiTheme="minorHAnsi" w:cstheme="minorHAnsi"/>
          <w:spacing w:val="-3"/>
        </w:rPr>
        <w:t xml:space="preserve"> </w:t>
      </w:r>
      <w:r w:rsidRPr="0068258C">
        <w:rPr>
          <w:rFonts w:asciiTheme="minorHAnsi" w:hAnsiTheme="minorHAnsi" w:cstheme="minorHAnsi"/>
        </w:rPr>
        <w:t>significant</w:t>
      </w:r>
      <w:r w:rsidRPr="0068258C">
        <w:rPr>
          <w:rFonts w:asciiTheme="minorHAnsi" w:hAnsiTheme="minorHAnsi" w:cstheme="minorHAnsi"/>
          <w:spacing w:val="-1"/>
        </w:rPr>
        <w:t xml:space="preserve"> </w:t>
      </w:r>
      <w:r w:rsidRPr="0068258C">
        <w:rPr>
          <w:rFonts w:asciiTheme="minorHAnsi" w:hAnsiTheme="minorHAnsi" w:cstheme="minorHAnsi"/>
        </w:rPr>
        <w:t>actual or potential conflict</w:t>
      </w:r>
      <w:r w:rsidRPr="0068258C">
        <w:rPr>
          <w:rFonts w:asciiTheme="minorHAnsi" w:hAnsiTheme="minorHAnsi" w:cstheme="minorHAnsi"/>
          <w:spacing w:val="-4"/>
        </w:rPr>
        <w:t xml:space="preserve"> </w:t>
      </w:r>
      <w:r w:rsidRPr="0068258C">
        <w:rPr>
          <w:rFonts w:asciiTheme="minorHAnsi" w:hAnsiTheme="minorHAnsi" w:cstheme="minorHAnsi"/>
        </w:rPr>
        <w:t>of interest, the State may</w:t>
      </w:r>
      <w:r w:rsidRPr="0068258C">
        <w:rPr>
          <w:rFonts w:asciiTheme="minorHAnsi" w:hAnsiTheme="minorHAnsi" w:cstheme="minorHAnsi"/>
          <w:spacing w:val="-3"/>
        </w:rPr>
        <w:t xml:space="preserve"> </w:t>
      </w:r>
      <w:r w:rsidRPr="0068258C">
        <w:rPr>
          <w:rFonts w:asciiTheme="minorHAnsi" w:hAnsiTheme="minorHAnsi" w:cstheme="minorHAnsi"/>
        </w:rPr>
        <w:t>withhold award. Before withholding award on these grounds, the State will notify</w:t>
      </w:r>
      <w:r w:rsidRPr="0068258C">
        <w:rPr>
          <w:rFonts w:asciiTheme="minorHAnsi" w:hAnsiTheme="minorHAnsi" w:cstheme="minorHAnsi"/>
          <w:spacing w:val="-3"/>
        </w:rPr>
        <w:t xml:space="preserve"> </w:t>
      </w:r>
      <w:r w:rsidRPr="0068258C">
        <w:rPr>
          <w:rFonts w:asciiTheme="minorHAnsi" w:hAnsiTheme="minorHAnsi" w:cstheme="minorHAnsi"/>
        </w:rPr>
        <w:t>you</w:t>
      </w:r>
      <w:r w:rsidRPr="0068258C">
        <w:rPr>
          <w:rFonts w:asciiTheme="minorHAnsi" w:hAnsiTheme="minorHAnsi" w:cstheme="minorHAnsi"/>
          <w:spacing w:val="-2"/>
        </w:rPr>
        <w:t xml:space="preserve"> </w:t>
      </w:r>
      <w:r w:rsidRPr="0068258C">
        <w:rPr>
          <w:rFonts w:asciiTheme="minorHAnsi" w:hAnsiTheme="minorHAnsi" w:cstheme="minorHAnsi"/>
        </w:rPr>
        <w:t>of the concerns</w:t>
      </w:r>
      <w:r w:rsidRPr="0068258C">
        <w:rPr>
          <w:rFonts w:asciiTheme="minorHAnsi" w:hAnsiTheme="minorHAnsi" w:cstheme="minorHAnsi"/>
          <w:spacing w:val="-2"/>
        </w:rPr>
        <w:t xml:space="preserve"> </w:t>
      </w:r>
      <w:r w:rsidRPr="0068258C">
        <w:rPr>
          <w:rFonts w:asciiTheme="minorHAnsi" w:hAnsiTheme="minorHAnsi" w:cstheme="minorHAnsi"/>
        </w:rPr>
        <w:t>and</w:t>
      </w:r>
      <w:r w:rsidRPr="0068258C">
        <w:rPr>
          <w:rFonts w:asciiTheme="minorHAnsi" w:hAnsiTheme="minorHAnsi" w:cstheme="minorHAnsi"/>
          <w:spacing w:val="-3"/>
        </w:rPr>
        <w:t xml:space="preserve"> </w:t>
      </w:r>
      <w:r w:rsidRPr="0068258C">
        <w:rPr>
          <w:rFonts w:asciiTheme="minorHAnsi" w:hAnsiTheme="minorHAnsi" w:cstheme="minorHAnsi"/>
        </w:rPr>
        <w:t xml:space="preserve">provide </w:t>
      </w:r>
      <w:r w:rsidRPr="0068258C">
        <w:rPr>
          <w:rFonts w:asciiTheme="minorHAnsi" w:hAnsiTheme="minorHAnsi" w:cstheme="minorHAnsi"/>
        </w:rPr>
        <w:lastRenderedPageBreak/>
        <w:t>a reasonable opportunity</w:t>
      </w:r>
      <w:r w:rsidRPr="0068258C">
        <w:rPr>
          <w:rFonts w:asciiTheme="minorHAnsi" w:hAnsiTheme="minorHAnsi" w:cstheme="minorHAnsi"/>
          <w:spacing w:val="-3"/>
        </w:rPr>
        <w:t xml:space="preserve"> </w:t>
      </w:r>
      <w:r w:rsidRPr="0068258C">
        <w:rPr>
          <w:rFonts w:asciiTheme="minorHAnsi" w:hAnsiTheme="minorHAnsi" w:cstheme="minorHAnsi"/>
        </w:rPr>
        <w:t>for you to respond. The State may consider efforts to avoid or mitigate such concerns, including restrictions on future</w:t>
      </w:r>
      <w:r w:rsidRPr="0068258C">
        <w:rPr>
          <w:rFonts w:asciiTheme="minorHAnsi" w:hAnsiTheme="minorHAnsi" w:cstheme="minorHAnsi"/>
          <w:spacing w:val="-3"/>
        </w:rPr>
        <w:t xml:space="preserve"> </w:t>
      </w:r>
      <w:r w:rsidRPr="0068258C">
        <w:rPr>
          <w:rFonts w:asciiTheme="minorHAnsi" w:hAnsiTheme="minorHAnsi" w:cstheme="minorHAnsi"/>
        </w:rPr>
        <w:t>activities.</w:t>
      </w:r>
    </w:p>
    <w:p w14:paraId="25790808" w14:textId="17FA785C" w:rsidR="0003509A" w:rsidRPr="00006F0C" w:rsidRDefault="00006F0C" w:rsidP="00006F0C">
      <w:pPr>
        <w:jc w:val="both"/>
        <w:rPr>
          <w:rFonts w:asciiTheme="minorHAnsi" w:hAnsiTheme="minorHAnsi" w:cstheme="minorHAnsi"/>
        </w:rPr>
      </w:pPr>
      <w:r w:rsidRPr="0068258C">
        <w:rPr>
          <w:rFonts w:asciiTheme="minorHAnsi" w:hAnsiTheme="minorHAnsi" w:cstheme="minorHAnsi"/>
        </w:rPr>
        <w:t>(c) The certification in paragraph (a)</w:t>
      </w:r>
      <w:r w:rsidRPr="0068258C">
        <w:rPr>
          <w:rFonts w:asciiTheme="minorHAnsi" w:hAnsiTheme="minorHAnsi" w:cstheme="minorHAnsi"/>
          <w:spacing w:val="-1"/>
        </w:rPr>
        <w:t xml:space="preserve"> </w:t>
      </w:r>
      <w:r w:rsidRPr="0068258C">
        <w:rPr>
          <w:rFonts w:asciiTheme="minorHAnsi" w:hAnsiTheme="minorHAnsi" w:cstheme="minorHAnsi"/>
        </w:rPr>
        <w:t>of this provision is a material representation of fact upon which the State will rely when considering your offer for award.</w:t>
      </w:r>
    </w:p>
    <w:p w14:paraId="2A41479B" w14:textId="77777777" w:rsidR="00690D9F" w:rsidRPr="00006F0C" w:rsidRDefault="00690D9F" w:rsidP="00690D9F">
      <w:pPr>
        <w:jc w:val="both"/>
        <w:rPr>
          <w:rFonts w:asciiTheme="minorHAnsi" w:hAnsiTheme="minorHAnsi" w:cstheme="minorHAnsi"/>
        </w:rPr>
      </w:pPr>
      <w:bookmarkStart w:id="19" w:name="End_BCB_00026"/>
      <w:bookmarkStart w:id="20" w:name="Start_BCB_00027"/>
      <w:bookmarkEnd w:id="19"/>
      <w:bookmarkEnd w:id="20"/>
      <w:r w:rsidRPr="00006F0C">
        <w:rPr>
          <w:rFonts w:asciiTheme="minorHAnsi" w:hAnsiTheme="minorHAnsi" w:cstheme="minorHAnsi"/>
        </w:rPr>
        <w:t xml:space="preserve">DEADLINE FOR SUBMISSION OF OFFER  - (MODIFIED TTC MAY 2021)  - Any offer received after the deadline for receipt of quotations shall be rejected unless the offer has been delivered to the Procurement Department at the  </w:t>
      </w:r>
      <w:hyperlink r:id="rId11" w:history="1">
        <w:r w:rsidRPr="00006F0C">
          <w:rPr>
            <w:rStyle w:val="Hyperlink"/>
            <w:rFonts w:asciiTheme="minorHAnsi" w:hAnsiTheme="minorHAnsi" w:cstheme="minorHAnsi"/>
          </w:rPr>
          <w:t>Procurement.Quotes@tridenttech.edu</w:t>
        </w:r>
      </w:hyperlink>
      <w:r w:rsidRPr="00006F0C">
        <w:rPr>
          <w:rFonts w:asciiTheme="minorHAnsi" w:hAnsiTheme="minorHAnsi" w:cstheme="minorHAnsi"/>
        </w:rPr>
        <w:t xml:space="preserve"> email box prior to the date and time set as the deadline for receipt of quotations. [R.19-445.2070(H)]</w:t>
      </w:r>
    </w:p>
    <w:p w14:paraId="425767F1" w14:textId="77777777" w:rsidR="008C2675" w:rsidRPr="00006F0C" w:rsidRDefault="008C2675" w:rsidP="00006823">
      <w:pPr>
        <w:jc w:val="both"/>
        <w:rPr>
          <w:rFonts w:asciiTheme="minorHAnsi" w:hAnsiTheme="minorHAnsi" w:cstheme="minorHAnsi"/>
        </w:rPr>
      </w:pPr>
    </w:p>
    <w:p w14:paraId="2E3B55CE" w14:textId="2A72DAFB" w:rsidR="00026BA0" w:rsidRPr="00006F0C" w:rsidRDefault="00026BA0" w:rsidP="00006823">
      <w:pPr>
        <w:autoSpaceDE w:val="0"/>
        <w:autoSpaceDN w:val="0"/>
        <w:adjustRightInd w:val="0"/>
        <w:jc w:val="both"/>
        <w:rPr>
          <w:rFonts w:asciiTheme="minorHAnsi" w:hAnsiTheme="minorHAnsi" w:cstheme="minorHAnsi"/>
          <w:color w:val="000000"/>
        </w:rPr>
      </w:pPr>
      <w:bookmarkStart w:id="21" w:name="End_BCB_00027"/>
      <w:bookmarkStart w:id="22" w:name="Start_BCB_00028"/>
      <w:bookmarkEnd w:id="21"/>
      <w:bookmarkEnd w:id="22"/>
      <w:r w:rsidRPr="00006F0C">
        <w:rPr>
          <w:rFonts w:asciiTheme="minorHAnsi" w:hAnsiTheme="minorHAnsi" w:cstheme="minorHAnsi"/>
          <w:color w:val="000000"/>
        </w:rPr>
        <w:t>DRUG FREE WORK PLACE CERTIFI</w:t>
      </w:r>
      <w:r w:rsidR="00EE08F7" w:rsidRPr="00006F0C">
        <w:rPr>
          <w:rFonts w:asciiTheme="minorHAnsi" w:hAnsiTheme="minorHAnsi" w:cstheme="minorHAnsi"/>
          <w:color w:val="000000"/>
        </w:rPr>
        <w:t>CATION (JAN 2004</w:t>
      </w:r>
      <w:r w:rsidRPr="00006F0C">
        <w:rPr>
          <w:rFonts w:asciiTheme="minorHAnsi" w:hAnsiTheme="minorHAnsi" w:cstheme="minorHAnsi"/>
          <w:color w:val="000000"/>
        </w:rPr>
        <w:t>)</w:t>
      </w:r>
      <w:r w:rsidR="00EE08F7" w:rsidRPr="00006F0C">
        <w:rPr>
          <w:rFonts w:asciiTheme="minorHAnsi" w:hAnsiTheme="minorHAnsi" w:cstheme="minorHAnsi"/>
          <w:color w:val="000000"/>
        </w:rPr>
        <w:t xml:space="preserve">: </w:t>
      </w:r>
      <w:r w:rsidRPr="00006F0C">
        <w:rPr>
          <w:rFonts w:asciiTheme="minorHAnsi" w:hAnsiTheme="minorHAnsi" w:cstheme="minorHAnsi"/>
          <w:color w:val="000000"/>
        </w:rPr>
        <w:t>By submitting an Offer, Contractor certifies that, if awarded a contract, Contractor will comply with all applicable provisions of The Drug-free Workplace Act, Title 44, Chapter 107 of the South Carolina Code of Laws, as amended.</w:t>
      </w:r>
    </w:p>
    <w:p w14:paraId="35577DBA" w14:textId="77777777" w:rsidR="00026BA0" w:rsidRPr="00006F0C" w:rsidRDefault="00026BA0" w:rsidP="00006823">
      <w:pPr>
        <w:autoSpaceDE w:val="0"/>
        <w:autoSpaceDN w:val="0"/>
        <w:adjustRightInd w:val="0"/>
        <w:jc w:val="both"/>
        <w:rPr>
          <w:rFonts w:asciiTheme="minorHAnsi" w:hAnsiTheme="minorHAnsi" w:cstheme="minorHAnsi"/>
          <w:color w:val="000000"/>
        </w:rPr>
      </w:pPr>
    </w:p>
    <w:p w14:paraId="787F23C1" w14:textId="73E7F179" w:rsidR="00F04E0C" w:rsidRDefault="00F04E0C" w:rsidP="00006823">
      <w:pPr>
        <w:jc w:val="both"/>
        <w:rPr>
          <w:rFonts w:asciiTheme="minorHAnsi" w:hAnsiTheme="minorHAnsi" w:cstheme="minorHAnsi"/>
        </w:rPr>
      </w:pPr>
      <w:r w:rsidRPr="00006F0C">
        <w:rPr>
          <w:rFonts w:asciiTheme="minorHAnsi" w:hAnsiTheme="minorHAnsi" w:cstheme="minorHAnsi"/>
        </w:rPr>
        <w:t>DUTY TO INQUIRE (FEB 2015)</w:t>
      </w:r>
      <w:r w:rsidR="00EE08F7" w:rsidRPr="00006F0C">
        <w:rPr>
          <w:rFonts w:asciiTheme="minorHAnsi" w:hAnsiTheme="minorHAnsi" w:cstheme="minorHAnsi"/>
        </w:rPr>
        <w:t>:</w:t>
      </w:r>
      <w:r w:rsidR="00006823" w:rsidRPr="00006F0C">
        <w:rPr>
          <w:rFonts w:asciiTheme="minorHAnsi" w:hAnsiTheme="minorHAnsi" w:cstheme="minorHAnsi"/>
        </w:rPr>
        <w:t xml:space="preserve"> </w:t>
      </w:r>
      <w:r w:rsidRPr="00006F0C">
        <w:rPr>
          <w:rFonts w:asciiTheme="minorHAnsi" w:hAnsiTheme="minorHAnsi" w:cstheme="minorHAnsi"/>
        </w:rPr>
        <w:t xml:space="preserve">Offeror, by submitting an Offer, represents that it has read and understands the Solicitation and that its Offer is made in compliance with the Solicitation. Offerors are expected to examine the Solicitation thoroughly and should request an explanation of any ambiguities, discrepancies, errors, omissions, or conflicting statements in the Solicitation. Failure to do so will be at the Offeror's risk. All ambiguities, discrepancies, errors, omissions, or conflicting statements in the Solicitation shall be interpreted to require the better quality or greater quantity of work and/or materials, unless otherwise directed by amendment. Offeror assumes responsibility for any patent ambiguity in the Solicitation that Offeror does not bring to the State's attention. See clause entitled “Questions from Offerors.” </w:t>
      </w:r>
    </w:p>
    <w:p w14:paraId="2427A20D" w14:textId="1F808033" w:rsidR="00006F0C" w:rsidRDefault="00006F0C" w:rsidP="00006823">
      <w:pPr>
        <w:jc w:val="both"/>
        <w:rPr>
          <w:rFonts w:asciiTheme="minorHAnsi" w:hAnsiTheme="minorHAnsi" w:cstheme="minorHAnsi"/>
        </w:rPr>
      </w:pPr>
    </w:p>
    <w:p w14:paraId="1FC2F634" w14:textId="236B0459" w:rsidR="00006F0C" w:rsidRDefault="00006F0C" w:rsidP="00006823">
      <w:pPr>
        <w:jc w:val="both"/>
        <w:rPr>
          <w:rFonts w:asciiTheme="minorHAnsi" w:hAnsiTheme="minorHAnsi" w:cstheme="minorHAnsi"/>
        </w:rPr>
      </w:pPr>
      <w:r w:rsidRPr="00006F0C">
        <w:rPr>
          <w:rFonts w:asciiTheme="minorHAnsi" w:hAnsiTheme="minorHAnsi" w:cstheme="minorHAnsi"/>
        </w:rPr>
        <w:t xml:space="preserve">ETHICS CERTIFICATE (May 2008): By submitting an offer, the offeror certifies that the offeror has and will comply with, and has not, and will not, induce a person to violate Title 8, Chapter 13 of the South Carolina Code of Laws, as amended (ethics act). The following statutes require special attention: Section 8-13-700, regarding use of official position for financial gain; Section 8-13-705, regarding gifts to influence action of public official; Section 8-13-720, regarding offering money for advice or assistance of public official; Sections 8-13-755 and 8-13-760, regarding restrictions on employment by former public official; Section 8-13-775, prohibiting public official with economic interests from acting on contracts; Section 8-13-790, regarding recovery of kickbacks; Section 8-13-1150, regarding statements to be filed by consultants; and Section 8-13-1342, regarding restrictions on contributions by contractor to candidate who participated in awarding of contract. The state may rescind any contract and recover all amounts expended as a result of any action taken in violation of this provision. If contractor participates, directly or indirectly, in the evaluation or award of public contracts, including without limitation, change orders or task orders regarding a public contract, contractor shall, if required by law to file such a statement, provide the statement required by Section 8-13-1150 to the procurement officer at the same time the law requires the statement to be filed. </w:t>
      </w:r>
    </w:p>
    <w:p w14:paraId="5B9283F3" w14:textId="1EDCF545" w:rsidR="00006F0C" w:rsidRDefault="00006F0C" w:rsidP="00006823">
      <w:pPr>
        <w:jc w:val="both"/>
        <w:rPr>
          <w:rFonts w:asciiTheme="minorHAnsi" w:hAnsiTheme="minorHAnsi" w:cstheme="minorHAnsi"/>
        </w:rPr>
      </w:pPr>
    </w:p>
    <w:p w14:paraId="06621946" w14:textId="77777777" w:rsidR="00006F0C" w:rsidRPr="00006F0C" w:rsidRDefault="00006F0C" w:rsidP="00006F0C">
      <w:pPr>
        <w:jc w:val="both"/>
        <w:rPr>
          <w:rFonts w:asciiTheme="minorHAnsi" w:hAnsiTheme="minorHAnsi" w:cstheme="minorHAnsi"/>
        </w:rPr>
      </w:pPr>
      <w:r w:rsidRPr="00006F0C">
        <w:rPr>
          <w:rFonts w:asciiTheme="minorHAnsi" w:hAnsiTheme="minorHAnsi" w:cstheme="minorHAnsi"/>
        </w:rPr>
        <w:t>NO PUBLIC OPENING:  No public opening will be held for requests for quotations.</w:t>
      </w:r>
    </w:p>
    <w:p w14:paraId="1DBA1270" w14:textId="77777777" w:rsidR="00006F0C" w:rsidRPr="00006F0C" w:rsidRDefault="00006F0C" w:rsidP="00006823">
      <w:pPr>
        <w:jc w:val="both"/>
        <w:rPr>
          <w:rFonts w:asciiTheme="minorHAnsi" w:hAnsiTheme="minorHAnsi" w:cstheme="minorHAnsi"/>
        </w:rPr>
      </w:pPr>
    </w:p>
    <w:p w14:paraId="48588859" w14:textId="05A6E97D" w:rsidR="00B401DB" w:rsidRPr="00006F0C" w:rsidRDefault="00B401DB" w:rsidP="00006823">
      <w:pPr>
        <w:jc w:val="both"/>
        <w:rPr>
          <w:rFonts w:asciiTheme="minorHAnsi" w:hAnsiTheme="minorHAnsi" w:cstheme="minorHAnsi"/>
        </w:rPr>
      </w:pPr>
      <w:r w:rsidRPr="00006F0C">
        <w:rPr>
          <w:rFonts w:asciiTheme="minorHAnsi" w:hAnsiTheme="minorHAnsi" w:cstheme="minorHAnsi"/>
        </w:rPr>
        <w:t>OFFEROR’S RESPONSIBILITY</w:t>
      </w:r>
      <w:r w:rsidR="00EE08F7" w:rsidRPr="00006F0C">
        <w:rPr>
          <w:rFonts w:asciiTheme="minorHAnsi" w:hAnsiTheme="minorHAnsi" w:cstheme="minorHAnsi"/>
        </w:rPr>
        <w:t xml:space="preserve"> (TTC March 2005)</w:t>
      </w:r>
      <w:r w:rsidRPr="00006F0C">
        <w:rPr>
          <w:rFonts w:asciiTheme="minorHAnsi" w:hAnsiTheme="minorHAnsi" w:cstheme="minorHAnsi"/>
        </w:rPr>
        <w:t xml:space="preserve">:  Additionally, each offeror shall fully </w:t>
      </w:r>
      <w:r w:rsidR="00DD6B28" w:rsidRPr="00006F0C">
        <w:rPr>
          <w:rFonts w:asciiTheme="minorHAnsi" w:hAnsiTheme="minorHAnsi" w:cstheme="minorHAnsi"/>
        </w:rPr>
        <w:t>acquaint</w:t>
      </w:r>
      <w:r w:rsidRPr="00006F0C">
        <w:rPr>
          <w:rFonts w:asciiTheme="minorHAnsi" w:hAnsiTheme="minorHAnsi" w:cstheme="minorHAnsi"/>
        </w:rPr>
        <w:t xml:space="preserve"> himself with conditions relating to the scope and restrictions attending the execution of the work under the conditions of this solicitation.  It is expected that this will sometimes require on-site observation.  The failure or omission of an offeror to acquaint himself with existing conditions shall in no way relieve him of any obligation with respect to this solicitation or to the contract.</w:t>
      </w:r>
    </w:p>
    <w:p w14:paraId="44968FB6" w14:textId="77777777" w:rsidR="00026BA0" w:rsidRPr="00006F0C" w:rsidRDefault="00026BA0" w:rsidP="00006823">
      <w:pPr>
        <w:jc w:val="both"/>
        <w:rPr>
          <w:rFonts w:asciiTheme="minorHAnsi" w:hAnsiTheme="minorHAnsi" w:cstheme="minorHAnsi"/>
        </w:rPr>
      </w:pPr>
      <w:bookmarkStart w:id="23" w:name="End_BCB_00029"/>
      <w:bookmarkStart w:id="24" w:name="Start_BCB_00030"/>
      <w:bookmarkStart w:id="25" w:name="End_BCB_00030"/>
      <w:bookmarkStart w:id="26" w:name="Start_BCB_00031"/>
      <w:bookmarkStart w:id="27" w:name="End_BCB_00031"/>
      <w:bookmarkStart w:id="28" w:name="Start_BCB_00032"/>
      <w:bookmarkEnd w:id="23"/>
      <w:bookmarkEnd w:id="24"/>
      <w:bookmarkEnd w:id="25"/>
      <w:bookmarkEnd w:id="26"/>
      <w:bookmarkEnd w:id="27"/>
      <w:bookmarkEnd w:id="28"/>
    </w:p>
    <w:p w14:paraId="5F1408C4" w14:textId="7294F189" w:rsidR="00026BA0" w:rsidRDefault="00026BA0"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lastRenderedPageBreak/>
        <w:t>OMIT TAXES FROM PRICE (JAN 2004): Do not include any sales or us</w:t>
      </w:r>
      <w:r w:rsidR="0076299D" w:rsidRPr="00006F0C">
        <w:rPr>
          <w:rFonts w:asciiTheme="minorHAnsi" w:hAnsiTheme="minorHAnsi" w:cstheme="minorHAnsi"/>
          <w:color w:val="000000"/>
        </w:rPr>
        <w:t>e taxes in y</w:t>
      </w:r>
      <w:r w:rsidRPr="00006F0C">
        <w:rPr>
          <w:rFonts w:asciiTheme="minorHAnsi" w:hAnsiTheme="minorHAnsi" w:cstheme="minorHAnsi"/>
          <w:color w:val="000000"/>
        </w:rPr>
        <w:t>our price that the State may be required</w:t>
      </w:r>
      <w:r w:rsidR="00582E51" w:rsidRPr="00006F0C">
        <w:rPr>
          <w:rFonts w:asciiTheme="minorHAnsi" w:hAnsiTheme="minorHAnsi" w:cstheme="minorHAnsi"/>
          <w:color w:val="000000"/>
        </w:rPr>
        <w:t xml:space="preserve"> </w:t>
      </w:r>
      <w:r w:rsidRPr="00006F0C">
        <w:rPr>
          <w:rFonts w:asciiTheme="minorHAnsi" w:hAnsiTheme="minorHAnsi" w:cstheme="minorHAnsi"/>
          <w:color w:val="000000"/>
        </w:rPr>
        <w:t>to pay.</w:t>
      </w:r>
    </w:p>
    <w:p w14:paraId="57030F93" w14:textId="2B796F84" w:rsidR="00006F0C" w:rsidRDefault="00006F0C" w:rsidP="00006823">
      <w:pPr>
        <w:autoSpaceDE w:val="0"/>
        <w:autoSpaceDN w:val="0"/>
        <w:adjustRightInd w:val="0"/>
        <w:jc w:val="both"/>
        <w:rPr>
          <w:rFonts w:asciiTheme="minorHAnsi" w:hAnsiTheme="minorHAnsi" w:cstheme="minorHAnsi"/>
          <w:color w:val="000000"/>
        </w:rPr>
      </w:pPr>
    </w:p>
    <w:p w14:paraId="67AA07C1" w14:textId="77777777" w:rsidR="00006F0C" w:rsidRPr="00006F0C" w:rsidRDefault="00006F0C" w:rsidP="00006F0C">
      <w:pPr>
        <w:pStyle w:val="flushBodyText"/>
        <w:spacing w:after="0"/>
        <w:jc w:val="both"/>
        <w:rPr>
          <w:rFonts w:cstheme="minorHAnsi"/>
          <w:sz w:val="24"/>
          <w:szCs w:val="24"/>
        </w:rPr>
      </w:pPr>
      <w:r w:rsidRPr="00006F0C">
        <w:rPr>
          <w:rFonts w:cstheme="minorHAnsi"/>
          <w:sz w:val="24"/>
          <w:szCs w:val="24"/>
        </w:rPr>
        <w:t xml:space="preserve">OPEN TRADE REPRESENTATION (JUN 2015): By submitting an Offer, Offeror represents that Offeror is not currently engaged in the boycott of a person or an entity based in or doing business with a jurisdiction with whom South Carolina can enjoy open trade, as defined in SC Code Section 11-35-5300. </w:t>
      </w:r>
    </w:p>
    <w:p w14:paraId="1EA12444" w14:textId="77777777" w:rsidR="00D122CE" w:rsidRPr="00006F0C" w:rsidRDefault="00D122CE" w:rsidP="00006823">
      <w:pPr>
        <w:autoSpaceDE w:val="0"/>
        <w:autoSpaceDN w:val="0"/>
        <w:adjustRightInd w:val="0"/>
        <w:jc w:val="both"/>
        <w:rPr>
          <w:rFonts w:asciiTheme="minorHAnsi" w:hAnsiTheme="minorHAnsi" w:cstheme="minorHAnsi"/>
          <w:color w:val="000000"/>
        </w:rPr>
      </w:pPr>
    </w:p>
    <w:p w14:paraId="67869CF7" w14:textId="77777777" w:rsidR="00006F0C" w:rsidRPr="00006F0C" w:rsidRDefault="00006F0C" w:rsidP="00006F0C">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 xml:space="preserve">PROCUREMENT AGENT TTC JAN 2004 (a) Authorized Agent. All authority regarding the conduct of this procurement is vested solely with the responsible Procurement Officer. Unless specifically delegated in writing, the Procurement Officer is the only government official authorized to bind the government with regard to this procurement. (b) Purchasing Liability. The Procurement Officer is an employee of the State acting on behalf of the Using Governmental Unit(s) pursuant to the Consolidated Procurement Code. Any contracts awarded as a result of this procurement are between the Contractor and the Using Governmental Units(s). </w:t>
      </w:r>
    </w:p>
    <w:p w14:paraId="1EBA2E15" w14:textId="77777777" w:rsidR="00006F0C" w:rsidRDefault="00006F0C" w:rsidP="00006823">
      <w:pPr>
        <w:jc w:val="both"/>
        <w:rPr>
          <w:rFonts w:asciiTheme="minorHAnsi" w:hAnsiTheme="minorHAnsi" w:cstheme="minorHAnsi"/>
        </w:rPr>
      </w:pPr>
    </w:p>
    <w:p w14:paraId="0D03146C" w14:textId="77777777" w:rsidR="00006F0C" w:rsidRPr="00006F0C" w:rsidRDefault="00006F0C" w:rsidP="00006F0C">
      <w:pPr>
        <w:jc w:val="both"/>
        <w:rPr>
          <w:rFonts w:asciiTheme="minorHAnsi" w:hAnsiTheme="minorHAnsi" w:cstheme="minorHAnsi"/>
        </w:rPr>
      </w:pPr>
      <w:r w:rsidRPr="00006F0C">
        <w:rPr>
          <w:rFonts w:asciiTheme="minorHAnsi" w:hAnsiTheme="minorHAnsi" w:cstheme="minorHAnsi"/>
        </w:rPr>
        <w:t>PROHIBITED COMMUNICATIONS AND DONATIONS (FEB 2015) Violation of these restrictions may result in disqualification of your offer, suspension or debarment, and may constitute a violation of law.</w:t>
      </w:r>
    </w:p>
    <w:p w14:paraId="4A331C38" w14:textId="77777777" w:rsidR="00006F0C" w:rsidRPr="00006F0C" w:rsidRDefault="00006F0C" w:rsidP="00006F0C">
      <w:pPr>
        <w:jc w:val="both"/>
        <w:rPr>
          <w:rFonts w:asciiTheme="minorHAnsi" w:hAnsiTheme="minorHAnsi" w:cstheme="minorHAnsi"/>
        </w:rPr>
      </w:pPr>
      <w:r w:rsidRPr="00006F0C">
        <w:rPr>
          <w:rFonts w:asciiTheme="minorHAnsi" w:hAnsiTheme="minorHAnsi" w:cstheme="minorHAnsi"/>
        </w:rPr>
        <w:t xml:space="preserve">(a) During the period between publication of the solicitation and final award, </w:t>
      </w:r>
      <w:r w:rsidRPr="00006F0C">
        <w:rPr>
          <w:rFonts w:asciiTheme="minorHAnsi" w:hAnsiTheme="minorHAnsi" w:cstheme="minorHAnsi"/>
          <w:b/>
          <w:i/>
        </w:rPr>
        <w:t>you must not communicate, directly or indirectly, with the Using Governmental Unit or its employees, agents or officials regarding any aspect of this procurement activity</w:t>
      </w:r>
      <w:r w:rsidRPr="00006F0C">
        <w:rPr>
          <w:rFonts w:asciiTheme="minorHAnsi" w:hAnsiTheme="minorHAnsi" w:cstheme="minorHAnsi"/>
        </w:rPr>
        <w:t xml:space="preserve">, </w:t>
      </w:r>
      <w:r w:rsidRPr="00006F0C">
        <w:rPr>
          <w:rFonts w:asciiTheme="minorHAnsi" w:hAnsiTheme="minorHAnsi" w:cstheme="minorHAnsi"/>
          <w:i/>
        </w:rPr>
        <w:t>unless otherwise approved in writing by the Procurement Officer</w:t>
      </w:r>
      <w:r w:rsidRPr="00006F0C">
        <w:rPr>
          <w:rFonts w:asciiTheme="minorHAnsi" w:hAnsiTheme="minorHAnsi" w:cstheme="minorHAnsi"/>
        </w:rPr>
        <w:t>. All communications must be solely with the Procurement Officer. [R. 19-445.2010]</w:t>
      </w:r>
    </w:p>
    <w:p w14:paraId="25CE77E6" w14:textId="77777777" w:rsidR="00006F0C" w:rsidRPr="00006F0C" w:rsidRDefault="00006F0C" w:rsidP="00006F0C">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rPr>
        <w:t xml:space="preserve">(b) You are advised to familiarize yourself with Regulation 19-445.2165, which restricts donations to a governmental entity with whom you have or seek to have a contract. </w:t>
      </w:r>
      <w:r w:rsidRPr="00006F0C">
        <w:rPr>
          <w:rFonts w:asciiTheme="minorHAnsi" w:hAnsiTheme="minorHAnsi" w:cstheme="minorHAnsi"/>
          <w:b/>
          <w:i/>
        </w:rPr>
        <w:t>You represent that your offer discloses any gifts made, directly or through an intermediary, by you or your named subcontractors to or for the benefit of the Using Governmental Unit during the period beginning eighteen months prior to the Opening Date</w:t>
      </w:r>
      <w:r w:rsidRPr="00006F0C">
        <w:rPr>
          <w:rFonts w:asciiTheme="minorHAnsi" w:hAnsiTheme="minorHAnsi" w:cstheme="minorHAnsi"/>
        </w:rPr>
        <w:t xml:space="preserve">. [R. 19-445.2165] </w:t>
      </w:r>
    </w:p>
    <w:p w14:paraId="5737A6B3" w14:textId="77777777" w:rsidR="00006F0C" w:rsidRDefault="00006F0C" w:rsidP="00006823">
      <w:pPr>
        <w:jc w:val="both"/>
        <w:rPr>
          <w:rFonts w:asciiTheme="minorHAnsi" w:hAnsiTheme="minorHAnsi" w:cstheme="minorHAnsi"/>
        </w:rPr>
      </w:pPr>
    </w:p>
    <w:p w14:paraId="26F90F1C" w14:textId="38E57EA1" w:rsidR="00D122CE" w:rsidRPr="00006F0C" w:rsidRDefault="00D122CE" w:rsidP="00006823">
      <w:pPr>
        <w:jc w:val="both"/>
        <w:rPr>
          <w:rFonts w:asciiTheme="minorHAnsi" w:hAnsiTheme="minorHAnsi" w:cstheme="minorHAnsi"/>
        </w:rPr>
      </w:pPr>
      <w:r w:rsidRPr="00006F0C">
        <w:rPr>
          <w:rFonts w:asciiTheme="minorHAnsi" w:hAnsiTheme="minorHAnsi" w:cstheme="minorHAnsi"/>
        </w:rPr>
        <w:t>PROTEST:  Right to protest under Section 11-35-4210(1) of the SC Consolidated Code does not apply.  RE:  Small Purchases (less than $50,000 in actual or potential value) Section 11-35-1550(3).</w:t>
      </w:r>
    </w:p>
    <w:p w14:paraId="3BC566CF" w14:textId="77777777" w:rsidR="004C6144" w:rsidRPr="00006F0C" w:rsidRDefault="004C6144" w:rsidP="00006823">
      <w:pPr>
        <w:jc w:val="both"/>
        <w:rPr>
          <w:rFonts w:asciiTheme="minorHAnsi" w:hAnsiTheme="minorHAnsi" w:cstheme="minorHAnsi"/>
        </w:rPr>
      </w:pPr>
    </w:p>
    <w:p w14:paraId="7B0E57A3" w14:textId="540338A7" w:rsidR="005F2E98" w:rsidRPr="00006F0C" w:rsidRDefault="005F2E98" w:rsidP="00006823">
      <w:pPr>
        <w:jc w:val="both"/>
        <w:rPr>
          <w:rFonts w:asciiTheme="minorHAnsi" w:hAnsiTheme="minorHAnsi" w:cstheme="minorHAnsi"/>
        </w:rPr>
      </w:pPr>
      <w:bookmarkStart w:id="29" w:name="End_BCB_00032"/>
      <w:bookmarkStart w:id="30" w:name="Start_BCB_00033"/>
      <w:bookmarkEnd w:id="29"/>
      <w:bookmarkEnd w:id="30"/>
      <w:r w:rsidRPr="00006F0C">
        <w:rPr>
          <w:rFonts w:asciiTheme="minorHAnsi" w:hAnsiTheme="minorHAnsi" w:cstheme="minorHAnsi"/>
        </w:rPr>
        <w:t>QUESTIONS FROM OFFERORS (FEB 2015)</w:t>
      </w:r>
      <w:r w:rsidR="00006823" w:rsidRPr="00006F0C">
        <w:rPr>
          <w:rFonts w:asciiTheme="minorHAnsi" w:hAnsiTheme="minorHAnsi" w:cstheme="minorHAnsi"/>
        </w:rPr>
        <w:t xml:space="preserve"> </w:t>
      </w:r>
      <w:r w:rsidRPr="00006F0C">
        <w:rPr>
          <w:rFonts w:asciiTheme="minorHAnsi" w:hAnsiTheme="minorHAnsi" w:cstheme="minorHAnsi"/>
        </w:rPr>
        <w:t xml:space="preserve">(a) Any prospective offeror desiring an explanation or interpretation of the solicitation, drawings, specifications, etc., must request it in writing. Questions regarding the original solicitation or any amendment must be received by the Procurement Officer no later than five (5) days prior to opening unless an earlier date is stated on the Cover Page. Label any communication regarding your questions with the name of the procurement officer, and the solicitation's title and number. Oral explanations or instructions will not be binding. [See R. 19-445.2042(B)] Any information given a prospective offeror concerning a solicitation will be furnished promptly to all other prospective offerors as an Amendment to the solicitation, if that information is necessary for submitting offers or if the lack of it would be prejudicial to other prospective offerors. See clause entitled “Duty to Inquire.” </w:t>
      </w:r>
      <w:r w:rsidRPr="00006F0C">
        <w:rPr>
          <w:rFonts w:asciiTheme="minorHAnsi" w:hAnsiTheme="minorHAnsi" w:cstheme="minorHAnsi"/>
          <w:b/>
        </w:rPr>
        <w:t>We will not identify you in our answer to your question</w:t>
      </w:r>
      <w:r w:rsidRPr="00006F0C">
        <w:rPr>
          <w:rFonts w:asciiTheme="minorHAnsi" w:hAnsiTheme="minorHAnsi" w:cstheme="minorHAnsi"/>
        </w:rPr>
        <w:t xml:space="preserve">. (b) The State seeks to permit maximum practicable competition. Offerors are urged to advise the Procurement Officer -- as soon as possible -- regarding any aspect of this procurement, including any aspect of the Solicitation that unnecessarily or inappropriately limits full and open competition. </w:t>
      </w:r>
      <w:r w:rsidR="00244325" w:rsidRPr="00006F0C">
        <w:rPr>
          <w:rFonts w:asciiTheme="minorHAnsi" w:hAnsiTheme="minorHAnsi" w:cstheme="minorHAnsi"/>
        </w:rPr>
        <w:t xml:space="preserve">[See R. 19-445.2140] </w:t>
      </w:r>
    </w:p>
    <w:p w14:paraId="1AA12EEB" w14:textId="3491B574" w:rsidR="00F90A36" w:rsidRPr="00006F0C" w:rsidRDefault="00F90A36" w:rsidP="00006823">
      <w:pPr>
        <w:jc w:val="both"/>
        <w:rPr>
          <w:rFonts w:asciiTheme="minorHAnsi" w:hAnsiTheme="minorHAnsi" w:cstheme="minorHAnsi"/>
          <w:color w:val="000000"/>
        </w:rPr>
      </w:pPr>
    </w:p>
    <w:p w14:paraId="402C0C1C" w14:textId="06A23927" w:rsidR="00F90A36" w:rsidRPr="00006F0C" w:rsidRDefault="00F90A36" w:rsidP="00F90A36">
      <w:pPr>
        <w:jc w:val="both"/>
        <w:rPr>
          <w:rFonts w:asciiTheme="minorHAnsi" w:hAnsiTheme="minorHAnsi" w:cstheme="minorHAnsi"/>
          <w:b/>
          <w:bCs/>
        </w:rPr>
      </w:pPr>
      <w:r w:rsidRPr="00006F0C">
        <w:rPr>
          <w:rFonts w:asciiTheme="minorHAnsi" w:hAnsiTheme="minorHAnsi" w:cstheme="minorHAnsi"/>
          <w:b/>
          <w:bCs/>
        </w:rPr>
        <w:t>Any questions must be address</w:t>
      </w:r>
      <w:r w:rsidR="00CD0BD4" w:rsidRPr="00006F0C">
        <w:rPr>
          <w:rFonts w:asciiTheme="minorHAnsi" w:hAnsiTheme="minorHAnsi" w:cstheme="minorHAnsi"/>
          <w:b/>
          <w:bCs/>
        </w:rPr>
        <w:t>ed</w:t>
      </w:r>
      <w:r w:rsidRPr="00006F0C">
        <w:rPr>
          <w:rFonts w:asciiTheme="minorHAnsi" w:hAnsiTheme="minorHAnsi" w:cstheme="minorHAnsi"/>
          <w:b/>
          <w:bCs/>
        </w:rPr>
        <w:t xml:space="preserve"> to:  procurement.questions@tridenttech.edu.</w:t>
      </w:r>
    </w:p>
    <w:p w14:paraId="7044FC5A" w14:textId="77777777" w:rsidR="00026BA0" w:rsidRPr="00006F0C" w:rsidRDefault="00026BA0" w:rsidP="00006823">
      <w:pPr>
        <w:autoSpaceDE w:val="0"/>
        <w:autoSpaceDN w:val="0"/>
        <w:adjustRightInd w:val="0"/>
        <w:jc w:val="both"/>
        <w:rPr>
          <w:rFonts w:asciiTheme="minorHAnsi" w:hAnsiTheme="minorHAnsi" w:cstheme="minorHAnsi"/>
          <w:color w:val="000000"/>
        </w:rPr>
      </w:pPr>
    </w:p>
    <w:p w14:paraId="2191F784" w14:textId="77777777" w:rsidR="005C651D" w:rsidRPr="00006F0C" w:rsidRDefault="005C651D"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lastRenderedPageBreak/>
        <w:t xml:space="preserve">REJECTION/CANCELLATION (JAN 2004) The State may cancel this solicitation in whole or in part. The State may reject any or all proposals in whole or in part. [SC </w:t>
      </w:r>
      <w:r w:rsidR="00BA11FF" w:rsidRPr="00006F0C">
        <w:rPr>
          <w:rFonts w:asciiTheme="minorHAnsi" w:hAnsiTheme="minorHAnsi" w:cstheme="minorHAnsi"/>
          <w:color w:val="000000"/>
        </w:rPr>
        <w:t>Code Section</w:t>
      </w:r>
      <w:r w:rsidRPr="00006F0C">
        <w:rPr>
          <w:rFonts w:asciiTheme="minorHAnsi" w:hAnsiTheme="minorHAnsi" w:cstheme="minorHAnsi"/>
          <w:color w:val="000000"/>
        </w:rPr>
        <w:t xml:space="preserve"> 11-35-1710 &amp; R.19-445.2065.]</w:t>
      </w:r>
      <w:r w:rsidR="00BA11FF" w:rsidRPr="00006F0C">
        <w:rPr>
          <w:rFonts w:asciiTheme="minorHAnsi" w:hAnsiTheme="minorHAnsi" w:cstheme="minorHAnsi"/>
          <w:color w:val="000000"/>
        </w:rPr>
        <w:t xml:space="preserve">. </w:t>
      </w:r>
    </w:p>
    <w:p w14:paraId="77D14F4D" w14:textId="77777777" w:rsidR="00945F4A" w:rsidRPr="00006F0C" w:rsidRDefault="00945F4A" w:rsidP="00006823">
      <w:pPr>
        <w:autoSpaceDE w:val="0"/>
        <w:autoSpaceDN w:val="0"/>
        <w:adjustRightInd w:val="0"/>
        <w:jc w:val="both"/>
        <w:rPr>
          <w:rFonts w:asciiTheme="minorHAnsi" w:hAnsiTheme="minorHAnsi" w:cstheme="minorHAnsi"/>
          <w:color w:val="000000"/>
        </w:rPr>
      </w:pPr>
    </w:p>
    <w:p w14:paraId="33DC40B3" w14:textId="77777777" w:rsidR="00026BA0" w:rsidRPr="00006F0C" w:rsidRDefault="00945F4A" w:rsidP="00006823">
      <w:pPr>
        <w:jc w:val="both"/>
        <w:rPr>
          <w:rFonts w:asciiTheme="minorHAnsi" w:hAnsiTheme="minorHAnsi" w:cstheme="minorHAnsi"/>
        </w:rPr>
      </w:pPr>
      <w:r w:rsidRPr="00006F0C">
        <w:rPr>
          <w:rFonts w:asciiTheme="minorHAnsi" w:hAnsiTheme="minorHAnsi" w:cstheme="minorHAnsi"/>
        </w:rPr>
        <w:t>REJECTION – TIME – TTC: The right is reserved to reject any offer in which the delivery time indicated is considered sufficient to delay the operation for which the commodity is intended</w:t>
      </w:r>
      <w:r w:rsidR="00BA11FF" w:rsidRPr="00006F0C">
        <w:rPr>
          <w:rFonts w:asciiTheme="minorHAnsi" w:hAnsiTheme="minorHAnsi" w:cstheme="minorHAnsi"/>
        </w:rPr>
        <w:t xml:space="preserve">. </w:t>
      </w:r>
    </w:p>
    <w:p w14:paraId="23AAD318" w14:textId="77777777" w:rsidR="00960B41" w:rsidRPr="00006F0C" w:rsidRDefault="00960B41" w:rsidP="00006823">
      <w:pPr>
        <w:autoSpaceDE w:val="0"/>
        <w:autoSpaceDN w:val="0"/>
        <w:adjustRightInd w:val="0"/>
        <w:jc w:val="both"/>
        <w:rPr>
          <w:rFonts w:asciiTheme="minorHAnsi" w:hAnsiTheme="minorHAnsi" w:cstheme="minorHAnsi"/>
          <w:color w:val="000000"/>
        </w:rPr>
      </w:pPr>
    </w:p>
    <w:p w14:paraId="6B70FECE" w14:textId="77777777" w:rsidR="005F2E98" w:rsidRPr="00006F0C" w:rsidRDefault="005F2E98" w:rsidP="00006823">
      <w:pPr>
        <w:jc w:val="both"/>
        <w:rPr>
          <w:rFonts w:asciiTheme="minorHAnsi" w:hAnsiTheme="minorHAnsi" w:cstheme="minorHAnsi"/>
        </w:rPr>
      </w:pPr>
      <w:r w:rsidRPr="00006F0C">
        <w:rPr>
          <w:rFonts w:asciiTheme="minorHAnsi" w:hAnsiTheme="minorHAnsi" w:cstheme="minorHAnsi"/>
        </w:rPr>
        <w:t>RESPONSIVENESS/IMPROPER OFFERS (JUN 2015): (a) Bid as Specified. Offers for supplies or services other than those specified will not be considered unless authorized by the Solicitation.</w:t>
      </w:r>
    </w:p>
    <w:p w14:paraId="68EC22CA" w14:textId="77777777" w:rsidR="005F2E98" w:rsidRPr="00006F0C" w:rsidRDefault="005F2E98" w:rsidP="00006823">
      <w:pPr>
        <w:jc w:val="both"/>
        <w:rPr>
          <w:rFonts w:asciiTheme="minorHAnsi" w:hAnsiTheme="minorHAnsi" w:cstheme="minorHAnsi"/>
        </w:rPr>
      </w:pPr>
      <w:r w:rsidRPr="00006F0C">
        <w:rPr>
          <w:rFonts w:asciiTheme="minorHAnsi" w:hAnsiTheme="minorHAnsi" w:cstheme="minorHAnsi"/>
        </w:rPr>
        <w:t>(b) Multiple Offers. Offerors may submit more than one Offer, provided that each Offer has significant differences other than price. Each separate Offer must satisfy all Solicitation requirements. If this solicitation is an Invitation for Bids, each separate offer must be submitted as a separate document. If this solicitation is a Request for Proposals, multiple offers may be submitted as one document, provided that you clearly differentiate between each offer and you submit a separate cost proposal for each offer, if applicable.</w:t>
      </w:r>
    </w:p>
    <w:p w14:paraId="45FF8642" w14:textId="77777777" w:rsidR="005F2E98" w:rsidRPr="00006F0C" w:rsidRDefault="005F2E98" w:rsidP="00006823">
      <w:pPr>
        <w:jc w:val="both"/>
        <w:rPr>
          <w:rFonts w:asciiTheme="minorHAnsi" w:hAnsiTheme="minorHAnsi" w:cstheme="minorHAnsi"/>
        </w:rPr>
      </w:pPr>
      <w:r w:rsidRPr="00006F0C">
        <w:rPr>
          <w:rFonts w:asciiTheme="minorHAnsi" w:hAnsiTheme="minorHAnsi" w:cstheme="minorHAnsi"/>
        </w:rPr>
        <w:t>(c) Responsiveness. Any Offer which fails to conform to the material requirements of the Solicitation may be rejected as nonresponsive. Offers which impose conditions that modify material requirements of the Solicitation may be rejected. If a fixed price is required, an Offer will be rejected if the total possible cost to the State cannot be determined. Offerors will not be given an opportunity to correct any material nonconformity. Any deficiency resulting from a minor informality may be cured or waived at the sole discretion of the Procurement Officer. [R.19-445.2070 and Section 11-35-1520(13)]</w:t>
      </w:r>
    </w:p>
    <w:p w14:paraId="76CE7AE0" w14:textId="77777777" w:rsidR="005F2E98" w:rsidRPr="00006F0C" w:rsidRDefault="005F2E98" w:rsidP="00006823">
      <w:pPr>
        <w:jc w:val="both"/>
        <w:rPr>
          <w:rFonts w:asciiTheme="minorHAnsi" w:hAnsiTheme="minorHAnsi" w:cstheme="minorHAnsi"/>
        </w:rPr>
      </w:pPr>
      <w:r w:rsidRPr="00006F0C">
        <w:rPr>
          <w:rFonts w:asciiTheme="minorHAnsi" w:hAnsiTheme="minorHAnsi" w:cstheme="minorHAnsi"/>
        </w:rPr>
        <w:t>(d) Price Reasonableness: Any offer may be rejected if the Procurement Officer determines in writing that it is unreasonable as to price. [R. 19-445.2070].</w:t>
      </w:r>
    </w:p>
    <w:p w14:paraId="6A4CC89A" w14:textId="77777777" w:rsidR="005F2E98" w:rsidRPr="00006F0C" w:rsidRDefault="005F2E98" w:rsidP="00006823">
      <w:pPr>
        <w:jc w:val="both"/>
        <w:rPr>
          <w:rFonts w:asciiTheme="minorHAnsi" w:hAnsiTheme="minorHAnsi" w:cstheme="minorHAnsi"/>
        </w:rPr>
      </w:pPr>
      <w:r w:rsidRPr="00006F0C">
        <w:rPr>
          <w:rFonts w:asciiTheme="minorHAnsi" w:hAnsiTheme="minorHAnsi" w:cstheme="minorHAnsi"/>
        </w:rPr>
        <w:t>(e) Unbalanced Bidding. The State may reject an Offer as nonresponsive if the prices bid are materially unbalanced between line items or subline items. A bid is materially unbalanced when it is based on prices significantly less than cost for some work and prices which are significantly overstated in relation to cost for other work, and if there is a reasonable doubt that the bid will result in the lowest overall cost to the State even though it may be the low evaluated bid, or if it is so unbalanced as to be tantamount to allowing an advance payment.</w:t>
      </w:r>
    </w:p>
    <w:p w14:paraId="1EB8A512" w14:textId="77777777" w:rsidR="005F2E98" w:rsidRPr="00006F0C" w:rsidRDefault="005F2E98" w:rsidP="00006823">
      <w:pPr>
        <w:jc w:val="both"/>
        <w:rPr>
          <w:rFonts w:asciiTheme="minorHAnsi" w:hAnsiTheme="minorHAnsi" w:cstheme="minorHAnsi"/>
        </w:rPr>
      </w:pPr>
      <w:r w:rsidRPr="00006F0C">
        <w:rPr>
          <w:rFonts w:asciiTheme="minorHAnsi" w:hAnsiTheme="minorHAnsi" w:cstheme="minorHAnsi"/>
        </w:rPr>
        <w:t xml:space="preserve">(f) </w:t>
      </w:r>
      <w:r w:rsidRPr="00006F0C">
        <w:rPr>
          <w:rFonts w:asciiTheme="minorHAnsi" w:hAnsiTheme="minorHAnsi" w:cstheme="minorHAnsi"/>
          <w:b/>
        </w:rPr>
        <w:t>Do not submit bid samples or descriptive literature unless expressly requested.</w:t>
      </w:r>
      <w:r w:rsidRPr="00006F0C">
        <w:rPr>
          <w:rFonts w:asciiTheme="minorHAnsi" w:hAnsiTheme="minorHAnsi" w:cstheme="minorHAnsi"/>
        </w:rPr>
        <w:t xml:space="preserve"> Unsolicited bid samples or descriptive literature will not be examined or tested, will not be used to determine responsiveness, and will not be deemed to vary any of the provisions of the solicitation. S.C. Code Ann. Reg. 19-445.2077(D). </w:t>
      </w:r>
    </w:p>
    <w:p w14:paraId="2CA1774F" w14:textId="77777777" w:rsidR="005C651D" w:rsidRPr="00006F0C" w:rsidRDefault="005C651D" w:rsidP="00006823">
      <w:pPr>
        <w:autoSpaceDE w:val="0"/>
        <w:autoSpaceDN w:val="0"/>
        <w:adjustRightInd w:val="0"/>
        <w:jc w:val="both"/>
        <w:rPr>
          <w:rFonts w:asciiTheme="minorHAnsi" w:hAnsiTheme="minorHAnsi" w:cstheme="minorHAnsi"/>
          <w:color w:val="000000"/>
        </w:rPr>
      </w:pPr>
    </w:p>
    <w:p w14:paraId="496AEE63" w14:textId="77777777" w:rsidR="005C651D" w:rsidRPr="00006F0C" w:rsidRDefault="005C651D"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SIGNING YOUR OFFER (JAN 2004) Every Offer must be</w:t>
      </w:r>
      <w:r w:rsidR="00855E46" w:rsidRPr="00006F0C">
        <w:rPr>
          <w:rFonts w:asciiTheme="minorHAnsi" w:hAnsiTheme="minorHAnsi" w:cstheme="minorHAnsi"/>
          <w:color w:val="000000"/>
        </w:rPr>
        <w:t xml:space="preserve"> </w:t>
      </w:r>
      <w:r w:rsidRPr="00006F0C">
        <w:rPr>
          <w:rFonts w:asciiTheme="minorHAnsi" w:hAnsiTheme="minorHAnsi" w:cstheme="minorHAnsi"/>
          <w:color w:val="000000"/>
        </w:rPr>
        <w:t>signed by an individual with actual authority to bind the</w:t>
      </w:r>
      <w:r w:rsidR="0076299D" w:rsidRPr="00006F0C">
        <w:rPr>
          <w:rFonts w:asciiTheme="minorHAnsi" w:hAnsiTheme="minorHAnsi" w:cstheme="minorHAnsi"/>
          <w:color w:val="000000"/>
        </w:rPr>
        <w:t xml:space="preserve"> </w:t>
      </w:r>
      <w:r w:rsidRPr="00006F0C">
        <w:rPr>
          <w:rFonts w:asciiTheme="minorHAnsi" w:hAnsiTheme="minorHAnsi" w:cstheme="minorHAnsi"/>
          <w:color w:val="000000"/>
        </w:rPr>
        <w:t>Offeror. (a) If the Offeror is an individual, the Offer must be signed by that individual. If the Offeror is an individual doing business as a firm, the Offer must be submitted in the firm name, signed by the individual, and state that the individual is doing business as a firm. (b) If the Offeror is a partnership,</w:t>
      </w:r>
      <w:r w:rsidR="00855E46" w:rsidRPr="00006F0C">
        <w:rPr>
          <w:rFonts w:asciiTheme="minorHAnsi" w:hAnsiTheme="minorHAnsi" w:cstheme="minorHAnsi"/>
          <w:color w:val="000000"/>
        </w:rPr>
        <w:t xml:space="preserve"> </w:t>
      </w:r>
      <w:r w:rsidRPr="00006F0C">
        <w:rPr>
          <w:rFonts w:asciiTheme="minorHAnsi" w:hAnsiTheme="minorHAnsi" w:cstheme="minorHAnsi"/>
          <w:color w:val="000000"/>
        </w:rPr>
        <w:t xml:space="preserve">the Offer must be submitted in the partnership name, followed by the words “by its Partner,” and signed by a general partner. (c) If the Offeror is a corporation, the Offer must be submitted in the corporate name, followed by the signature and title of the person authorized to sign. (d) An Offer may be submitted by a joint venturer involving any combination of individuals, partnerships, or corporations. If the Offeror is a joint venture, the Offer must be submitted in the name of the Joint Venture and signed by every participant in the joint venture in the manner prescribed in paragraphs (a) through (c) above for each type of participant. (e) If an Offer is signed by an agent, other than as stated in subparagraphs (a) through (d) above, the Offer must state that is has been signed by an Agent. Upon request, Offeror must provide proof of the agent's authorization to bind the principal. </w:t>
      </w:r>
    </w:p>
    <w:p w14:paraId="264819E4" w14:textId="77777777" w:rsidR="005C651D" w:rsidRPr="00006F0C" w:rsidRDefault="005C651D" w:rsidP="00006823">
      <w:pPr>
        <w:autoSpaceDE w:val="0"/>
        <w:autoSpaceDN w:val="0"/>
        <w:adjustRightInd w:val="0"/>
        <w:jc w:val="both"/>
        <w:rPr>
          <w:rFonts w:asciiTheme="minorHAnsi" w:hAnsiTheme="minorHAnsi" w:cstheme="minorHAnsi"/>
          <w:color w:val="000000"/>
        </w:rPr>
      </w:pPr>
    </w:p>
    <w:p w14:paraId="15877053" w14:textId="69106810" w:rsidR="00EE08F7" w:rsidRPr="00006F0C" w:rsidRDefault="00D122CE" w:rsidP="00EE08F7">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lastRenderedPageBreak/>
        <w:t>STATE OFFICE CLOSINGS (JAN 2004)</w:t>
      </w:r>
      <w:r w:rsidR="00EE08F7" w:rsidRPr="00006F0C">
        <w:rPr>
          <w:rFonts w:asciiTheme="minorHAnsi" w:hAnsiTheme="minorHAnsi" w:cstheme="minorHAnsi"/>
          <w:color w:val="000000"/>
        </w:rPr>
        <w:t>:</w:t>
      </w:r>
      <w:r w:rsidRPr="00006F0C">
        <w:rPr>
          <w:rFonts w:asciiTheme="minorHAnsi" w:hAnsiTheme="minorHAnsi" w:cstheme="minorHAnsi"/>
          <w:color w:val="000000"/>
        </w:rPr>
        <w:t xml:space="preserve"> If an emergency or unanticipated event interrupts normal government processes so that offers cannot be received at the government office designated for receipt of bids by the exact time specified in the solicitation, the time specified for receipt of offers will be deemed to be extended to the same time of day specified in the solicitation on the first work day on which normal government processes resume. In lieu of an automatic extension, an Amendment may be issued to reschedule bid opening. If state offices are closed at the time a pre-bid or pre-proposal conference is scheduled, an Amendment will be issued to reschedule the </w:t>
      </w:r>
      <w:r w:rsidR="00EE08F7" w:rsidRPr="00006F0C">
        <w:rPr>
          <w:rFonts w:asciiTheme="minorHAnsi" w:hAnsiTheme="minorHAnsi" w:cstheme="minorHAnsi"/>
          <w:color w:val="000000"/>
        </w:rPr>
        <w:t xml:space="preserve">conference. Useful information may be available at: </w:t>
      </w:r>
      <w:r w:rsidR="00EE08F7" w:rsidRPr="00006F0C">
        <w:rPr>
          <w:rFonts w:asciiTheme="minorHAnsi" w:hAnsiTheme="minorHAnsi" w:cstheme="minorHAnsi"/>
          <w:color w:val="0000FF"/>
        </w:rPr>
        <w:t>http://www.scemd.org/myscgovweb/weather.html.</w:t>
      </w:r>
    </w:p>
    <w:p w14:paraId="2AE2C687" w14:textId="25656335" w:rsidR="001E78D6" w:rsidRPr="00006F0C" w:rsidRDefault="001E78D6" w:rsidP="00006823">
      <w:pPr>
        <w:autoSpaceDE w:val="0"/>
        <w:autoSpaceDN w:val="0"/>
        <w:adjustRightInd w:val="0"/>
        <w:jc w:val="both"/>
        <w:rPr>
          <w:rFonts w:asciiTheme="minorHAnsi" w:hAnsiTheme="minorHAnsi" w:cstheme="minorHAnsi"/>
          <w:color w:val="000000"/>
        </w:rPr>
      </w:pPr>
    </w:p>
    <w:p w14:paraId="48996A1C" w14:textId="77777777" w:rsidR="00C749D8" w:rsidRPr="00006F0C" w:rsidRDefault="00C749D8" w:rsidP="00C749D8">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SUBMISSION OF OFFER: TTC – By Submission of an offer, you are guaranteeing that all goods and/or services meet the requirements of the bid during the contract period.</w:t>
      </w:r>
    </w:p>
    <w:p w14:paraId="3B4B4A35" w14:textId="77777777" w:rsidR="00032C62" w:rsidRPr="00006F0C" w:rsidRDefault="00032C62" w:rsidP="00006823">
      <w:pPr>
        <w:autoSpaceDE w:val="0"/>
        <w:autoSpaceDN w:val="0"/>
        <w:adjustRightInd w:val="0"/>
        <w:jc w:val="both"/>
        <w:rPr>
          <w:rFonts w:asciiTheme="minorHAnsi" w:hAnsiTheme="minorHAnsi" w:cstheme="minorHAnsi"/>
          <w:color w:val="000000"/>
        </w:rPr>
      </w:pPr>
    </w:p>
    <w:p w14:paraId="5A4E15DB" w14:textId="77777777" w:rsidR="00C749D8" w:rsidRPr="00006F0C" w:rsidRDefault="00C749D8" w:rsidP="00C749D8">
      <w:pPr>
        <w:widowControl w:val="0"/>
        <w:autoSpaceDE w:val="0"/>
        <w:autoSpaceDN w:val="0"/>
        <w:adjustRightInd w:val="0"/>
        <w:spacing w:before="40"/>
        <w:jc w:val="both"/>
        <w:rPr>
          <w:rFonts w:asciiTheme="minorHAnsi" w:hAnsiTheme="minorHAnsi" w:cstheme="minorHAnsi"/>
        </w:rPr>
      </w:pPr>
      <w:bookmarkStart w:id="31" w:name="SC_02_2A125_3"/>
      <w:r w:rsidRPr="00006F0C">
        <w:rPr>
          <w:rFonts w:asciiTheme="minorHAnsi" w:hAnsiTheme="minorHAnsi" w:cstheme="minorHAnsi"/>
          <w:b/>
          <w:bCs/>
          <w:color w:val="000000"/>
        </w:rPr>
        <w:t>DISCLOSURE OF YOUR BID / PROPOSAL and SUBMITTING CONFIDENTIAL DATA (FEB 2021)</w:t>
      </w:r>
    </w:p>
    <w:bookmarkEnd w:id="31"/>
    <w:p w14:paraId="61B8C0CD" w14:textId="57BBD7B5" w:rsidR="00851884" w:rsidRPr="00006F0C" w:rsidRDefault="00C749D8" w:rsidP="00C749D8">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 xml:space="preserve">(a) According to Section 11-35-410, any person submitting a document in response or with regard to any solicitation or other request must "comply with instructions provided in the solicitation for marking information exempt from public disclosure. Information not marked as required by the applicable instructions may be disclosed to the public." </w:t>
      </w:r>
      <w:r w:rsidRPr="00006F0C">
        <w:rPr>
          <w:rFonts w:asciiTheme="minorHAnsi" w:hAnsiTheme="minorHAnsi" w:cstheme="minorHAnsi"/>
          <w:b/>
          <w:bCs/>
          <w:color w:val="000000"/>
        </w:rPr>
        <w:t>IF YOU IDENTIFY YOUR ENTIRE RESPONSE AS EXEMPT FROM PUBLIC DISCLOSURE, OR IF YOU DO NOT SUBMIT A REDACTED COPY AS REQUIRED, THE STATE MAY, IN ITS SOLE DISCRETION, DETERMINE YOUR BID OR PROPOSAL NONRESPONSIVE AND INELIGIBLE FOR AWARD.</w:t>
      </w:r>
      <w:r w:rsidRPr="00006F0C">
        <w:rPr>
          <w:rFonts w:asciiTheme="minorHAnsi" w:hAnsiTheme="minorHAnsi" w:cstheme="minorHAnsi"/>
          <w:color w:val="000000"/>
        </w:rPr>
        <w:t xml:space="preserve"> (b) By submitting a response to this solicitation or request, Offeror (1) agrees to the public disclosure of every page, or portion thereof, of every document regarding this solicitation or request that was submitted at any time prior to entering into a contract (including, but not limited to, documents contained in a response, documents submitted to clarify a response, and documents submitted during negotiations), unless the page, or portion thereof, was redacted and conspicuously marked "Trade Secret" or "Confidential" or "Protected", (2) agrees that any information not redacted and marked, as required by these bidding instructions, as a "Trade Secret" is not a trade secret as defined by the Trade Secrets Act, and (3) agrees that, notwithstanding any claims or markings otherwise, any prices, commissions, discounts, or other financial figures used to determine the award, as well as the final contract amount, are subject to public disclosure. (c) If your offer includes any information that you claim is exempt from public disclosure, you must submit one complete copy of your offer from which you have removed or concealed such information (the redacted copy). Except for the information removed or concealed, the redacted copy must be identical to your original offer. (d) Do not mark your entire response (bid, proposal, quote, etc.) as confidential, trade secret, or protected. If only portions of a page are subject to some protection, do not redact the entire page. The redacted copy must reflect the same pagination as the original and show the empty space from which information was redacted. The Procurement Officer must be able to view, search, copy and print the redacted copy without a password. If your response, or any part thereof, is improperly marked as confidential or trade secret or protected, the State may, in its sole discretion, determine it nonresponsive. (e) On the redacted copy, you must identify the basis of your claim by marking each redaction as follows: You must separately mark with the word "CONFIDENTIAL" every page, or portion thereof, that you redacted and claim as exempt from public disclosure because it is either (1) a trade secret as defined in Section 30-4-40(a)(1) of the Freedom of Information Act, or (2) privileged and confidential, as that phrase is used in Section 11-35-410. You must separately mark with the words "TRADE SECRET" every page, or portion thereof, that you redacted and claim as exempt from public disclosure as a trade secret pursuant to Section 39-8-20 of the Trade Secrets Act. You must separately mark with the word "PROTECTED" every page, or portion thereof, that you redacted and claim as exempt from public disclosure pursuant to Section 11-35- 1810. All markings must be conspicuous; use color, bold, underlining, or some other method in order to conspicuously </w:t>
      </w:r>
      <w:r w:rsidRPr="00006F0C">
        <w:rPr>
          <w:rFonts w:asciiTheme="minorHAnsi" w:hAnsiTheme="minorHAnsi" w:cstheme="minorHAnsi"/>
          <w:color w:val="000000"/>
        </w:rPr>
        <w:lastRenderedPageBreak/>
        <w:t xml:space="preserve">distinguish the mark from the other text. (f) In determining whether to release documents, the State will detrimentally rely on your redaction and marking of documents, as required by these bidding instructions, as being either "Confidential" or "Trade Secret" or "Protected". By submitting a response, you agree to defend, indemnify and hold harmless the State of South Carolina, its agencies, officers and employees, from every claim, demand, loss, expense, cost, damage or injury, including attorney's fees, arising out of or resulting from withholding information by the State of South Carolina or any of its agencies, that you have redacted or marked as "Confidential" or "Trade Secret" or "Protected". (All references to S.C. Code of Laws.) </w:t>
      </w:r>
    </w:p>
    <w:p w14:paraId="32533651" w14:textId="77777777" w:rsidR="00C749D8" w:rsidRPr="00006F0C" w:rsidRDefault="00C749D8" w:rsidP="00C749D8">
      <w:pPr>
        <w:autoSpaceDE w:val="0"/>
        <w:autoSpaceDN w:val="0"/>
        <w:adjustRightInd w:val="0"/>
        <w:jc w:val="both"/>
        <w:rPr>
          <w:rFonts w:asciiTheme="minorHAnsi" w:hAnsiTheme="minorHAnsi" w:cstheme="minorHAnsi"/>
          <w:color w:val="000000"/>
        </w:rPr>
      </w:pPr>
    </w:p>
    <w:p w14:paraId="3308E1A2" w14:textId="155A5C88" w:rsidR="001E78D6" w:rsidRPr="00006F0C" w:rsidRDefault="00690D9F" w:rsidP="00006823">
      <w:pPr>
        <w:autoSpaceDE w:val="0"/>
        <w:autoSpaceDN w:val="0"/>
        <w:adjustRightInd w:val="0"/>
        <w:jc w:val="both"/>
        <w:rPr>
          <w:rFonts w:asciiTheme="minorHAnsi" w:hAnsiTheme="minorHAnsi" w:cstheme="minorHAnsi"/>
        </w:rPr>
      </w:pPr>
      <w:r w:rsidRPr="00006F0C">
        <w:rPr>
          <w:rFonts w:asciiTheme="minorHAnsi" w:hAnsiTheme="minorHAnsi" w:cstheme="minorHAnsi"/>
        </w:rPr>
        <w:t xml:space="preserve">SUBMITTING A MODIFICATION TTC MAR 2015:. If you submit a  modification the following instructions apply. (a) All prices and notations should be printed in ink or typewritten. Errors should be crossed out, corrections entered and initialed by the person signing the bid. Do not modify the solicitation document itself (including bid schedule). (b) (1) All copies of the offer or modification, and any other documents required to be submitted with the offer shall be sent to the Procurement Office at  </w:t>
      </w:r>
      <w:hyperlink r:id="rId12" w:history="1">
        <w:r w:rsidRPr="00006F0C">
          <w:rPr>
            <w:rStyle w:val="Hyperlink"/>
            <w:rFonts w:asciiTheme="minorHAnsi" w:hAnsiTheme="minorHAnsi" w:cstheme="minorHAnsi"/>
          </w:rPr>
          <w:t>Procurement.</w:t>
        </w:r>
        <w:r w:rsidR="00917561" w:rsidRPr="00006F0C">
          <w:rPr>
            <w:rStyle w:val="Hyperlink"/>
            <w:rFonts w:asciiTheme="minorHAnsi" w:hAnsiTheme="minorHAnsi" w:cstheme="minorHAnsi"/>
          </w:rPr>
          <w:t>Quotes</w:t>
        </w:r>
        <w:r w:rsidRPr="00006F0C">
          <w:rPr>
            <w:rStyle w:val="Hyperlink"/>
            <w:rFonts w:asciiTheme="minorHAnsi" w:hAnsiTheme="minorHAnsi" w:cstheme="minorHAnsi"/>
          </w:rPr>
          <w:t>@tridenttech.edu</w:t>
        </w:r>
      </w:hyperlink>
      <w:r w:rsidR="00917561" w:rsidRPr="00006F0C">
        <w:rPr>
          <w:rFonts w:asciiTheme="minorHAnsi" w:hAnsiTheme="minorHAnsi" w:cstheme="minorHAnsi"/>
        </w:rPr>
        <w:t>.</w:t>
      </w:r>
      <w:r w:rsidRPr="00006F0C">
        <w:rPr>
          <w:rFonts w:asciiTheme="minorHAnsi" w:hAnsiTheme="minorHAnsi" w:cstheme="minorHAnsi"/>
        </w:rPr>
        <w:t xml:space="preserve"> Submit your offer or modification to the email address on the Cover Page. </w:t>
      </w:r>
      <w:r w:rsidR="00917561" w:rsidRPr="00006F0C">
        <w:rPr>
          <w:rFonts w:asciiTheme="minorHAnsi" w:hAnsiTheme="minorHAnsi" w:cstheme="minorHAnsi"/>
        </w:rPr>
        <w:t>(2</w:t>
      </w:r>
      <w:r w:rsidRPr="00006F0C">
        <w:rPr>
          <w:rFonts w:asciiTheme="minorHAnsi" w:hAnsiTheme="minorHAnsi" w:cstheme="minorHAnsi"/>
        </w:rPr>
        <w:t>) The email subject line  must show the solicitation number, the solicitation title, and the name of the buyer. (c) If you are responding to more than one solicitation, submit each offer in a separate email. (e) Emailed offers, modifications, or withdrawals, will be accepted but paper or fax offers, modifications or withdrawals are not allowed.</w:t>
      </w:r>
    </w:p>
    <w:p w14:paraId="52023BF3" w14:textId="77777777" w:rsidR="00690D9F" w:rsidRPr="00006F0C" w:rsidRDefault="00690D9F" w:rsidP="00006823">
      <w:pPr>
        <w:autoSpaceDE w:val="0"/>
        <w:autoSpaceDN w:val="0"/>
        <w:adjustRightInd w:val="0"/>
        <w:jc w:val="both"/>
        <w:rPr>
          <w:rFonts w:asciiTheme="minorHAnsi" w:hAnsiTheme="minorHAnsi" w:cstheme="minorHAnsi"/>
          <w:color w:val="000000"/>
        </w:rPr>
      </w:pPr>
    </w:p>
    <w:p w14:paraId="48A11AAC" w14:textId="77777777" w:rsidR="00F94772" w:rsidRPr="00006F0C" w:rsidRDefault="00F94772" w:rsidP="00006823">
      <w:pPr>
        <w:widowControl w:val="0"/>
        <w:autoSpaceDE w:val="0"/>
        <w:autoSpaceDN w:val="0"/>
        <w:adjustRightInd w:val="0"/>
        <w:jc w:val="both"/>
        <w:rPr>
          <w:rFonts w:asciiTheme="minorHAnsi" w:hAnsiTheme="minorHAnsi" w:cstheme="minorHAnsi"/>
          <w:color w:val="000000"/>
        </w:rPr>
      </w:pPr>
      <w:r w:rsidRPr="00006F0C">
        <w:rPr>
          <w:rFonts w:asciiTheme="minorHAnsi" w:hAnsiTheme="minorHAnsi" w:cstheme="minorHAnsi"/>
          <w:bCs/>
          <w:color w:val="000000"/>
        </w:rPr>
        <w:t>TAX CREDIT FOR SUBCONTRACTING WITH DISADVANTAGED SMALL BUSINESSES (JAN 2008)</w:t>
      </w:r>
      <w:r w:rsidR="00D122CE" w:rsidRPr="00006F0C">
        <w:rPr>
          <w:rFonts w:asciiTheme="minorHAnsi" w:hAnsiTheme="minorHAnsi" w:cstheme="minorHAnsi"/>
          <w:bCs/>
          <w:color w:val="000000"/>
        </w:rPr>
        <w:t xml:space="preserve"> </w:t>
      </w:r>
      <w:r w:rsidRPr="00006F0C">
        <w:rPr>
          <w:rFonts w:asciiTheme="minorHAnsi" w:hAnsiTheme="minorHAnsi" w:cstheme="minorHAnsi"/>
          <w:color w:val="000000"/>
        </w:rPr>
        <w:t xml:space="preserve">Pursuant to Section </w:t>
      </w:r>
      <w:smartTag w:uri="urn:schemas-microsoft-com:office:smarttags" w:element="date">
        <w:smartTagPr>
          <w:attr w:name="Year" w:val="3350"/>
          <w:attr w:name="Day" w:val="6"/>
          <w:attr w:name="Month" w:val="12"/>
        </w:smartTagPr>
        <w:smartTag w:uri="urn:schemas-microsoft-com:office:smarttags" w:element="date">
          <w:smartTagPr>
            <w:attr w:name="Year" w:val="33"/>
            <w:attr w:name="Day" w:val="6"/>
            <w:attr w:name="Month" w:val="12"/>
            <w:attr w:name="ls" w:val="trans"/>
          </w:smartTagPr>
          <w:r w:rsidRPr="00006F0C">
            <w:rPr>
              <w:rFonts w:asciiTheme="minorHAnsi" w:hAnsiTheme="minorHAnsi" w:cstheme="minorHAnsi"/>
              <w:color w:val="000000"/>
            </w:rPr>
            <w:t>12-6-33</w:t>
          </w:r>
        </w:smartTag>
        <w:r w:rsidRPr="00006F0C">
          <w:rPr>
            <w:rFonts w:asciiTheme="minorHAnsi" w:hAnsiTheme="minorHAnsi" w:cstheme="minorHAnsi"/>
            <w:color w:val="000000"/>
          </w:rPr>
          <w:t>50</w:t>
        </w:r>
      </w:smartTag>
      <w:r w:rsidRPr="00006F0C">
        <w:rPr>
          <w:rFonts w:asciiTheme="minorHAnsi" w:hAnsiTheme="minorHAnsi" w:cstheme="minorHAnsi"/>
          <w:color w:val="000000"/>
        </w:rPr>
        <w:t>,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11-35-5010 and regulations pursuant to it.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  A taxpayer claiming the credit shall maintain evidence of work performed for the contract by the subcontractor.  The credit may be claimed on Form TC-2, "Minority Business Credit."  A copy of the subcontractor's certificate from the Governor's Office of Small and Minority Business (OSMBA) is to be attached to the contractor's income tax return.  Questions regarding the tax credit and how to file are to be referred to:  SC Department of Revenue, Research and Review, Phone:  (803) 898-5786, Fax:  (803) 898-5888.  Questions regarding subcontractor certification are to be referred to:</w:t>
      </w:r>
      <w:r w:rsidR="00006823" w:rsidRPr="00006F0C">
        <w:rPr>
          <w:rFonts w:asciiTheme="minorHAnsi" w:hAnsiTheme="minorHAnsi" w:cstheme="minorHAnsi"/>
          <w:color w:val="000000"/>
        </w:rPr>
        <w:t xml:space="preserve"> </w:t>
      </w:r>
      <w:r w:rsidRPr="00006F0C">
        <w:rPr>
          <w:rFonts w:asciiTheme="minorHAnsi" w:hAnsiTheme="minorHAnsi" w:cstheme="minorHAnsi"/>
          <w:color w:val="000000"/>
        </w:rPr>
        <w:t>Governor's Office of Small and Minority Business Assistance, Phone:  (803) 734-0657, Fax:  (803) 734-2498.  [02-2A135-1</w:t>
      </w:r>
      <w:r w:rsidR="006F45C3" w:rsidRPr="00006F0C">
        <w:rPr>
          <w:rFonts w:asciiTheme="minorHAnsi" w:hAnsiTheme="minorHAnsi" w:cstheme="minorHAnsi"/>
          <w:color w:val="000000"/>
        </w:rPr>
        <w:t>].</w:t>
      </w:r>
    </w:p>
    <w:p w14:paraId="67890E5A" w14:textId="77777777" w:rsidR="005C651D" w:rsidRPr="00006F0C" w:rsidRDefault="005C651D" w:rsidP="00006823">
      <w:pPr>
        <w:autoSpaceDE w:val="0"/>
        <w:autoSpaceDN w:val="0"/>
        <w:adjustRightInd w:val="0"/>
        <w:jc w:val="both"/>
        <w:rPr>
          <w:rFonts w:asciiTheme="minorHAnsi" w:hAnsiTheme="minorHAnsi" w:cstheme="minorHAnsi"/>
          <w:color w:val="000000"/>
        </w:rPr>
      </w:pPr>
    </w:p>
    <w:p w14:paraId="0FF872AF" w14:textId="77777777" w:rsidR="00D0194D" w:rsidRPr="00006F0C" w:rsidRDefault="00D0194D"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TAXPAYER IDENTIFICATION NUMBER (JAN 2004): (a) If Offeror is owned or controlled by a common parent as defined in paragraph (b) of this provision, Offeror shall submit with its Offer the name and TIN of common parent. (b) Definitions: "Common parent," as used in this provision, means that corporate entity that owns or controls an affiliated group of corporations that files its Federal income tax returns on a consolidated basis, and of which the offeror is a member. "Taxpayer Identification Number (TIN)," as used in this provision, means the number required by the Internal Revenue Service (IRS) to be used by the offeror in reporting income tax and other returns. The TIN may be either a Social Security Number or an Employer Identification Number. (c) If Offeror does not have a TIN, Offeror shall indicate if either a TIN has been applied for or a TIN is not required. If a TIN is not required, indicate whether (i) Offeror is a</w:t>
      </w:r>
      <w:r w:rsidR="006F45C3" w:rsidRPr="00006F0C">
        <w:rPr>
          <w:rFonts w:asciiTheme="minorHAnsi" w:hAnsiTheme="minorHAnsi" w:cstheme="minorHAnsi"/>
          <w:color w:val="000000"/>
        </w:rPr>
        <w:t xml:space="preserve"> </w:t>
      </w:r>
      <w:r w:rsidRPr="00006F0C">
        <w:rPr>
          <w:rFonts w:asciiTheme="minorHAnsi" w:hAnsiTheme="minorHAnsi" w:cstheme="minorHAnsi"/>
          <w:color w:val="000000"/>
        </w:rPr>
        <w:t xml:space="preserve">nonresident alien, foreign corporation, or foreign partnership that does not have income effectively </w:t>
      </w:r>
      <w:r w:rsidRPr="00006F0C">
        <w:rPr>
          <w:rFonts w:asciiTheme="minorHAnsi" w:hAnsiTheme="minorHAnsi" w:cstheme="minorHAnsi"/>
          <w:color w:val="000000"/>
        </w:rPr>
        <w:lastRenderedPageBreak/>
        <w:t>connected with the conduct of a trade or business in the United States and does not have an office or place of business or a fiscal paying agent in the United States; (ii) Offeror is an agency or instrumentality of a state or local government; (iii) Offeror is an agency or instrumentality of a foreign government; or (iv) Offeror is an agency or instrumentality of the Federal Government.</w:t>
      </w:r>
    </w:p>
    <w:p w14:paraId="49544AD6" w14:textId="77777777" w:rsidR="00D0194D" w:rsidRPr="00006F0C" w:rsidRDefault="00D0194D" w:rsidP="00006823">
      <w:pPr>
        <w:autoSpaceDE w:val="0"/>
        <w:autoSpaceDN w:val="0"/>
        <w:adjustRightInd w:val="0"/>
        <w:jc w:val="both"/>
        <w:rPr>
          <w:rFonts w:asciiTheme="minorHAnsi" w:hAnsiTheme="minorHAnsi" w:cstheme="minorHAnsi"/>
          <w:color w:val="000000"/>
        </w:rPr>
      </w:pPr>
    </w:p>
    <w:p w14:paraId="41C7D47A" w14:textId="1E2E371D" w:rsidR="00D0194D" w:rsidRPr="00006F0C" w:rsidRDefault="00690D9F"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 xml:space="preserve">WITHDRAWAL OR CORRECTION OF OFFER (MODIFIED TTC MAY 2021) Offers may be withdrawn by written notice received at any time before the exact time set for opening by email to the Procurement at the email address: </w:t>
      </w:r>
      <w:hyperlink r:id="rId13" w:history="1">
        <w:r w:rsidRPr="00006F0C">
          <w:rPr>
            <w:rStyle w:val="Hyperlink"/>
            <w:rFonts w:asciiTheme="minorHAnsi" w:hAnsiTheme="minorHAnsi" w:cstheme="minorHAnsi"/>
          </w:rPr>
          <w:t>Procurement.</w:t>
        </w:r>
        <w:r w:rsidR="00917561" w:rsidRPr="00006F0C">
          <w:rPr>
            <w:rStyle w:val="Hyperlink"/>
            <w:rFonts w:asciiTheme="minorHAnsi" w:hAnsiTheme="minorHAnsi" w:cstheme="minorHAnsi"/>
          </w:rPr>
          <w:t>Quotes</w:t>
        </w:r>
        <w:r w:rsidRPr="00006F0C">
          <w:rPr>
            <w:rStyle w:val="Hyperlink"/>
            <w:rFonts w:asciiTheme="minorHAnsi" w:hAnsiTheme="minorHAnsi" w:cstheme="minorHAnsi"/>
          </w:rPr>
          <w:t>@tridenttech.edu</w:t>
        </w:r>
      </w:hyperlink>
      <w:r w:rsidRPr="00006F0C">
        <w:rPr>
          <w:rFonts w:asciiTheme="minorHAnsi" w:hAnsiTheme="minorHAnsi" w:cstheme="minorHAnsi"/>
          <w:color w:val="000000"/>
        </w:rPr>
        <w:t>. The withdrawal and correction of Offers is governed by S.C. Code Section 11-35-1520 and Regulation 19-445.2085.</w:t>
      </w:r>
    </w:p>
    <w:p w14:paraId="2A2F12E8" w14:textId="77777777" w:rsidR="00870DD1" w:rsidRPr="00006F0C" w:rsidRDefault="00870DD1" w:rsidP="00006823">
      <w:pPr>
        <w:jc w:val="both"/>
        <w:rPr>
          <w:rFonts w:asciiTheme="minorHAnsi" w:hAnsiTheme="minorHAnsi" w:cstheme="minorHAnsi"/>
        </w:rPr>
      </w:pPr>
      <w:bookmarkStart w:id="32" w:name="End_BCB_00033"/>
      <w:bookmarkStart w:id="33" w:name="Start_BCB_00034"/>
      <w:bookmarkStart w:id="34" w:name="End_BCB_00034"/>
      <w:bookmarkStart w:id="35" w:name="Start_BCB_00035"/>
      <w:bookmarkStart w:id="36" w:name="End_BCB_00035"/>
      <w:bookmarkStart w:id="37" w:name="Start_BCB_00036"/>
      <w:bookmarkStart w:id="38" w:name="End_BCB_00036"/>
      <w:bookmarkStart w:id="39" w:name="Start_BCB_00037"/>
      <w:bookmarkStart w:id="40" w:name="End_BCB_00037"/>
      <w:bookmarkStart w:id="41" w:name="Start_BCB_00038"/>
      <w:bookmarkStart w:id="42" w:name="End_BCB_00038"/>
      <w:bookmarkStart w:id="43" w:name="Start_BCB_00039"/>
      <w:bookmarkStart w:id="44" w:name="End_BCB_00039"/>
      <w:bookmarkStart w:id="45" w:name="Start_BCB_00040"/>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AF505CD" w14:textId="77777777" w:rsidR="008E5C51" w:rsidRPr="00006F0C" w:rsidRDefault="008E5C51" w:rsidP="008E5C51">
      <w:pPr>
        <w:jc w:val="both"/>
        <w:rPr>
          <w:rFonts w:asciiTheme="minorHAnsi" w:hAnsiTheme="minorHAnsi" w:cstheme="minorHAnsi"/>
          <w:b/>
        </w:rPr>
      </w:pPr>
      <w:bookmarkStart w:id="46" w:name="End_BCB_00040"/>
      <w:bookmarkStart w:id="47" w:name="Start_BCB_00002"/>
      <w:bookmarkEnd w:id="46"/>
      <w:bookmarkEnd w:id="47"/>
      <w:r w:rsidRPr="00006F0C">
        <w:rPr>
          <w:rFonts w:asciiTheme="minorHAnsi" w:hAnsiTheme="minorHAnsi" w:cstheme="minorHAnsi"/>
          <w:b/>
        </w:rPr>
        <w:t>II.</w:t>
      </w:r>
      <w:r w:rsidRPr="00006F0C">
        <w:rPr>
          <w:rFonts w:asciiTheme="minorHAnsi" w:hAnsiTheme="minorHAnsi" w:cstheme="minorHAnsi"/>
          <w:b/>
        </w:rPr>
        <w:tab/>
      </w:r>
      <w:r w:rsidR="00E57D54" w:rsidRPr="00006F0C">
        <w:rPr>
          <w:rFonts w:asciiTheme="minorHAnsi" w:hAnsiTheme="minorHAnsi" w:cstheme="minorHAnsi"/>
          <w:b/>
        </w:rPr>
        <w:t>Instructions to offerors</w:t>
      </w:r>
    </w:p>
    <w:p w14:paraId="54EC7A2A" w14:textId="77777777" w:rsidR="008C2675" w:rsidRPr="00006F0C" w:rsidRDefault="008C2675" w:rsidP="008E5C51">
      <w:pPr>
        <w:pStyle w:val="ListParagraph"/>
        <w:jc w:val="both"/>
        <w:rPr>
          <w:rFonts w:asciiTheme="minorHAnsi" w:hAnsiTheme="minorHAnsi" w:cstheme="minorHAnsi"/>
          <w:b/>
        </w:rPr>
      </w:pPr>
      <w:r w:rsidRPr="00006F0C">
        <w:rPr>
          <w:rFonts w:asciiTheme="minorHAnsi" w:hAnsiTheme="minorHAnsi" w:cstheme="minorHAnsi"/>
          <w:b/>
        </w:rPr>
        <w:t>B.</w:t>
      </w:r>
      <w:r w:rsidRPr="00006F0C">
        <w:rPr>
          <w:rFonts w:asciiTheme="minorHAnsi" w:hAnsiTheme="minorHAnsi" w:cstheme="minorHAnsi"/>
          <w:b/>
        </w:rPr>
        <w:tab/>
        <w:t>Special Instructions</w:t>
      </w:r>
    </w:p>
    <w:p w14:paraId="0F177E4B" w14:textId="77777777" w:rsidR="008C2675" w:rsidRPr="00006F0C" w:rsidRDefault="008C2675" w:rsidP="00006823">
      <w:pPr>
        <w:jc w:val="both"/>
        <w:rPr>
          <w:rFonts w:asciiTheme="minorHAnsi" w:hAnsiTheme="minorHAnsi" w:cstheme="minorHAnsi"/>
          <w:b/>
        </w:rPr>
      </w:pPr>
    </w:p>
    <w:p w14:paraId="2419C76E" w14:textId="375A9134" w:rsidR="00181BF5" w:rsidRPr="002301F5" w:rsidRDefault="00181BF5" w:rsidP="00006823">
      <w:pPr>
        <w:jc w:val="both"/>
        <w:rPr>
          <w:rFonts w:asciiTheme="minorHAnsi" w:hAnsiTheme="minorHAnsi" w:cstheme="minorHAnsi"/>
        </w:rPr>
      </w:pPr>
      <w:r w:rsidRPr="002301F5">
        <w:rPr>
          <w:rFonts w:asciiTheme="minorHAnsi" w:hAnsiTheme="minorHAnsi" w:cstheme="minorHAnsi"/>
        </w:rPr>
        <w:t>No pre-bid meeting or site visit will be held. The St. George location is an open site and is available to view without escort. Interested potential offerors are invited to tour the site by vehicle. Please do not communicate with any TTC employees or other persons while touring the campus.</w:t>
      </w:r>
    </w:p>
    <w:p w14:paraId="27585C89" w14:textId="77777777" w:rsidR="00466E71" w:rsidRPr="00006F0C" w:rsidRDefault="00466E71" w:rsidP="00006823">
      <w:pPr>
        <w:jc w:val="both"/>
        <w:rPr>
          <w:rFonts w:asciiTheme="minorHAnsi" w:hAnsiTheme="minorHAnsi" w:cstheme="minorHAnsi"/>
          <w:b/>
        </w:rPr>
      </w:pPr>
    </w:p>
    <w:p w14:paraId="3FE3DDCE" w14:textId="2F2775D7" w:rsidR="00C749D8" w:rsidRPr="00006F0C" w:rsidRDefault="00C749D8" w:rsidP="00C749D8">
      <w:pPr>
        <w:jc w:val="both"/>
        <w:rPr>
          <w:rFonts w:asciiTheme="minorHAnsi" w:hAnsiTheme="minorHAnsi" w:cstheme="minorHAnsi"/>
          <w:b/>
        </w:rPr>
      </w:pPr>
      <w:r w:rsidRPr="00006F0C">
        <w:rPr>
          <w:rFonts w:asciiTheme="minorHAnsi" w:hAnsiTheme="minorHAnsi" w:cstheme="minorHAnsi"/>
          <w:b/>
        </w:rPr>
        <w:t xml:space="preserve">TRIDENT TECHNICAL COLLEGE WILL </w:t>
      </w:r>
      <w:r w:rsidR="00690D9F" w:rsidRPr="00006F0C">
        <w:rPr>
          <w:rFonts w:asciiTheme="minorHAnsi" w:hAnsiTheme="minorHAnsi" w:cstheme="minorHAnsi"/>
          <w:b/>
        </w:rPr>
        <w:t xml:space="preserve">NOT </w:t>
      </w:r>
      <w:r w:rsidRPr="00006F0C">
        <w:rPr>
          <w:rFonts w:asciiTheme="minorHAnsi" w:hAnsiTheme="minorHAnsi" w:cstheme="minorHAnsi"/>
          <w:b/>
        </w:rPr>
        <w:t>ACCEPT FAXED QUOTATIONS.  EMAIL QUOTATIONS ARE ALLOWED AND WILL BE ACCEPTED IF SENT TO:</w:t>
      </w:r>
    </w:p>
    <w:p w14:paraId="23C0ED12" w14:textId="77777777" w:rsidR="00C749D8" w:rsidRPr="00006F0C" w:rsidRDefault="00C749D8" w:rsidP="00C749D8">
      <w:pPr>
        <w:jc w:val="both"/>
        <w:rPr>
          <w:rFonts w:asciiTheme="minorHAnsi" w:hAnsiTheme="minorHAnsi" w:cstheme="minorHAnsi"/>
          <w:b/>
        </w:rPr>
      </w:pPr>
    </w:p>
    <w:p w14:paraId="3B539F16" w14:textId="77777777" w:rsidR="00C749D8" w:rsidRPr="00006F0C" w:rsidRDefault="00280808" w:rsidP="00C749D8">
      <w:pPr>
        <w:jc w:val="center"/>
        <w:rPr>
          <w:rFonts w:asciiTheme="minorHAnsi" w:hAnsiTheme="minorHAnsi" w:cstheme="minorHAnsi"/>
          <w:b/>
        </w:rPr>
      </w:pPr>
      <w:hyperlink r:id="rId14" w:history="1">
        <w:r w:rsidR="00C749D8" w:rsidRPr="00006F0C">
          <w:rPr>
            <w:rStyle w:val="Hyperlink"/>
            <w:rFonts w:asciiTheme="minorHAnsi" w:hAnsiTheme="minorHAnsi" w:cstheme="minorHAnsi"/>
            <w:b/>
          </w:rPr>
          <w:t>Procurement.Quotes@tridenttech.edu</w:t>
        </w:r>
      </w:hyperlink>
    </w:p>
    <w:p w14:paraId="120AD6C7" w14:textId="77777777" w:rsidR="00C749D8" w:rsidRPr="00006F0C" w:rsidRDefault="00C749D8" w:rsidP="00C749D8">
      <w:pPr>
        <w:jc w:val="center"/>
        <w:rPr>
          <w:rFonts w:asciiTheme="minorHAnsi" w:hAnsiTheme="minorHAnsi" w:cstheme="minorHAnsi"/>
          <w:b/>
        </w:rPr>
      </w:pPr>
      <w:r w:rsidRPr="00006F0C">
        <w:rPr>
          <w:rFonts w:asciiTheme="minorHAnsi" w:hAnsiTheme="minorHAnsi" w:cstheme="minorHAnsi"/>
          <w:b/>
        </w:rPr>
        <w:t>Include the solicitation number and buyer’s last name in the subject line</w:t>
      </w:r>
    </w:p>
    <w:p w14:paraId="44DE4438" w14:textId="77777777" w:rsidR="00C749D8" w:rsidRPr="00006F0C" w:rsidRDefault="00C749D8" w:rsidP="00C749D8">
      <w:pPr>
        <w:jc w:val="center"/>
        <w:rPr>
          <w:rFonts w:asciiTheme="minorHAnsi" w:hAnsiTheme="minorHAnsi" w:cstheme="minorHAnsi"/>
          <w:b/>
        </w:rPr>
      </w:pPr>
    </w:p>
    <w:p w14:paraId="1DEBED77" w14:textId="77777777" w:rsidR="00C749D8" w:rsidRPr="00006F0C" w:rsidRDefault="00C749D8" w:rsidP="00C749D8">
      <w:pPr>
        <w:jc w:val="center"/>
        <w:rPr>
          <w:rFonts w:asciiTheme="minorHAnsi" w:hAnsiTheme="minorHAnsi" w:cstheme="minorHAnsi"/>
          <w:b/>
        </w:rPr>
      </w:pPr>
      <w:r w:rsidRPr="00006F0C">
        <w:rPr>
          <w:rFonts w:asciiTheme="minorHAnsi" w:hAnsiTheme="minorHAnsi" w:cstheme="minorHAnsi"/>
          <w:b/>
        </w:rPr>
        <w:t xml:space="preserve">DO </w:t>
      </w:r>
      <w:r w:rsidRPr="00006F0C">
        <w:rPr>
          <w:rFonts w:asciiTheme="minorHAnsi" w:hAnsiTheme="minorHAnsi" w:cstheme="minorHAnsi"/>
          <w:b/>
          <w:u w:val="double"/>
        </w:rPr>
        <w:t>NOT</w:t>
      </w:r>
      <w:r w:rsidRPr="00006F0C">
        <w:rPr>
          <w:rFonts w:asciiTheme="minorHAnsi" w:hAnsiTheme="minorHAnsi" w:cstheme="minorHAnsi"/>
          <w:b/>
        </w:rPr>
        <w:t xml:space="preserve"> SEND QUOTES DIRECTLY TO THE BUYER LISTED IN THE SOLICITATION</w:t>
      </w:r>
    </w:p>
    <w:p w14:paraId="088ADF4E" w14:textId="77777777" w:rsidR="003564AA" w:rsidRPr="00006F0C" w:rsidRDefault="003564AA" w:rsidP="00006823">
      <w:pPr>
        <w:autoSpaceDE w:val="0"/>
        <w:autoSpaceDN w:val="0"/>
        <w:adjustRightInd w:val="0"/>
        <w:jc w:val="both"/>
        <w:rPr>
          <w:rFonts w:asciiTheme="minorHAnsi" w:hAnsiTheme="minorHAnsi" w:cstheme="minorHAnsi"/>
          <w:color w:val="FF0000"/>
        </w:rPr>
      </w:pPr>
    </w:p>
    <w:p w14:paraId="52A560E4" w14:textId="77777777" w:rsidR="003564AA" w:rsidRPr="00006F0C" w:rsidRDefault="003564AA"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UNIT PRICES REQUIRED (JAN 2006): Unit price to be shown for each item.</w:t>
      </w:r>
    </w:p>
    <w:p w14:paraId="0408EEAF" w14:textId="77777777" w:rsidR="00E10CC7" w:rsidRPr="00B0108F" w:rsidRDefault="00E10CC7" w:rsidP="00006823">
      <w:pPr>
        <w:jc w:val="both"/>
        <w:rPr>
          <w:rFonts w:asciiTheme="minorHAnsi" w:hAnsiTheme="minorHAnsi" w:cstheme="minorHAnsi"/>
          <w:bCs/>
          <w:color w:val="E36C0A" w:themeColor="accent6" w:themeShade="BF"/>
        </w:rPr>
      </w:pPr>
    </w:p>
    <w:p w14:paraId="65B96EA9" w14:textId="77777777" w:rsidR="00E10CC7" w:rsidRPr="002301F5" w:rsidRDefault="00E10CC7" w:rsidP="00006823">
      <w:pPr>
        <w:jc w:val="both"/>
        <w:rPr>
          <w:rFonts w:asciiTheme="minorHAnsi" w:hAnsiTheme="minorHAnsi" w:cstheme="minorHAnsi"/>
        </w:rPr>
      </w:pPr>
      <w:r w:rsidRPr="002301F5">
        <w:rPr>
          <w:rFonts w:asciiTheme="minorHAnsi" w:hAnsiTheme="minorHAnsi" w:cstheme="minorHAnsi"/>
          <w:bCs/>
        </w:rPr>
        <w:t xml:space="preserve">PREFERENCES - RESIDENT CONTRACTOR PREFERENCE (SEP 2009): To qualify for the RVP, you must maintain an office in this state. An office is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 five hours a week each. In addition, </w:t>
      </w:r>
      <w:r w:rsidRPr="002301F5">
        <w:rPr>
          <w:rFonts w:asciiTheme="minorHAnsi" w:hAnsiTheme="minorHAnsi" w:cstheme="minorHAnsi"/>
        </w:rPr>
        <w:t>you must, at the time you submit your bid, directly employ, or have a documented commitment with, individuals domiciled in South Carolina that will perform services expressly required by the solicitation and your total direct labor cost for those individuals to provide those services must exceed fifty percent of your total bid price. [11-35-1524(C)(1)(iii)] Upon request by the procurement officer, you must identify the persons domiciled in South Carolina that will perform the services involved in the procurement upon which you rely in qualifying for the preference, the services those individuals are to perform, and documentation of the your labor cost for each person identified. If requested, your failure to provide this information promptly will be grounds to deny the preference (and, potentially, for other enforcement action).</w:t>
      </w:r>
    </w:p>
    <w:p w14:paraId="15D7475A" w14:textId="77777777" w:rsidR="00E10CC7" w:rsidRPr="002301F5" w:rsidRDefault="00E10CC7" w:rsidP="00006823">
      <w:pPr>
        <w:jc w:val="both"/>
        <w:rPr>
          <w:rFonts w:asciiTheme="minorHAnsi" w:hAnsiTheme="minorHAnsi" w:cstheme="minorHAnsi"/>
        </w:rPr>
      </w:pPr>
    </w:p>
    <w:p w14:paraId="7ED90821" w14:textId="083FE7E9" w:rsidR="00E10CC7" w:rsidRPr="002301F5" w:rsidRDefault="00E10CC7" w:rsidP="00006823">
      <w:pPr>
        <w:jc w:val="both"/>
        <w:rPr>
          <w:rFonts w:asciiTheme="minorHAnsi" w:hAnsiTheme="minorHAnsi" w:cstheme="minorHAnsi"/>
        </w:rPr>
      </w:pPr>
      <w:r w:rsidRPr="002301F5">
        <w:rPr>
          <w:rFonts w:asciiTheme="minorHAnsi" w:hAnsiTheme="minorHAnsi" w:cstheme="minorHAnsi"/>
        </w:rPr>
        <w:t xml:space="preserve">PREFERENCES - RESIDENT SUBCONTRACTOR PREFERENCE (SEP 2009): To qualify for this preference, </w:t>
      </w:r>
      <w:r w:rsidR="002301F5" w:rsidRPr="002301F5">
        <w:rPr>
          <w:rFonts w:asciiTheme="minorHAnsi" w:hAnsiTheme="minorHAnsi" w:cstheme="minorHAnsi"/>
        </w:rPr>
        <w:t>you</w:t>
      </w:r>
      <w:r w:rsidRPr="002301F5">
        <w:rPr>
          <w:rFonts w:asciiTheme="minorHAnsi" w:hAnsiTheme="minorHAnsi" w:cstheme="minorHAnsi"/>
        </w:rPr>
        <w:t xml:space="preserve"> must meet the following requirements. (1) You must -- at the time you submit your bid -- have a documented commitment from a single proposed first tier subcontractor to perform some portion of the services expressly required by the solicitation. (2) The subcontractor -- at the time you submit your bid -- must directly employ, or have a documented commitment with, individuals domiciled in South Carolina that will perform services expressly required by the solicitation and the total direct labor cost </w:t>
      </w:r>
      <w:r w:rsidRPr="002301F5">
        <w:rPr>
          <w:rFonts w:asciiTheme="minorHAnsi" w:hAnsiTheme="minorHAnsi" w:cstheme="minorHAnsi"/>
        </w:rPr>
        <w:lastRenderedPageBreak/>
        <w:t>to the subcontractor for those individuals to provide those services exceeds, as applicable, either twenty percent or forty percent of bidder’s total bid price. (3) You must identify the subcontractor that will perform the work, the work the subcontractor is to perform, and your factual basis for concluding that the subcontractor’s work constitutes the required percentage of the work to be performed in the procurement. [11-35-1524(D)] You can stack this preference, i.e., earn another 2% or 4% preference for each additional qualifying subcontractor, but the preference is capped. [11-35-1524(D)(4), (E)(7)] Upon request by the procurement officer, you must identify the persons domiciled in South Carolina that are to perform the services involved in the procurement upon which you rely in qualifying for the preference, the services those individuals are to perform, the employer of those persons, your relationship with the employer, and documentation of the subcontractor’s labor cost for each person identified.  If requested, your failure to provide this information promptly will be grounds to deny the preference (and, potentially, for other enforcement action). YOU WILL NOT RECEIVE THE PREFERENCE UNLESS YOU SPECIFY WHETHER YOU</w:t>
      </w:r>
      <w:r w:rsidR="002301F5">
        <w:rPr>
          <w:rFonts w:asciiTheme="minorHAnsi" w:hAnsiTheme="minorHAnsi" w:cstheme="minorHAnsi"/>
        </w:rPr>
        <w:t xml:space="preserve"> </w:t>
      </w:r>
      <w:r w:rsidRPr="002301F5">
        <w:rPr>
          <w:rFonts w:asciiTheme="minorHAnsi" w:hAnsiTheme="minorHAnsi" w:cstheme="minorHAnsi"/>
        </w:rPr>
        <w:t>ARE CLAIMING THE 2% OR 4% PREFERENCE AND YOU PROVIDE THE INFORMATION REQUIRED BY ITEM (3) ABOVE.</w:t>
      </w:r>
    </w:p>
    <w:p w14:paraId="06094F47" w14:textId="77777777" w:rsidR="00B0108F" w:rsidRPr="00B0108F" w:rsidRDefault="00B0108F" w:rsidP="00B0108F">
      <w:pPr>
        <w:jc w:val="both"/>
        <w:rPr>
          <w:rFonts w:asciiTheme="minorHAnsi" w:hAnsiTheme="minorHAnsi" w:cstheme="minorHAnsi"/>
          <w:bCs/>
          <w:color w:val="E36C0A" w:themeColor="accent6" w:themeShade="BF"/>
        </w:rPr>
      </w:pPr>
    </w:p>
    <w:p w14:paraId="1C9A01A3" w14:textId="77777777" w:rsidR="004F6B44" w:rsidRPr="00006F0C" w:rsidRDefault="00FA73F5" w:rsidP="00006823">
      <w:pPr>
        <w:pStyle w:val="BodyText2"/>
        <w:rPr>
          <w:rFonts w:asciiTheme="minorHAnsi" w:hAnsiTheme="minorHAnsi" w:cstheme="minorHAnsi"/>
          <w:color w:val="000000"/>
          <w:sz w:val="24"/>
          <w:szCs w:val="24"/>
        </w:rPr>
      </w:pPr>
      <w:r w:rsidRPr="00006F0C">
        <w:rPr>
          <w:rFonts w:asciiTheme="minorHAnsi" w:hAnsiTheme="minorHAnsi" w:cstheme="minorHAnsi"/>
          <w:color w:val="000000"/>
          <w:sz w:val="24"/>
          <w:szCs w:val="24"/>
        </w:rPr>
        <w:t>BIDDING INSTRUCTIONS:</w:t>
      </w:r>
    </w:p>
    <w:p w14:paraId="5B3D863B" w14:textId="77777777" w:rsidR="00891C8B" w:rsidRDefault="00891C8B" w:rsidP="00006823">
      <w:pPr>
        <w:widowControl w:val="0"/>
        <w:tabs>
          <w:tab w:val="left" w:pos="-720"/>
        </w:tabs>
        <w:ind w:left="-720" w:firstLine="720"/>
        <w:jc w:val="both"/>
        <w:rPr>
          <w:rFonts w:asciiTheme="minorHAnsi" w:hAnsiTheme="minorHAnsi" w:cstheme="minorHAnsi"/>
          <w:color w:val="FF0000"/>
        </w:rPr>
      </w:pPr>
    </w:p>
    <w:p w14:paraId="4F6BDE16" w14:textId="77777777" w:rsidR="0060266C" w:rsidRPr="002301F5" w:rsidRDefault="00B0108F" w:rsidP="00006823">
      <w:pPr>
        <w:widowControl w:val="0"/>
        <w:tabs>
          <w:tab w:val="left" w:pos="-720"/>
        </w:tabs>
        <w:ind w:left="-720" w:firstLine="720"/>
        <w:jc w:val="both"/>
        <w:rPr>
          <w:rFonts w:asciiTheme="minorHAnsi" w:hAnsiTheme="minorHAnsi" w:cstheme="minorHAnsi"/>
        </w:rPr>
      </w:pPr>
      <w:r w:rsidRPr="002301F5">
        <w:rPr>
          <w:rFonts w:asciiTheme="minorHAnsi" w:hAnsiTheme="minorHAnsi" w:cstheme="minorHAnsi"/>
        </w:rPr>
        <w:t>Bid as Specified</w:t>
      </w:r>
    </w:p>
    <w:p w14:paraId="3BA4FB17" w14:textId="66D7A239" w:rsidR="00FD3418" w:rsidRPr="00631D41" w:rsidRDefault="00FD3418" w:rsidP="00631D41">
      <w:pPr>
        <w:widowControl w:val="0"/>
        <w:tabs>
          <w:tab w:val="left" w:pos="-720"/>
        </w:tabs>
        <w:jc w:val="both"/>
        <w:rPr>
          <w:rFonts w:asciiTheme="minorHAnsi" w:hAnsiTheme="minorHAnsi" w:cstheme="minorHAnsi"/>
          <w:color w:val="FF0000"/>
        </w:rPr>
      </w:pPr>
    </w:p>
    <w:p w14:paraId="63A7B05A" w14:textId="32D7D6FF" w:rsidR="0021207B" w:rsidRPr="00140B33" w:rsidRDefault="00140B33" w:rsidP="00FD3418">
      <w:pPr>
        <w:pStyle w:val="BodyText2"/>
        <w:rPr>
          <w:rFonts w:asciiTheme="minorHAnsi" w:hAnsiTheme="minorHAnsi" w:cstheme="minorHAnsi"/>
          <w:color w:val="auto"/>
          <w:sz w:val="24"/>
          <w:szCs w:val="24"/>
        </w:rPr>
      </w:pPr>
      <w:r w:rsidRPr="00140B33">
        <w:rPr>
          <w:rFonts w:asciiTheme="minorHAnsi" w:hAnsiTheme="minorHAnsi" w:cstheme="minorHAnsi"/>
          <w:bCs/>
          <w:color w:val="auto"/>
          <w:sz w:val="24"/>
          <w:szCs w:val="24"/>
        </w:rPr>
        <w:t>Do not add to, delete from, or otherwise modify the bidding schedule. Failure to comply may cause your response to be deemed non-responsive.</w:t>
      </w:r>
      <w:r w:rsidRPr="00140B33">
        <w:rPr>
          <w:rFonts w:asciiTheme="minorHAnsi" w:hAnsiTheme="minorHAnsi" w:cstheme="minorHAnsi"/>
          <w:color w:val="auto"/>
          <w:sz w:val="24"/>
          <w:szCs w:val="24"/>
        </w:rPr>
        <w:t xml:space="preserve">  Do not add additional quotes or additional terms and conditions. </w:t>
      </w:r>
    </w:p>
    <w:p w14:paraId="0FCE22AE" w14:textId="77777777" w:rsidR="00140B33" w:rsidRDefault="00140B33" w:rsidP="00FD3418">
      <w:pPr>
        <w:pStyle w:val="BodyText2"/>
        <w:rPr>
          <w:rFonts w:asciiTheme="minorHAnsi" w:hAnsiTheme="minorHAnsi" w:cstheme="minorHAnsi"/>
          <w:color w:val="auto"/>
          <w:sz w:val="24"/>
          <w:szCs w:val="24"/>
        </w:rPr>
      </w:pPr>
    </w:p>
    <w:p w14:paraId="7284AA10" w14:textId="77777777" w:rsidR="00A908B0" w:rsidRPr="009577E5" w:rsidRDefault="00A908B0" w:rsidP="00A908B0">
      <w:pPr>
        <w:pStyle w:val="BodyText2"/>
        <w:rPr>
          <w:rFonts w:asciiTheme="minorHAnsi" w:hAnsiTheme="minorHAnsi" w:cstheme="minorHAnsi"/>
          <w:b w:val="0"/>
          <w:color w:val="auto"/>
          <w:sz w:val="24"/>
          <w:szCs w:val="24"/>
        </w:rPr>
      </w:pPr>
      <w:r w:rsidRPr="009577E5">
        <w:rPr>
          <w:rFonts w:asciiTheme="minorHAnsi" w:hAnsiTheme="minorHAnsi" w:cstheme="minorHAnsi"/>
          <w:b w:val="0"/>
          <w:color w:val="auto"/>
          <w:sz w:val="24"/>
          <w:szCs w:val="24"/>
        </w:rPr>
        <w:t>Include an hourly rate for installing pine straw in the space provided on the bidding schedule.</w:t>
      </w:r>
    </w:p>
    <w:p w14:paraId="086296F7" w14:textId="77777777" w:rsidR="00A908B0" w:rsidRDefault="00A908B0" w:rsidP="00A908B0">
      <w:pPr>
        <w:pStyle w:val="BodyText2"/>
        <w:rPr>
          <w:rFonts w:asciiTheme="minorHAnsi" w:hAnsiTheme="minorHAnsi" w:cstheme="minorHAnsi"/>
          <w:b w:val="0"/>
          <w:sz w:val="24"/>
          <w:szCs w:val="24"/>
        </w:rPr>
      </w:pPr>
    </w:p>
    <w:p w14:paraId="2600DD97" w14:textId="7E7B6443" w:rsidR="00A908B0" w:rsidRPr="009577E5" w:rsidRDefault="00A908B0" w:rsidP="00A908B0">
      <w:pPr>
        <w:pStyle w:val="BodyText2"/>
        <w:rPr>
          <w:rFonts w:asciiTheme="minorHAnsi" w:hAnsiTheme="minorHAnsi" w:cstheme="minorHAnsi"/>
          <w:b w:val="0"/>
          <w:color w:val="auto"/>
          <w:sz w:val="24"/>
          <w:szCs w:val="24"/>
        </w:rPr>
      </w:pPr>
      <w:r w:rsidRPr="009577E5">
        <w:rPr>
          <w:rFonts w:asciiTheme="minorHAnsi" w:hAnsiTheme="minorHAnsi" w:cstheme="minorHAnsi"/>
          <w:b w:val="0"/>
          <w:color w:val="auto"/>
          <w:sz w:val="24"/>
          <w:szCs w:val="24"/>
        </w:rPr>
        <w:t>The pricing included on the bidding schedule shall a monthly rate, not a “per visit” rate.</w:t>
      </w:r>
    </w:p>
    <w:p w14:paraId="3737A303" w14:textId="77777777" w:rsidR="00A908B0" w:rsidRPr="00A908B0" w:rsidRDefault="00A908B0" w:rsidP="00A908B0">
      <w:pPr>
        <w:pStyle w:val="BodyText2"/>
        <w:rPr>
          <w:rFonts w:asciiTheme="minorHAnsi" w:hAnsiTheme="minorHAnsi" w:cstheme="minorHAnsi"/>
          <w:b w:val="0"/>
          <w:sz w:val="24"/>
          <w:szCs w:val="24"/>
        </w:rPr>
      </w:pPr>
    </w:p>
    <w:p w14:paraId="66374CA8" w14:textId="77777777" w:rsidR="00A908B0" w:rsidRPr="00140B33" w:rsidRDefault="00A908B0" w:rsidP="00FD3418">
      <w:pPr>
        <w:pStyle w:val="BodyText2"/>
        <w:rPr>
          <w:rFonts w:asciiTheme="minorHAnsi" w:hAnsiTheme="minorHAnsi" w:cstheme="minorHAnsi"/>
          <w:color w:val="auto"/>
          <w:sz w:val="24"/>
          <w:szCs w:val="24"/>
        </w:rPr>
      </w:pPr>
    </w:p>
    <w:p w14:paraId="27DB1991" w14:textId="77777777" w:rsidR="002B1331" w:rsidRPr="00006F0C" w:rsidRDefault="002B1331" w:rsidP="00006823">
      <w:pPr>
        <w:pStyle w:val="BodyText2"/>
        <w:rPr>
          <w:rFonts w:asciiTheme="minorHAnsi" w:hAnsiTheme="minorHAnsi" w:cstheme="minorHAnsi"/>
          <w:color w:val="000000"/>
          <w:sz w:val="24"/>
          <w:szCs w:val="24"/>
        </w:rPr>
      </w:pPr>
      <w:r w:rsidRPr="00006F0C">
        <w:rPr>
          <w:rFonts w:asciiTheme="minorHAnsi" w:hAnsiTheme="minorHAnsi" w:cstheme="minorHAnsi"/>
          <w:color w:val="000000"/>
          <w:sz w:val="24"/>
          <w:szCs w:val="24"/>
        </w:rPr>
        <w:t>III</w:t>
      </w:r>
      <w:r w:rsidR="00842E14" w:rsidRPr="00006F0C">
        <w:rPr>
          <w:rFonts w:asciiTheme="minorHAnsi" w:hAnsiTheme="minorHAnsi" w:cstheme="minorHAnsi"/>
          <w:color w:val="000000"/>
          <w:sz w:val="24"/>
          <w:szCs w:val="24"/>
        </w:rPr>
        <w:t>.</w:t>
      </w:r>
      <w:r w:rsidR="00842E14" w:rsidRPr="00006F0C">
        <w:rPr>
          <w:rFonts w:asciiTheme="minorHAnsi" w:hAnsiTheme="minorHAnsi" w:cstheme="minorHAnsi"/>
          <w:color w:val="000000"/>
          <w:sz w:val="24"/>
          <w:szCs w:val="24"/>
        </w:rPr>
        <w:tab/>
      </w:r>
      <w:r w:rsidR="006F45C3" w:rsidRPr="00006F0C">
        <w:rPr>
          <w:rFonts w:asciiTheme="minorHAnsi" w:hAnsiTheme="minorHAnsi" w:cstheme="minorHAnsi"/>
          <w:color w:val="000000"/>
          <w:sz w:val="24"/>
          <w:szCs w:val="24"/>
        </w:rPr>
        <w:t>Scope</w:t>
      </w:r>
      <w:r w:rsidRPr="00006F0C">
        <w:rPr>
          <w:rFonts w:asciiTheme="minorHAnsi" w:hAnsiTheme="minorHAnsi" w:cstheme="minorHAnsi"/>
          <w:color w:val="000000"/>
          <w:sz w:val="24"/>
          <w:szCs w:val="24"/>
        </w:rPr>
        <w:t xml:space="preserve"> of Work/Specifications</w:t>
      </w:r>
    </w:p>
    <w:p w14:paraId="1B70A09A" w14:textId="77777777" w:rsidR="002B1331" w:rsidRPr="00006F0C" w:rsidRDefault="002B1331" w:rsidP="00006823">
      <w:pPr>
        <w:pStyle w:val="BodyText2"/>
        <w:rPr>
          <w:rFonts w:asciiTheme="minorHAnsi" w:hAnsiTheme="minorHAnsi" w:cstheme="minorHAnsi"/>
          <w:color w:val="000000"/>
          <w:sz w:val="24"/>
          <w:szCs w:val="24"/>
        </w:rPr>
      </w:pPr>
    </w:p>
    <w:p w14:paraId="4ACDEE04" w14:textId="77777777" w:rsidR="002B1331" w:rsidRDefault="002B1331" w:rsidP="00006823">
      <w:pPr>
        <w:pStyle w:val="BodyText2"/>
        <w:rPr>
          <w:rFonts w:asciiTheme="minorHAnsi" w:hAnsiTheme="minorHAnsi" w:cstheme="minorHAnsi"/>
          <w:b w:val="0"/>
          <w:color w:val="000000"/>
          <w:sz w:val="24"/>
          <w:szCs w:val="24"/>
        </w:rPr>
      </w:pPr>
      <w:r w:rsidRPr="00006F0C">
        <w:rPr>
          <w:rFonts w:asciiTheme="minorHAnsi" w:hAnsiTheme="minorHAnsi" w:cstheme="minorHAnsi"/>
          <w:b w:val="0"/>
          <w:color w:val="000000"/>
          <w:sz w:val="24"/>
          <w:szCs w:val="24"/>
        </w:rPr>
        <w:t xml:space="preserve">Offeror must comply with the following and any attached specifications in providing the goods </w:t>
      </w:r>
      <w:r w:rsidR="0051303F" w:rsidRPr="00006F0C">
        <w:rPr>
          <w:rFonts w:asciiTheme="minorHAnsi" w:hAnsiTheme="minorHAnsi" w:cstheme="minorHAnsi"/>
          <w:b w:val="0"/>
          <w:color w:val="000000"/>
          <w:sz w:val="24"/>
          <w:szCs w:val="24"/>
        </w:rPr>
        <w:t xml:space="preserve">or services </w:t>
      </w:r>
      <w:r w:rsidRPr="00006F0C">
        <w:rPr>
          <w:rFonts w:asciiTheme="minorHAnsi" w:hAnsiTheme="minorHAnsi" w:cstheme="minorHAnsi"/>
          <w:b w:val="0"/>
          <w:color w:val="000000"/>
          <w:sz w:val="24"/>
          <w:szCs w:val="24"/>
        </w:rPr>
        <w:t>defined herein.</w:t>
      </w:r>
    </w:p>
    <w:p w14:paraId="5930E086" w14:textId="77777777" w:rsidR="0051303F" w:rsidRPr="00006F0C" w:rsidRDefault="0051303F" w:rsidP="00006823">
      <w:pPr>
        <w:pStyle w:val="BodyText2"/>
        <w:rPr>
          <w:rFonts w:asciiTheme="minorHAnsi" w:hAnsiTheme="minorHAnsi" w:cstheme="minorHAnsi"/>
          <w:b w:val="0"/>
          <w:color w:val="000000"/>
          <w:sz w:val="24"/>
          <w:szCs w:val="24"/>
        </w:rPr>
      </w:pPr>
    </w:p>
    <w:p w14:paraId="64DFD683" w14:textId="77777777" w:rsidR="0060266C" w:rsidRPr="0060266C" w:rsidRDefault="0060266C" w:rsidP="0060266C">
      <w:pPr>
        <w:tabs>
          <w:tab w:val="left" w:pos="-720"/>
        </w:tabs>
        <w:suppressAutoHyphens/>
        <w:jc w:val="both"/>
        <w:rPr>
          <w:rFonts w:asciiTheme="minorHAnsi" w:hAnsiTheme="minorHAnsi" w:cstheme="minorHAnsi"/>
          <w:b/>
          <w:u w:val="single"/>
        </w:rPr>
      </w:pPr>
      <w:r w:rsidRPr="0060266C">
        <w:rPr>
          <w:rFonts w:asciiTheme="minorHAnsi" w:hAnsiTheme="minorHAnsi" w:cstheme="minorHAnsi"/>
          <w:b/>
          <w:u w:val="single"/>
        </w:rPr>
        <w:t>Definitions:</w:t>
      </w:r>
    </w:p>
    <w:p w14:paraId="7A354C15" w14:textId="77777777" w:rsidR="0060266C" w:rsidRPr="0060266C" w:rsidRDefault="0060266C" w:rsidP="0060266C">
      <w:pPr>
        <w:tabs>
          <w:tab w:val="left" w:pos="-720"/>
        </w:tabs>
        <w:suppressAutoHyphens/>
        <w:jc w:val="both"/>
        <w:rPr>
          <w:rFonts w:asciiTheme="minorHAnsi" w:hAnsiTheme="minorHAnsi" w:cstheme="minorHAnsi"/>
        </w:rPr>
      </w:pPr>
    </w:p>
    <w:p w14:paraId="69B4C26E" w14:textId="77777777" w:rsidR="0060266C" w:rsidRPr="0060266C" w:rsidRDefault="0060266C" w:rsidP="0060266C">
      <w:pPr>
        <w:tabs>
          <w:tab w:val="left" w:pos="-720"/>
        </w:tabs>
        <w:suppressAutoHyphens/>
        <w:jc w:val="both"/>
        <w:rPr>
          <w:rFonts w:asciiTheme="minorHAnsi" w:hAnsiTheme="minorHAnsi" w:cstheme="minorHAnsi"/>
        </w:rPr>
      </w:pPr>
      <w:r w:rsidRPr="0060266C">
        <w:rPr>
          <w:rFonts w:asciiTheme="minorHAnsi" w:hAnsiTheme="minorHAnsi" w:cstheme="minorHAnsi"/>
          <w:b/>
          <w:u w:val="single"/>
        </w:rPr>
        <w:t>Contract Coordinator:</w:t>
      </w:r>
      <w:r w:rsidRPr="0060266C">
        <w:rPr>
          <w:rFonts w:asciiTheme="minorHAnsi" w:hAnsiTheme="minorHAnsi" w:cstheme="minorHAnsi"/>
        </w:rPr>
        <w:t xml:space="preserve">  The person at TTC who will handle the day to day functions of the contract and communicate calls for service to the contractor. The Contract Coordinator may assign a College Representative(s) to perform certain tasks associated with the performance of this contract. The name(s) of these additional personnel will be provided in writing by the Contract Coordinator at or after the contract start-up meeting.</w:t>
      </w:r>
    </w:p>
    <w:p w14:paraId="5693D917" w14:textId="77777777" w:rsidR="0060266C" w:rsidRPr="0060266C" w:rsidRDefault="0060266C" w:rsidP="0060266C">
      <w:pPr>
        <w:tabs>
          <w:tab w:val="left" w:pos="-720"/>
        </w:tabs>
        <w:suppressAutoHyphens/>
        <w:jc w:val="both"/>
        <w:rPr>
          <w:rFonts w:asciiTheme="minorHAnsi" w:hAnsiTheme="minorHAnsi" w:cstheme="minorHAnsi"/>
        </w:rPr>
      </w:pPr>
    </w:p>
    <w:p w14:paraId="00FC2D1D" w14:textId="77777777" w:rsidR="0060266C" w:rsidRPr="0060266C" w:rsidRDefault="0060266C" w:rsidP="0060266C">
      <w:pPr>
        <w:tabs>
          <w:tab w:val="left" w:pos="-720"/>
        </w:tabs>
        <w:suppressAutoHyphens/>
        <w:jc w:val="both"/>
        <w:rPr>
          <w:rFonts w:asciiTheme="minorHAnsi" w:hAnsiTheme="minorHAnsi" w:cstheme="minorHAnsi"/>
        </w:rPr>
      </w:pPr>
      <w:r w:rsidRPr="0060266C">
        <w:rPr>
          <w:rFonts w:asciiTheme="minorHAnsi" w:hAnsiTheme="minorHAnsi" w:cstheme="minorHAnsi"/>
        </w:rPr>
        <w:t xml:space="preserve"> </w:t>
      </w:r>
      <w:r w:rsidRPr="0060266C">
        <w:rPr>
          <w:rFonts w:asciiTheme="minorHAnsi" w:hAnsiTheme="minorHAnsi" w:cstheme="minorHAnsi"/>
          <w:b/>
          <w:u w:val="single"/>
        </w:rPr>
        <w:t>Contract Administrator:</w:t>
      </w:r>
      <w:r w:rsidRPr="0060266C">
        <w:rPr>
          <w:rFonts w:asciiTheme="minorHAnsi" w:hAnsiTheme="minorHAnsi" w:cstheme="minorHAnsi"/>
        </w:rPr>
        <w:t xml:space="preserve"> The person at TTC who will handle contractual matters and make changes and/or amendments to   the contract. </w:t>
      </w:r>
    </w:p>
    <w:p w14:paraId="655B5845" w14:textId="77777777" w:rsidR="0060266C" w:rsidRPr="0060266C" w:rsidRDefault="0060266C" w:rsidP="0060266C">
      <w:pPr>
        <w:tabs>
          <w:tab w:val="left" w:pos="-720"/>
        </w:tabs>
        <w:suppressAutoHyphens/>
        <w:jc w:val="both"/>
        <w:rPr>
          <w:rFonts w:asciiTheme="minorHAnsi" w:hAnsiTheme="minorHAnsi" w:cstheme="minorHAnsi"/>
        </w:rPr>
      </w:pPr>
    </w:p>
    <w:p w14:paraId="7C564BBF" w14:textId="77777777" w:rsidR="0060266C" w:rsidRPr="0060266C" w:rsidRDefault="0060266C" w:rsidP="0060266C">
      <w:pPr>
        <w:tabs>
          <w:tab w:val="left" w:pos="-720"/>
        </w:tabs>
        <w:suppressAutoHyphens/>
        <w:jc w:val="both"/>
        <w:rPr>
          <w:rFonts w:asciiTheme="minorHAnsi" w:hAnsiTheme="minorHAnsi" w:cstheme="minorHAnsi"/>
        </w:rPr>
      </w:pPr>
      <w:r w:rsidRPr="0060266C">
        <w:rPr>
          <w:rFonts w:asciiTheme="minorHAnsi" w:hAnsiTheme="minorHAnsi" w:cstheme="minorHAnsi"/>
        </w:rPr>
        <w:t>The Contract Administrator and Contract Coordinator will be identified at the contract start-up meeting.</w:t>
      </w:r>
    </w:p>
    <w:p w14:paraId="15A4CD49" w14:textId="77777777" w:rsidR="0060266C" w:rsidRPr="0060266C" w:rsidRDefault="0060266C" w:rsidP="0060266C">
      <w:pPr>
        <w:tabs>
          <w:tab w:val="left" w:pos="-720"/>
        </w:tabs>
        <w:suppressAutoHyphens/>
        <w:jc w:val="both"/>
        <w:rPr>
          <w:rFonts w:asciiTheme="minorHAnsi" w:hAnsiTheme="minorHAnsi" w:cstheme="minorHAnsi"/>
        </w:rPr>
      </w:pPr>
    </w:p>
    <w:p w14:paraId="6E641666" w14:textId="77777777" w:rsidR="0060266C" w:rsidRPr="0060266C" w:rsidRDefault="0060266C" w:rsidP="0060266C">
      <w:pPr>
        <w:tabs>
          <w:tab w:val="left" w:pos="-720"/>
        </w:tabs>
        <w:suppressAutoHyphens/>
        <w:jc w:val="both"/>
        <w:rPr>
          <w:rFonts w:asciiTheme="minorHAnsi" w:hAnsiTheme="minorHAnsi" w:cstheme="minorHAnsi"/>
        </w:rPr>
      </w:pPr>
      <w:r w:rsidRPr="0060266C">
        <w:rPr>
          <w:rFonts w:asciiTheme="minorHAnsi" w:hAnsiTheme="minorHAnsi" w:cstheme="minorHAnsi"/>
        </w:rPr>
        <w:lastRenderedPageBreak/>
        <w:t>Offeror must comply with the following and any attached specifications in providing the goods or services defined herein.</w:t>
      </w:r>
    </w:p>
    <w:p w14:paraId="20E42DDD" w14:textId="77777777" w:rsidR="0060266C" w:rsidRPr="0060266C" w:rsidRDefault="0060266C" w:rsidP="0060266C">
      <w:pPr>
        <w:tabs>
          <w:tab w:val="left" w:pos="-720"/>
        </w:tabs>
        <w:suppressAutoHyphens/>
        <w:jc w:val="both"/>
        <w:rPr>
          <w:rFonts w:asciiTheme="minorHAnsi" w:hAnsiTheme="minorHAnsi" w:cstheme="minorHAnsi"/>
          <w:b/>
          <w:u w:val="single"/>
        </w:rPr>
      </w:pPr>
    </w:p>
    <w:p w14:paraId="6CC0327A" w14:textId="77777777" w:rsidR="0060266C" w:rsidRPr="0060266C" w:rsidRDefault="0060266C" w:rsidP="0060266C">
      <w:pPr>
        <w:tabs>
          <w:tab w:val="left" w:pos="-720"/>
        </w:tabs>
        <w:suppressAutoHyphens/>
        <w:jc w:val="both"/>
        <w:rPr>
          <w:rFonts w:asciiTheme="minorHAnsi" w:hAnsiTheme="minorHAnsi" w:cstheme="minorHAnsi"/>
          <w:b/>
          <w:u w:val="single"/>
        </w:rPr>
      </w:pPr>
      <w:r w:rsidRPr="0060266C">
        <w:rPr>
          <w:rFonts w:asciiTheme="minorHAnsi" w:hAnsiTheme="minorHAnsi" w:cstheme="minorHAnsi"/>
          <w:b/>
          <w:u w:val="single"/>
        </w:rPr>
        <w:t>Frequency of Service:</w:t>
      </w:r>
    </w:p>
    <w:p w14:paraId="245D5F31" w14:textId="77777777" w:rsidR="0060266C" w:rsidRPr="0060266C" w:rsidRDefault="0060266C" w:rsidP="0060266C">
      <w:pPr>
        <w:tabs>
          <w:tab w:val="left" w:pos="-720"/>
        </w:tabs>
        <w:suppressAutoHyphens/>
        <w:jc w:val="both"/>
        <w:rPr>
          <w:rFonts w:asciiTheme="minorHAnsi" w:hAnsiTheme="minorHAnsi" w:cstheme="minorHAnsi"/>
        </w:rPr>
      </w:pPr>
      <w:bookmarkStart w:id="48" w:name="_Hlk162277754"/>
    </w:p>
    <w:p w14:paraId="2D19B1CB" w14:textId="77777777" w:rsidR="0060266C" w:rsidRPr="0060266C" w:rsidRDefault="0060266C" w:rsidP="0060266C">
      <w:pPr>
        <w:numPr>
          <w:ilvl w:val="0"/>
          <w:numId w:val="38"/>
        </w:numPr>
        <w:tabs>
          <w:tab w:val="left" w:pos="-720"/>
        </w:tabs>
        <w:suppressAutoHyphens/>
        <w:jc w:val="both"/>
        <w:rPr>
          <w:rFonts w:asciiTheme="minorHAnsi" w:hAnsiTheme="minorHAnsi" w:cstheme="minorHAnsi"/>
        </w:rPr>
      </w:pPr>
      <w:r w:rsidRPr="0060266C">
        <w:rPr>
          <w:rFonts w:asciiTheme="minorHAnsi" w:hAnsiTheme="minorHAnsi" w:cstheme="minorHAnsi"/>
        </w:rPr>
        <w:t>March 1 through October 31 (8 months) … service every week</w:t>
      </w:r>
    </w:p>
    <w:p w14:paraId="4DC68E2A" w14:textId="77777777" w:rsidR="0060266C" w:rsidRPr="0060266C" w:rsidRDefault="0060266C" w:rsidP="0060266C">
      <w:pPr>
        <w:numPr>
          <w:ilvl w:val="0"/>
          <w:numId w:val="38"/>
        </w:numPr>
        <w:tabs>
          <w:tab w:val="left" w:pos="-720"/>
        </w:tabs>
        <w:suppressAutoHyphens/>
        <w:jc w:val="both"/>
        <w:rPr>
          <w:rFonts w:asciiTheme="minorHAnsi" w:hAnsiTheme="minorHAnsi" w:cstheme="minorHAnsi"/>
        </w:rPr>
      </w:pPr>
      <w:r w:rsidRPr="0060266C">
        <w:rPr>
          <w:rFonts w:asciiTheme="minorHAnsi" w:hAnsiTheme="minorHAnsi" w:cstheme="minorHAnsi"/>
        </w:rPr>
        <w:t>November 1 through February 28 (4 months) … service once per month</w:t>
      </w:r>
    </w:p>
    <w:bookmarkEnd w:id="48"/>
    <w:p w14:paraId="5548BDCB" w14:textId="77777777" w:rsidR="0060266C" w:rsidRPr="0060266C" w:rsidRDefault="0060266C" w:rsidP="0060266C">
      <w:pPr>
        <w:tabs>
          <w:tab w:val="left" w:pos="-720"/>
        </w:tabs>
        <w:suppressAutoHyphens/>
        <w:jc w:val="both"/>
        <w:rPr>
          <w:rFonts w:asciiTheme="minorHAnsi" w:hAnsiTheme="minorHAnsi" w:cstheme="minorHAnsi"/>
        </w:rPr>
      </w:pPr>
    </w:p>
    <w:p w14:paraId="62A5FB19" w14:textId="77777777" w:rsidR="0060266C" w:rsidRPr="0060266C" w:rsidRDefault="0060266C" w:rsidP="0060266C">
      <w:pPr>
        <w:tabs>
          <w:tab w:val="left" w:pos="-720"/>
        </w:tabs>
        <w:suppressAutoHyphens/>
        <w:jc w:val="both"/>
        <w:rPr>
          <w:rFonts w:asciiTheme="minorHAnsi" w:hAnsiTheme="minorHAnsi" w:cstheme="minorHAnsi"/>
          <w:b/>
          <w:u w:val="single"/>
        </w:rPr>
      </w:pPr>
      <w:r w:rsidRPr="0060266C">
        <w:rPr>
          <w:rFonts w:asciiTheme="minorHAnsi" w:hAnsiTheme="minorHAnsi" w:cstheme="minorHAnsi"/>
          <w:b/>
          <w:u w:val="single"/>
        </w:rPr>
        <w:t>Special notes:</w:t>
      </w:r>
    </w:p>
    <w:p w14:paraId="149ECC92" w14:textId="77777777" w:rsidR="0060266C" w:rsidRPr="0060266C" w:rsidRDefault="0060266C" w:rsidP="0060266C">
      <w:pPr>
        <w:tabs>
          <w:tab w:val="left" w:pos="-720"/>
        </w:tabs>
        <w:suppressAutoHyphens/>
        <w:jc w:val="both"/>
        <w:rPr>
          <w:rFonts w:asciiTheme="minorHAnsi" w:hAnsiTheme="minorHAnsi" w:cstheme="minorHAnsi"/>
        </w:rPr>
      </w:pPr>
    </w:p>
    <w:p w14:paraId="2B1AB264" w14:textId="2E7DC298" w:rsidR="0060266C" w:rsidRPr="0060266C" w:rsidRDefault="0060266C" w:rsidP="0060266C">
      <w:pPr>
        <w:numPr>
          <w:ilvl w:val="0"/>
          <w:numId w:val="36"/>
        </w:numPr>
        <w:tabs>
          <w:tab w:val="left" w:pos="-720"/>
        </w:tabs>
        <w:suppressAutoHyphens/>
        <w:jc w:val="both"/>
        <w:rPr>
          <w:rFonts w:asciiTheme="minorHAnsi" w:hAnsiTheme="minorHAnsi" w:cstheme="minorHAnsi"/>
        </w:rPr>
      </w:pPr>
      <w:r w:rsidRPr="0060266C">
        <w:rPr>
          <w:rFonts w:asciiTheme="minorHAnsi" w:hAnsiTheme="minorHAnsi" w:cstheme="minorHAnsi"/>
        </w:rPr>
        <w:t xml:space="preserve">The service area covered by this solicitation extends all the way to Hwy 78 and to the tree line in the back portion of the property. </w:t>
      </w:r>
    </w:p>
    <w:p w14:paraId="3A3A6664" w14:textId="77777777" w:rsidR="0060266C" w:rsidRPr="0060266C" w:rsidRDefault="0060266C" w:rsidP="0060266C">
      <w:pPr>
        <w:numPr>
          <w:ilvl w:val="0"/>
          <w:numId w:val="36"/>
        </w:numPr>
        <w:tabs>
          <w:tab w:val="left" w:pos="-720"/>
        </w:tabs>
        <w:suppressAutoHyphens/>
        <w:jc w:val="both"/>
        <w:rPr>
          <w:rFonts w:asciiTheme="minorHAnsi" w:hAnsiTheme="minorHAnsi" w:cstheme="minorHAnsi"/>
        </w:rPr>
      </w:pPr>
      <w:r w:rsidRPr="0060266C">
        <w:rPr>
          <w:rFonts w:asciiTheme="minorHAnsi" w:hAnsiTheme="minorHAnsi" w:cstheme="minorHAnsi"/>
        </w:rPr>
        <w:t>Contractor shall apply pine straw to bedding areas upon request. When applied, pine straw shall be free of limbs, twigs, pine cones, or other debris and shall be applied with sufficient depth that ground is not visible. Contractor shall provide a written quote showing the cost per bale for the pine straw prior to application. TTC reserves the right to purchase pine straw from other sources and have the contractor apply the pine straw at the hourly rate captured on the bidding schedule.</w:t>
      </w:r>
    </w:p>
    <w:p w14:paraId="6D76EFC7" w14:textId="77777777" w:rsidR="0060266C" w:rsidRPr="0060266C" w:rsidRDefault="0060266C" w:rsidP="0060266C">
      <w:pPr>
        <w:numPr>
          <w:ilvl w:val="0"/>
          <w:numId w:val="36"/>
        </w:numPr>
        <w:tabs>
          <w:tab w:val="left" w:pos="-720"/>
        </w:tabs>
        <w:suppressAutoHyphens/>
        <w:jc w:val="both"/>
        <w:rPr>
          <w:rFonts w:asciiTheme="minorHAnsi" w:hAnsiTheme="minorHAnsi" w:cstheme="minorHAnsi"/>
        </w:rPr>
      </w:pPr>
      <w:r w:rsidRPr="0060266C">
        <w:rPr>
          <w:rFonts w:asciiTheme="minorHAnsi" w:hAnsiTheme="minorHAnsi" w:cstheme="minorHAnsi"/>
        </w:rPr>
        <w:t xml:space="preserve">TTC shall consider storms to be a weather event that produces winds in excess of 39 MPH that causes limbs and other vegetation to fall from trees or otherwise be blown or deposited onto the site. </w:t>
      </w:r>
    </w:p>
    <w:p w14:paraId="06D9A340" w14:textId="77777777" w:rsidR="0060266C" w:rsidRPr="0060266C" w:rsidRDefault="0060266C" w:rsidP="0060266C">
      <w:pPr>
        <w:tabs>
          <w:tab w:val="left" w:pos="-720"/>
        </w:tabs>
        <w:suppressAutoHyphens/>
        <w:jc w:val="both"/>
        <w:rPr>
          <w:rFonts w:asciiTheme="minorHAnsi" w:hAnsiTheme="minorHAnsi" w:cstheme="minorHAnsi"/>
        </w:rPr>
      </w:pPr>
    </w:p>
    <w:p w14:paraId="66588EC3" w14:textId="77777777" w:rsidR="0060266C" w:rsidRPr="0060266C" w:rsidRDefault="0060266C" w:rsidP="0060266C">
      <w:pPr>
        <w:tabs>
          <w:tab w:val="left" w:pos="-720"/>
        </w:tabs>
        <w:suppressAutoHyphens/>
        <w:jc w:val="both"/>
        <w:rPr>
          <w:rFonts w:asciiTheme="minorHAnsi" w:hAnsiTheme="minorHAnsi" w:cstheme="minorHAnsi"/>
          <w:b/>
        </w:rPr>
      </w:pPr>
      <w:r w:rsidRPr="0060266C">
        <w:rPr>
          <w:rFonts w:asciiTheme="minorHAnsi" w:hAnsiTheme="minorHAnsi" w:cstheme="minorHAnsi"/>
          <w:b/>
        </w:rPr>
        <w:t xml:space="preserve">Specifications: </w:t>
      </w:r>
    </w:p>
    <w:p w14:paraId="6E69B7BD" w14:textId="77777777" w:rsidR="0060266C" w:rsidRPr="0060266C" w:rsidRDefault="0060266C" w:rsidP="0060266C">
      <w:pPr>
        <w:tabs>
          <w:tab w:val="left" w:pos="-720"/>
        </w:tabs>
        <w:suppressAutoHyphens/>
        <w:jc w:val="both"/>
        <w:rPr>
          <w:rFonts w:asciiTheme="minorHAnsi" w:hAnsiTheme="minorHAnsi" w:cstheme="minorHAnsi"/>
        </w:rPr>
      </w:pPr>
    </w:p>
    <w:p w14:paraId="68BAB2E3" w14:textId="77777777" w:rsidR="0060266C" w:rsidRPr="0060266C" w:rsidRDefault="0060266C" w:rsidP="0060266C">
      <w:pPr>
        <w:tabs>
          <w:tab w:val="left" w:pos="-720"/>
        </w:tabs>
        <w:suppressAutoHyphens/>
        <w:jc w:val="both"/>
        <w:rPr>
          <w:rFonts w:asciiTheme="minorHAnsi" w:hAnsiTheme="minorHAnsi" w:cstheme="minorHAnsi"/>
          <w:b/>
          <w:u w:val="single"/>
        </w:rPr>
      </w:pPr>
      <w:r w:rsidRPr="0060266C">
        <w:rPr>
          <w:rFonts w:asciiTheme="minorHAnsi" w:hAnsiTheme="minorHAnsi" w:cstheme="minorHAnsi"/>
          <w:b/>
          <w:u w:val="single"/>
        </w:rPr>
        <w:t xml:space="preserve">Contractor shall: </w:t>
      </w:r>
    </w:p>
    <w:p w14:paraId="5D6D9796" w14:textId="77777777" w:rsidR="0060266C" w:rsidRPr="0060266C" w:rsidRDefault="0060266C" w:rsidP="0060266C">
      <w:pPr>
        <w:tabs>
          <w:tab w:val="left" w:pos="-720"/>
        </w:tabs>
        <w:suppressAutoHyphens/>
        <w:jc w:val="both"/>
        <w:rPr>
          <w:rFonts w:asciiTheme="minorHAnsi" w:hAnsiTheme="minorHAnsi" w:cstheme="minorHAnsi"/>
        </w:rPr>
      </w:pPr>
    </w:p>
    <w:p w14:paraId="505D4FA0" w14:textId="77777777" w:rsidR="0060266C" w:rsidRPr="0060266C" w:rsidRDefault="0060266C" w:rsidP="0060266C">
      <w:pPr>
        <w:numPr>
          <w:ilvl w:val="0"/>
          <w:numId w:val="37"/>
        </w:numPr>
        <w:tabs>
          <w:tab w:val="left" w:pos="-720"/>
        </w:tabs>
        <w:suppressAutoHyphens/>
        <w:jc w:val="both"/>
        <w:rPr>
          <w:rFonts w:asciiTheme="minorHAnsi" w:hAnsiTheme="minorHAnsi" w:cstheme="minorHAnsi"/>
        </w:rPr>
      </w:pPr>
      <w:r w:rsidRPr="0060266C">
        <w:rPr>
          <w:rFonts w:asciiTheme="minorHAnsi" w:hAnsiTheme="minorHAnsi" w:cstheme="minorHAnsi"/>
        </w:rPr>
        <w:t>Mow all turf areas at 2.5” – 3”.  Rake and remove any buildup of grass clippings.</w:t>
      </w:r>
    </w:p>
    <w:p w14:paraId="26C489D0" w14:textId="77777777" w:rsidR="0060266C" w:rsidRPr="0060266C" w:rsidRDefault="0060266C" w:rsidP="0060266C">
      <w:pPr>
        <w:numPr>
          <w:ilvl w:val="0"/>
          <w:numId w:val="37"/>
        </w:numPr>
        <w:tabs>
          <w:tab w:val="left" w:pos="-720"/>
        </w:tabs>
        <w:suppressAutoHyphens/>
        <w:jc w:val="both"/>
        <w:rPr>
          <w:rFonts w:asciiTheme="minorHAnsi" w:hAnsiTheme="minorHAnsi" w:cstheme="minorHAnsi"/>
        </w:rPr>
      </w:pPr>
      <w:r w:rsidRPr="0060266C">
        <w:rPr>
          <w:rFonts w:asciiTheme="minorHAnsi" w:hAnsiTheme="minorHAnsi" w:cstheme="minorHAnsi"/>
        </w:rPr>
        <w:t>Keep shrubs pruned to maintain neat and clean appearance using proper horticultural techniques. Do not allow more than 3” of new growth prior to pruning.  Remove all generated clippings and debris from property.</w:t>
      </w:r>
    </w:p>
    <w:p w14:paraId="5CE7BE7D" w14:textId="77777777" w:rsidR="0060266C" w:rsidRPr="0060266C" w:rsidRDefault="0060266C" w:rsidP="0060266C">
      <w:pPr>
        <w:numPr>
          <w:ilvl w:val="0"/>
          <w:numId w:val="37"/>
        </w:numPr>
        <w:tabs>
          <w:tab w:val="left" w:pos="-720"/>
        </w:tabs>
        <w:suppressAutoHyphens/>
        <w:jc w:val="both"/>
        <w:rPr>
          <w:rFonts w:asciiTheme="minorHAnsi" w:hAnsiTheme="minorHAnsi" w:cstheme="minorHAnsi"/>
        </w:rPr>
      </w:pPr>
      <w:r w:rsidRPr="0060266C">
        <w:rPr>
          <w:rFonts w:asciiTheme="minorHAnsi" w:hAnsiTheme="minorHAnsi" w:cstheme="minorHAnsi"/>
        </w:rPr>
        <w:t>Keep trees pruned up from the ground a minimum of 6.5’, remove sucker growth and dead wood that can be reached from the ground with a pole pruner.  Perform each of these tasks using proper horticultural techniques.  Remove all limbs and debris generated from pruning from the property.</w:t>
      </w:r>
    </w:p>
    <w:p w14:paraId="418397A7" w14:textId="77777777" w:rsidR="0060266C" w:rsidRPr="0060266C" w:rsidRDefault="0060266C" w:rsidP="0060266C">
      <w:pPr>
        <w:numPr>
          <w:ilvl w:val="0"/>
          <w:numId w:val="37"/>
        </w:numPr>
        <w:tabs>
          <w:tab w:val="left" w:pos="-720"/>
        </w:tabs>
        <w:suppressAutoHyphens/>
        <w:jc w:val="both"/>
        <w:rPr>
          <w:rFonts w:asciiTheme="minorHAnsi" w:hAnsiTheme="minorHAnsi" w:cstheme="minorHAnsi"/>
        </w:rPr>
      </w:pPr>
      <w:r w:rsidRPr="0060266C">
        <w:rPr>
          <w:rFonts w:asciiTheme="minorHAnsi" w:hAnsiTheme="minorHAnsi" w:cstheme="minorHAnsi"/>
        </w:rPr>
        <w:t>Keep grounds free of weeds in bedding areas, parking surfaces, along fence lines, curbs, sidewalks, concrete pads, patios, dry ponds and around trees and shrubs.</w:t>
      </w:r>
    </w:p>
    <w:p w14:paraId="705DBE20" w14:textId="316EFA9A" w:rsidR="0060266C" w:rsidRPr="0060266C" w:rsidRDefault="0060266C" w:rsidP="0060266C">
      <w:pPr>
        <w:numPr>
          <w:ilvl w:val="0"/>
          <w:numId w:val="37"/>
        </w:numPr>
        <w:tabs>
          <w:tab w:val="left" w:pos="-720"/>
        </w:tabs>
        <w:suppressAutoHyphens/>
        <w:jc w:val="both"/>
        <w:rPr>
          <w:rFonts w:asciiTheme="minorHAnsi" w:hAnsiTheme="minorHAnsi" w:cstheme="minorHAnsi"/>
        </w:rPr>
      </w:pPr>
      <w:r w:rsidRPr="0060266C">
        <w:rPr>
          <w:rFonts w:asciiTheme="minorHAnsi" w:hAnsiTheme="minorHAnsi" w:cstheme="minorHAnsi"/>
        </w:rPr>
        <w:t xml:space="preserve">Edge all curbs, </w:t>
      </w:r>
      <w:r w:rsidRPr="002301F5">
        <w:rPr>
          <w:rFonts w:asciiTheme="minorHAnsi" w:hAnsiTheme="minorHAnsi" w:cstheme="minorHAnsi"/>
        </w:rPr>
        <w:t>sidewalks,</w:t>
      </w:r>
      <w:r w:rsidRPr="0060266C">
        <w:rPr>
          <w:rFonts w:asciiTheme="minorHAnsi" w:hAnsiTheme="minorHAnsi" w:cstheme="minorHAnsi"/>
        </w:rPr>
        <w:t xml:space="preserve"> and parking lots.</w:t>
      </w:r>
    </w:p>
    <w:p w14:paraId="5753D75F" w14:textId="77777777" w:rsidR="0060266C" w:rsidRPr="0060266C" w:rsidRDefault="0060266C" w:rsidP="0060266C">
      <w:pPr>
        <w:numPr>
          <w:ilvl w:val="0"/>
          <w:numId w:val="37"/>
        </w:numPr>
        <w:tabs>
          <w:tab w:val="left" w:pos="-720"/>
        </w:tabs>
        <w:suppressAutoHyphens/>
        <w:jc w:val="both"/>
        <w:rPr>
          <w:rFonts w:asciiTheme="minorHAnsi" w:hAnsiTheme="minorHAnsi" w:cstheme="minorHAnsi"/>
        </w:rPr>
      </w:pPr>
      <w:r w:rsidRPr="0060266C">
        <w:rPr>
          <w:rFonts w:asciiTheme="minorHAnsi" w:hAnsiTheme="minorHAnsi" w:cstheme="minorHAnsi"/>
        </w:rPr>
        <w:t>“Weed-Eat” property to maintain neat and clean appearance.</w:t>
      </w:r>
    </w:p>
    <w:p w14:paraId="467A3A31" w14:textId="10E1AE48" w:rsidR="0060266C" w:rsidRPr="0060266C" w:rsidRDefault="0060266C" w:rsidP="0060266C">
      <w:pPr>
        <w:numPr>
          <w:ilvl w:val="0"/>
          <w:numId w:val="37"/>
        </w:numPr>
        <w:tabs>
          <w:tab w:val="left" w:pos="-720"/>
        </w:tabs>
        <w:suppressAutoHyphens/>
        <w:jc w:val="both"/>
        <w:rPr>
          <w:rFonts w:asciiTheme="minorHAnsi" w:hAnsiTheme="minorHAnsi" w:cstheme="minorHAnsi"/>
        </w:rPr>
      </w:pPr>
      <w:r w:rsidRPr="0060266C">
        <w:rPr>
          <w:rFonts w:asciiTheme="minorHAnsi" w:hAnsiTheme="minorHAnsi" w:cstheme="minorHAnsi"/>
        </w:rPr>
        <w:t xml:space="preserve">Remove all leaves, sticks, limbs, trash and debris in beds, turf, parking surfaces, concrete pads, and patios, along fence lines, dry </w:t>
      </w:r>
      <w:r w:rsidRPr="002301F5">
        <w:rPr>
          <w:rFonts w:asciiTheme="minorHAnsi" w:hAnsiTheme="minorHAnsi" w:cstheme="minorHAnsi"/>
        </w:rPr>
        <w:t>ponds,</w:t>
      </w:r>
      <w:r w:rsidRPr="0060266C">
        <w:rPr>
          <w:rFonts w:asciiTheme="minorHAnsi" w:hAnsiTheme="minorHAnsi" w:cstheme="minorHAnsi"/>
        </w:rPr>
        <w:t xml:space="preserve"> and sidewalks.</w:t>
      </w:r>
    </w:p>
    <w:p w14:paraId="5A174C1B" w14:textId="01D7B5D9" w:rsidR="0060266C" w:rsidRPr="0060266C" w:rsidRDefault="0060266C" w:rsidP="0060266C">
      <w:pPr>
        <w:numPr>
          <w:ilvl w:val="0"/>
          <w:numId w:val="37"/>
        </w:numPr>
        <w:tabs>
          <w:tab w:val="left" w:pos="-720"/>
        </w:tabs>
        <w:suppressAutoHyphens/>
        <w:jc w:val="both"/>
        <w:rPr>
          <w:rFonts w:asciiTheme="minorHAnsi" w:hAnsiTheme="minorHAnsi" w:cstheme="minorHAnsi"/>
        </w:rPr>
      </w:pPr>
      <w:r w:rsidRPr="0060266C">
        <w:rPr>
          <w:rFonts w:asciiTheme="minorHAnsi" w:hAnsiTheme="minorHAnsi" w:cstheme="minorHAnsi"/>
        </w:rPr>
        <w:t>Check-in with the site coordinator upon arriving on site to perform services and leave a work ticket/invoice with the site coordinator upon completion of services.</w:t>
      </w:r>
    </w:p>
    <w:p w14:paraId="4ACF8DA3" w14:textId="77777777" w:rsidR="0060266C" w:rsidRPr="0060266C" w:rsidRDefault="0060266C" w:rsidP="0060266C">
      <w:pPr>
        <w:tabs>
          <w:tab w:val="left" w:pos="-720"/>
        </w:tabs>
        <w:suppressAutoHyphens/>
        <w:jc w:val="both"/>
        <w:rPr>
          <w:rFonts w:asciiTheme="minorHAnsi" w:hAnsiTheme="minorHAnsi" w:cstheme="minorHAnsi"/>
        </w:rPr>
      </w:pPr>
    </w:p>
    <w:p w14:paraId="17797A4A" w14:textId="77777777" w:rsidR="0060266C" w:rsidRPr="0060266C" w:rsidRDefault="0060266C" w:rsidP="0060266C">
      <w:pPr>
        <w:tabs>
          <w:tab w:val="left" w:pos="-720"/>
        </w:tabs>
        <w:suppressAutoHyphens/>
        <w:jc w:val="both"/>
        <w:rPr>
          <w:rFonts w:asciiTheme="minorHAnsi" w:hAnsiTheme="minorHAnsi" w:cstheme="minorHAnsi"/>
        </w:rPr>
      </w:pPr>
      <w:r w:rsidRPr="0060266C">
        <w:rPr>
          <w:rFonts w:asciiTheme="minorHAnsi" w:hAnsiTheme="minorHAnsi" w:cstheme="minorHAnsi"/>
        </w:rPr>
        <w:t>DELIVERY / PERFORMANCE LOCATION – SPECIFIED JAN 2006): After award, all deliveries shall be made and all services provided to the following address, unless otherwise specified:</w:t>
      </w:r>
    </w:p>
    <w:p w14:paraId="2A5514B8" w14:textId="77777777" w:rsidR="0060266C" w:rsidRPr="0060266C" w:rsidRDefault="0060266C" w:rsidP="0060266C">
      <w:pPr>
        <w:tabs>
          <w:tab w:val="left" w:pos="-720"/>
        </w:tabs>
        <w:suppressAutoHyphens/>
        <w:jc w:val="both"/>
        <w:rPr>
          <w:rFonts w:asciiTheme="minorHAnsi" w:hAnsiTheme="minorHAnsi" w:cstheme="minorHAnsi"/>
        </w:rPr>
      </w:pPr>
    </w:p>
    <w:p w14:paraId="16D5A2E1" w14:textId="4E9B058A" w:rsidR="00BD40B7" w:rsidRPr="002301F5" w:rsidRDefault="0060266C" w:rsidP="0060266C">
      <w:pPr>
        <w:tabs>
          <w:tab w:val="left" w:pos="-720"/>
        </w:tabs>
        <w:suppressAutoHyphens/>
        <w:jc w:val="both"/>
        <w:rPr>
          <w:rFonts w:asciiTheme="minorHAnsi" w:hAnsiTheme="minorHAnsi" w:cstheme="minorHAnsi"/>
          <w:b/>
        </w:rPr>
      </w:pPr>
      <w:bookmarkStart w:id="49" w:name="_Hlk162362211"/>
      <w:r w:rsidRPr="0060266C">
        <w:rPr>
          <w:rFonts w:asciiTheme="minorHAnsi" w:hAnsiTheme="minorHAnsi" w:cstheme="minorHAnsi"/>
          <w:b/>
        </w:rPr>
        <w:t>Dorchester County Quick Jobs Training Facility</w:t>
      </w:r>
      <w:bookmarkEnd w:id="49"/>
      <w:r w:rsidRPr="0060266C">
        <w:rPr>
          <w:rFonts w:asciiTheme="minorHAnsi" w:hAnsiTheme="minorHAnsi" w:cstheme="minorHAnsi"/>
          <w:b/>
        </w:rPr>
        <w:t>, 5164 East Jim Bilton Blvd., St. George, SC 29477</w:t>
      </w:r>
    </w:p>
    <w:p w14:paraId="0577202A" w14:textId="77777777" w:rsidR="006A1323" w:rsidRPr="002301F5" w:rsidRDefault="006A1323" w:rsidP="00D7530A">
      <w:pPr>
        <w:tabs>
          <w:tab w:val="left" w:pos="-720"/>
        </w:tabs>
        <w:suppressAutoHyphens/>
        <w:jc w:val="both"/>
        <w:rPr>
          <w:rFonts w:asciiTheme="minorHAnsi" w:hAnsiTheme="minorHAnsi" w:cstheme="minorHAnsi"/>
        </w:rPr>
      </w:pPr>
      <w:bookmarkStart w:id="50" w:name="_Hlk116895705"/>
    </w:p>
    <w:p w14:paraId="4619A687" w14:textId="77777777" w:rsidR="00D63142" w:rsidRPr="00006F0C" w:rsidRDefault="00D63142"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lastRenderedPageBreak/>
        <w:t xml:space="preserve">QUALITY – NEW (JAN 2006): All items must be new. </w:t>
      </w:r>
    </w:p>
    <w:bookmarkEnd w:id="50"/>
    <w:p w14:paraId="7A6476D4" w14:textId="77777777" w:rsidR="006A1323" w:rsidRPr="00006F0C" w:rsidRDefault="006A1323" w:rsidP="00006823">
      <w:pPr>
        <w:autoSpaceDE w:val="0"/>
        <w:autoSpaceDN w:val="0"/>
        <w:adjustRightInd w:val="0"/>
        <w:jc w:val="both"/>
        <w:rPr>
          <w:rFonts w:asciiTheme="minorHAnsi" w:hAnsiTheme="minorHAnsi" w:cstheme="minorHAnsi"/>
          <w:color w:val="000000"/>
        </w:rPr>
      </w:pPr>
    </w:p>
    <w:p w14:paraId="7B2F93A1" w14:textId="77777777" w:rsidR="003133E5" w:rsidRPr="00006F0C" w:rsidRDefault="00842E14" w:rsidP="00006823">
      <w:pPr>
        <w:pStyle w:val="BodyText2"/>
        <w:rPr>
          <w:rFonts w:asciiTheme="minorHAnsi" w:hAnsiTheme="minorHAnsi" w:cstheme="minorHAnsi"/>
          <w:color w:val="000000"/>
          <w:sz w:val="24"/>
          <w:szCs w:val="24"/>
        </w:rPr>
      </w:pPr>
      <w:r w:rsidRPr="00006F0C">
        <w:rPr>
          <w:rFonts w:asciiTheme="minorHAnsi" w:hAnsiTheme="minorHAnsi" w:cstheme="minorHAnsi"/>
          <w:color w:val="000000"/>
          <w:sz w:val="24"/>
          <w:szCs w:val="24"/>
        </w:rPr>
        <w:t>IV.</w:t>
      </w:r>
      <w:r w:rsidRPr="00006F0C">
        <w:rPr>
          <w:rFonts w:asciiTheme="minorHAnsi" w:hAnsiTheme="minorHAnsi" w:cstheme="minorHAnsi"/>
          <w:color w:val="000000"/>
          <w:sz w:val="24"/>
          <w:szCs w:val="24"/>
        </w:rPr>
        <w:tab/>
      </w:r>
      <w:r w:rsidR="003133E5" w:rsidRPr="00006F0C">
        <w:rPr>
          <w:rFonts w:asciiTheme="minorHAnsi" w:hAnsiTheme="minorHAnsi" w:cstheme="minorHAnsi"/>
          <w:color w:val="000000"/>
          <w:sz w:val="24"/>
          <w:szCs w:val="24"/>
        </w:rPr>
        <w:t>Information for Offerors to Submit</w:t>
      </w:r>
    </w:p>
    <w:p w14:paraId="6B3F87FD" w14:textId="77777777" w:rsidR="00D63142" w:rsidRPr="00006F0C" w:rsidRDefault="00D63142" w:rsidP="00006823">
      <w:pPr>
        <w:pStyle w:val="BodyText2"/>
        <w:rPr>
          <w:rFonts w:asciiTheme="minorHAnsi" w:hAnsiTheme="minorHAnsi" w:cstheme="minorHAnsi"/>
          <w:color w:val="000000"/>
          <w:sz w:val="24"/>
          <w:szCs w:val="24"/>
        </w:rPr>
      </w:pPr>
    </w:p>
    <w:p w14:paraId="7F50E287" w14:textId="77777777" w:rsidR="00942882" w:rsidRPr="00006F0C" w:rsidRDefault="00942882" w:rsidP="00006823">
      <w:pPr>
        <w:jc w:val="both"/>
        <w:rPr>
          <w:rFonts w:asciiTheme="minorHAnsi" w:hAnsiTheme="minorHAnsi" w:cstheme="minorHAnsi"/>
        </w:rPr>
      </w:pPr>
      <w:r w:rsidRPr="00006F0C">
        <w:rPr>
          <w:rFonts w:asciiTheme="minorHAnsi" w:hAnsiTheme="minorHAnsi" w:cstheme="minorHAnsi"/>
        </w:rPr>
        <w:t xml:space="preserve">INFORMATION FOR OFFERORS TO SUBMIT – GENERAL (MAR 2015): You shall submit a signed Cover Page and Page Two. </w:t>
      </w:r>
      <w:r w:rsidRPr="00006F0C">
        <w:rPr>
          <w:rFonts w:asciiTheme="minorHAnsi" w:hAnsiTheme="minorHAnsi" w:cstheme="minorHAnsi"/>
          <w:b/>
        </w:rPr>
        <w:t>If you submit your offer electronically, you must upload an image of a signed Cover Page and Page Two</w:t>
      </w:r>
      <w:r w:rsidRPr="00006F0C">
        <w:rPr>
          <w:rFonts w:asciiTheme="minorHAnsi" w:hAnsiTheme="minorHAnsi" w:cstheme="minorHAnsi"/>
        </w:rPr>
        <w:t>. Your offer should include all other information and documents requested in this part and in parts II.</w:t>
      </w:r>
      <w:r w:rsidR="00006823" w:rsidRPr="00006F0C">
        <w:rPr>
          <w:rFonts w:asciiTheme="minorHAnsi" w:hAnsiTheme="minorHAnsi" w:cstheme="minorHAnsi"/>
        </w:rPr>
        <w:t xml:space="preserve"> </w:t>
      </w:r>
      <w:r w:rsidRPr="00006F0C">
        <w:rPr>
          <w:rFonts w:asciiTheme="minorHAnsi" w:hAnsiTheme="minorHAnsi" w:cstheme="minorHAnsi"/>
        </w:rPr>
        <w:t>B. Special Instructions; III. Scope of Work; V. Qualifications; VIII. Bidding Schedule/Price Proposal; and any appropriate attachments addressed in Part IX. Attachments to Solicitations. You should submit a summary of all insurance policies you have or plan to acquire to comply with the insurance requirements stated herein, if any, including policy types; coverage types; limits, sub-limits, and deductibles for each policy and coverage type; the carrier’s A.M. Best rating; and whether the policy is written on an occurrence or claims-made basis. [04-4010-2]</w:t>
      </w:r>
    </w:p>
    <w:p w14:paraId="45744DBC" w14:textId="77777777" w:rsidR="00573F64" w:rsidRPr="00006F0C" w:rsidRDefault="00573F64" w:rsidP="00006823">
      <w:pPr>
        <w:pStyle w:val="BodyText2"/>
        <w:rPr>
          <w:rFonts w:asciiTheme="minorHAnsi" w:hAnsiTheme="minorHAnsi" w:cstheme="minorHAnsi"/>
          <w:b w:val="0"/>
          <w:sz w:val="24"/>
          <w:szCs w:val="24"/>
        </w:rPr>
      </w:pPr>
    </w:p>
    <w:p w14:paraId="19D6EEE1" w14:textId="77777777" w:rsidR="00573F64" w:rsidRPr="00006F0C" w:rsidRDefault="00573F64" w:rsidP="00006823">
      <w:pPr>
        <w:jc w:val="both"/>
        <w:rPr>
          <w:rFonts w:asciiTheme="minorHAnsi" w:hAnsiTheme="minorHAnsi" w:cstheme="minorHAnsi"/>
        </w:rPr>
      </w:pPr>
      <w:r w:rsidRPr="00006F0C">
        <w:rPr>
          <w:rFonts w:asciiTheme="minorHAnsi" w:hAnsiTheme="minorHAnsi" w:cstheme="minorHAnsi"/>
        </w:rPr>
        <w:t>SUBMITTING REDACTED OFFERS (MAR 2015): If your offer includes any information that you marked as “Confidential,” “Trade Secret,” or “Protected” in accordance with the clause entitled “Submitting Confidential Information,” you must also submit one complete copy of your offer from which you have removed or concealed such information ( the redacted copy). The redacted copy should (i) reflect the same pagination as the original, (ii) show the empty space from which information was redacted, and (iii) be submitted on magnetic media. (See clause entitled “Electronic Copies - Required Media and Format.”) Except for the information removed or concealed, the redacted copy must be identical to your original offer, and the Procurement Officer must be able to view, search, copy and print the redacted copy without a password. [04-4030-2]</w:t>
      </w:r>
    </w:p>
    <w:p w14:paraId="6596EF73" w14:textId="77777777" w:rsidR="00942882" w:rsidRPr="00006F0C" w:rsidRDefault="00942882" w:rsidP="00006823">
      <w:pPr>
        <w:pStyle w:val="BodyText2"/>
        <w:rPr>
          <w:rFonts w:asciiTheme="minorHAnsi" w:hAnsiTheme="minorHAnsi" w:cstheme="minorHAnsi"/>
          <w:b w:val="0"/>
          <w:sz w:val="24"/>
          <w:szCs w:val="24"/>
        </w:rPr>
      </w:pPr>
    </w:p>
    <w:p w14:paraId="6A6CF414" w14:textId="77777777" w:rsidR="008C2675" w:rsidRPr="00006F0C" w:rsidRDefault="00842E14" w:rsidP="00006823">
      <w:pPr>
        <w:pStyle w:val="BodyText2"/>
        <w:ind w:left="720" w:hanging="720"/>
        <w:rPr>
          <w:rFonts w:asciiTheme="minorHAnsi" w:hAnsiTheme="minorHAnsi" w:cstheme="minorHAnsi"/>
          <w:color w:val="000000"/>
          <w:sz w:val="24"/>
          <w:szCs w:val="24"/>
        </w:rPr>
      </w:pPr>
      <w:r w:rsidRPr="00006F0C">
        <w:rPr>
          <w:rFonts w:asciiTheme="minorHAnsi" w:hAnsiTheme="minorHAnsi" w:cstheme="minorHAnsi"/>
          <w:color w:val="000000"/>
          <w:sz w:val="24"/>
          <w:szCs w:val="24"/>
        </w:rPr>
        <w:t>V.</w:t>
      </w:r>
      <w:r w:rsidRPr="00006F0C">
        <w:rPr>
          <w:rFonts w:asciiTheme="minorHAnsi" w:hAnsiTheme="minorHAnsi" w:cstheme="minorHAnsi"/>
          <w:color w:val="000000"/>
          <w:sz w:val="24"/>
          <w:szCs w:val="24"/>
        </w:rPr>
        <w:tab/>
      </w:r>
      <w:r w:rsidR="008C2675" w:rsidRPr="00006F0C">
        <w:rPr>
          <w:rFonts w:asciiTheme="minorHAnsi" w:hAnsiTheme="minorHAnsi" w:cstheme="minorHAnsi"/>
          <w:color w:val="000000"/>
          <w:sz w:val="24"/>
          <w:szCs w:val="24"/>
        </w:rPr>
        <w:t>Qualifications</w:t>
      </w:r>
    </w:p>
    <w:p w14:paraId="70DC9348" w14:textId="77777777" w:rsidR="008C2675" w:rsidRPr="00006F0C" w:rsidRDefault="008C2675" w:rsidP="00006823">
      <w:pPr>
        <w:pStyle w:val="BodyText2"/>
        <w:ind w:left="720" w:hanging="720"/>
        <w:rPr>
          <w:rFonts w:asciiTheme="minorHAnsi" w:hAnsiTheme="minorHAnsi" w:cstheme="minorHAnsi"/>
          <w:color w:val="000000"/>
          <w:sz w:val="24"/>
          <w:szCs w:val="24"/>
        </w:rPr>
      </w:pPr>
    </w:p>
    <w:p w14:paraId="590B2033" w14:textId="77777777" w:rsidR="00573F64" w:rsidRPr="00006F0C" w:rsidRDefault="00573F64" w:rsidP="00006823">
      <w:pPr>
        <w:jc w:val="both"/>
        <w:rPr>
          <w:rFonts w:asciiTheme="minorHAnsi" w:hAnsiTheme="minorHAnsi" w:cstheme="minorHAnsi"/>
        </w:rPr>
      </w:pPr>
      <w:r w:rsidRPr="00006F0C">
        <w:rPr>
          <w:rFonts w:asciiTheme="minorHAnsi" w:hAnsiTheme="minorHAnsi" w:cstheme="minorHAnsi"/>
        </w:rPr>
        <w:t xml:space="preserve">QUALIFICATION OF OFFEROR (MAR 2015): (1) To be eligible for award, you must have the capability in all respects to perform fully the contract requirements and the integrity and reliability which will assure good faith performance. We may also consider a documented commitment from a satisfactory source that will provide you with a capability. We may consider information from any source at any time prior to award. We may elect to consider (i) key personnel, any predecessor business, and any key personnel of any predecessor business, including any facts arising prior to the date a business was established, and/or (ii) any subcontractor you identify. (2) You must promptly furnish satisfactory evidence of responsibility upon request. Unreasonable failure to supply requested information is grounds for rejection. (3) </w:t>
      </w:r>
      <w:r w:rsidRPr="00006F0C">
        <w:rPr>
          <w:rFonts w:asciiTheme="minorHAnsi" w:hAnsiTheme="minorHAnsi" w:cstheme="minorHAnsi"/>
          <w:b/>
        </w:rPr>
        <w:t>Corporate subsidiaries are cautioned that the financial capability of an affiliated or parent company will not be considered in determining financial capability</w:t>
      </w:r>
      <w:r w:rsidRPr="00006F0C">
        <w:rPr>
          <w:rFonts w:asciiTheme="minorHAnsi" w:hAnsiTheme="minorHAnsi" w:cstheme="minorHAnsi"/>
        </w:rPr>
        <w:t>; however, we may elect to consider any security, e.g., letter of credit, performance bond, parent-company corporate guaranty, that you offer to provide Instructions and forms to help assure acceptability are posted on procurement.sc.gov, link to “Standard Clauses &amp; Provisions.” [05-5005-2]</w:t>
      </w:r>
    </w:p>
    <w:p w14:paraId="3A1227BF" w14:textId="77777777" w:rsidR="00573F64" w:rsidRPr="00006F0C" w:rsidRDefault="00573F64" w:rsidP="00006823">
      <w:pPr>
        <w:autoSpaceDE w:val="0"/>
        <w:autoSpaceDN w:val="0"/>
        <w:adjustRightInd w:val="0"/>
        <w:jc w:val="both"/>
        <w:rPr>
          <w:rFonts w:asciiTheme="minorHAnsi" w:hAnsiTheme="minorHAnsi" w:cstheme="minorHAnsi"/>
          <w:color w:val="FF0000"/>
        </w:rPr>
      </w:pPr>
    </w:p>
    <w:p w14:paraId="658B97C9" w14:textId="77777777" w:rsidR="00573F64" w:rsidRPr="00006F0C" w:rsidRDefault="00573F64" w:rsidP="00006823">
      <w:pPr>
        <w:jc w:val="both"/>
        <w:rPr>
          <w:rFonts w:asciiTheme="minorHAnsi" w:hAnsiTheme="minorHAnsi" w:cstheme="minorHAnsi"/>
        </w:rPr>
      </w:pPr>
      <w:r w:rsidRPr="00006F0C">
        <w:rPr>
          <w:rFonts w:asciiTheme="minorHAnsi" w:hAnsiTheme="minorHAnsi" w:cstheme="minorHAnsi"/>
        </w:rPr>
        <w:t>QUALIFICATIONS - SPECIAL STANDARDS OF RESPONSIBILITY (MAR 2015): (a) This section establishes special standards of responsibility. UNLESS YOU POSSESS THE FOLLOWING MANDATORY MINIMUM QUALIFICATIONS, DO NOT SUBMIT AN OFFER:</w:t>
      </w:r>
    </w:p>
    <w:p w14:paraId="374AEC36" w14:textId="77777777" w:rsidR="00573F64" w:rsidRPr="00006F0C" w:rsidRDefault="00573F64" w:rsidP="00006823">
      <w:pPr>
        <w:jc w:val="both"/>
        <w:rPr>
          <w:rFonts w:asciiTheme="minorHAnsi" w:hAnsiTheme="minorHAnsi" w:cstheme="minorHAnsi"/>
        </w:rPr>
      </w:pPr>
    </w:p>
    <w:p w14:paraId="39163489" w14:textId="78BBCDA4" w:rsidR="002E2FB4" w:rsidRPr="002E2FB4" w:rsidRDefault="002E2FB4" w:rsidP="002E2FB4">
      <w:pPr>
        <w:jc w:val="both"/>
        <w:rPr>
          <w:rFonts w:asciiTheme="minorHAnsi" w:hAnsiTheme="minorHAnsi" w:cstheme="minorHAnsi"/>
          <w:b/>
          <w:color w:val="000000"/>
        </w:rPr>
      </w:pPr>
      <w:r w:rsidRPr="002E2FB4">
        <w:rPr>
          <w:rFonts w:asciiTheme="minorHAnsi" w:hAnsiTheme="minorHAnsi" w:cstheme="minorHAnsi"/>
          <w:b/>
          <w:color w:val="000000"/>
        </w:rPr>
        <w:t>Offeror must currently be in the</w:t>
      </w:r>
      <w:r w:rsidR="005C438F">
        <w:rPr>
          <w:rFonts w:asciiTheme="minorHAnsi" w:hAnsiTheme="minorHAnsi" w:cstheme="minorHAnsi"/>
          <w:b/>
          <w:color w:val="000000"/>
        </w:rPr>
        <w:t xml:space="preserve"> </w:t>
      </w:r>
      <w:r w:rsidRPr="002E2FB4">
        <w:rPr>
          <w:rFonts w:asciiTheme="minorHAnsi" w:hAnsiTheme="minorHAnsi" w:cstheme="minorHAnsi"/>
          <w:b/>
          <w:color w:val="000000"/>
        </w:rPr>
        <w:t>landscaping business</w:t>
      </w:r>
      <w:r w:rsidR="005C438F">
        <w:rPr>
          <w:rFonts w:asciiTheme="minorHAnsi" w:hAnsiTheme="minorHAnsi" w:cstheme="minorHAnsi"/>
          <w:b/>
          <w:color w:val="000000"/>
        </w:rPr>
        <w:t>.</w:t>
      </w:r>
      <w:r w:rsidRPr="002E2FB4">
        <w:rPr>
          <w:rFonts w:asciiTheme="minorHAnsi" w:hAnsiTheme="minorHAnsi" w:cstheme="minorHAnsi"/>
          <w:b/>
          <w:color w:val="000000"/>
        </w:rPr>
        <w:t xml:space="preserve"> </w:t>
      </w:r>
      <w:r w:rsidR="00A530F1">
        <w:rPr>
          <w:rFonts w:asciiTheme="minorHAnsi" w:hAnsiTheme="minorHAnsi" w:cstheme="minorHAnsi"/>
          <w:b/>
          <w:color w:val="000000"/>
        </w:rPr>
        <w:t>[</w:t>
      </w:r>
      <w:r w:rsidRPr="002E2FB4">
        <w:rPr>
          <w:rFonts w:asciiTheme="minorHAnsi" w:hAnsiTheme="minorHAnsi" w:cstheme="minorHAnsi"/>
          <w:b/>
          <w:color w:val="000000"/>
        </w:rPr>
        <w:t xml:space="preserve">Submit the required certification </w:t>
      </w:r>
      <w:r w:rsidR="00A114DD">
        <w:rPr>
          <w:rFonts w:asciiTheme="minorHAnsi" w:hAnsiTheme="minorHAnsi" w:cstheme="minorHAnsi"/>
          <w:b/>
          <w:color w:val="000000"/>
        </w:rPr>
        <w:t>(See Attachment 1) with your response]</w:t>
      </w:r>
      <w:r w:rsidRPr="002E2FB4">
        <w:rPr>
          <w:rFonts w:asciiTheme="minorHAnsi" w:hAnsiTheme="minorHAnsi" w:cstheme="minorHAnsi"/>
          <w:b/>
          <w:color w:val="000000"/>
        </w:rPr>
        <w:t xml:space="preserve">. </w:t>
      </w:r>
    </w:p>
    <w:p w14:paraId="535A343B" w14:textId="77777777" w:rsidR="00573F64" w:rsidRPr="00006F0C" w:rsidRDefault="00573F64" w:rsidP="00006823">
      <w:pPr>
        <w:jc w:val="both"/>
        <w:rPr>
          <w:rFonts w:asciiTheme="minorHAnsi" w:hAnsiTheme="minorHAnsi" w:cstheme="minorHAnsi"/>
        </w:rPr>
      </w:pPr>
    </w:p>
    <w:p w14:paraId="46929845" w14:textId="77777777" w:rsidR="00573F64" w:rsidRPr="00006F0C" w:rsidRDefault="00573F64" w:rsidP="00274DD1">
      <w:pPr>
        <w:jc w:val="both"/>
        <w:rPr>
          <w:rFonts w:asciiTheme="minorHAnsi" w:hAnsiTheme="minorHAnsi" w:cstheme="minorHAnsi"/>
          <w:color w:val="000000"/>
        </w:rPr>
      </w:pPr>
      <w:r w:rsidRPr="00006F0C">
        <w:rPr>
          <w:rFonts w:asciiTheme="minorHAnsi" w:hAnsiTheme="minorHAnsi" w:cstheme="minorHAnsi"/>
        </w:rPr>
        <w:lastRenderedPageBreak/>
        <w:t>(b) Provide a detailed, narrative statement with adequate information to establish that you meet all the requirements stated in subparagraph (a) above. Include all appropriate documentation. If you intend for us to consider the qualifications of your key personnel, predecessor business(es), or subcontractor(s), explain the relationship between you and such person or entity. [R. 19-445.2125(F)]</w:t>
      </w:r>
      <w:r w:rsidR="00274DD1" w:rsidRPr="00006F0C">
        <w:rPr>
          <w:rFonts w:asciiTheme="minorHAnsi" w:hAnsiTheme="minorHAnsi" w:cstheme="minorHAnsi"/>
        </w:rPr>
        <w:t xml:space="preserve"> </w:t>
      </w:r>
      <w:r w:rsidRPr="00006F0C">
        <w:rPr>
          <w:rFonts w:asciiTheme="minorHAnsi" w:hAnsiTheme="minorHAnsi" w:cstheme="minorHAnsi"/>
        </w:rPr>
        <w:t>[05-5010-2]</w:t>
      </w:r>
    </w:p>
    <w:p w14:paraId="10475E15" w14:textId="77777777" w:rsidR="00573F64" w:rsidRPr="00006F0C" w:rsidRDefault="00573F64" w:rsidP="00006823">
      <w:pPr>
        <w:autoSpaceDE w:val="0"/>
        <w:autoSpaceDN w:val="0"/>
        <w:adjustRightInd w:val="0"/>
        <w:jc w:val="both"/>
        <w:rPr>
          <w:rFonts w:asciiTheme="minorHAnsi" w:hAnsiTheme="minorHAnsi" w:cstheme="minorHAnsi"/>
          <w:color w:val="FF0000"/>
        </w:rPr>
      </w:pPr>
    </w:p>
    <w:p w14:paraId="1CF10926" w14:textId="77777777" w:rsidR="00573F64" w:rsidRPr="00006F0C" w:rsidRDefault="00573F64" w:rsidP="00006823">
      <w:pPr>
        <w:jc w:val="both"/>
        <w:rPr>
          <w:rFonts w:asciiTheme="minorHAnsi" w:hAnsiTheme="minorHAnsi" w:cstheme="minorHAnsi"/>
        </w:rPr>
      </w:pPr>
      <w:r w:rsidRPr="00006F0C">
        <w:rPr>
          <w:rFonts w:asciiTheme="minorHAnsi" w:hAnsiTheme="minorHAnsi" w:cstheme="minorHAnsi"/>
        </w:rPr>
        <w:t>SUBCONTRACTOR – IDENTIFICATION (FEB 2015): If you intend to subcontract, at any tier level, with another business for any portion of the work and that portion either (1) exceeds 10% of your cost, (2) involves access to any “government information,” as defined in the clause entitled “Information Security - Definitions,” if included, or (3) otherwise involves services critical to your performance of the work (err on the side of inclusion), your offer must identify that business and the work which they are to perform. Identify potential subcontractors by providing the business name, address, phone, taxpayer identification number, and point of contact. In determining your responsibility, the state may contact and evaluate your proposed subcontractors. [05-5030-2]</w:t>
      </w:r>
    </w:p>
    <w:p w14:paraId="65F8AF26" w14:textId="77777777" w:rsidR="00573F64" w:rsidRPr="00006F0C" w:rsidRDefault="00573F64" w:rsidP="00006823">
      <w:pPr>
        <w:autoSpaceDE w:val="0"/>
        <w:autoSpaceDN w:val="0"/>
        <w:adjustRightInd w:val="0"/>
        <w:jc w:val="both"/>
        <w:rPr>
          <w:rFonts w:asciiTheme="minorHAnsi" w:hAnsiTheme="minorHAnsi" w:cstheme="minorHAnsi"/>
        </w:rPr>
      </w:pPr>
    </w:p>
    <w:p w14:paraId="1064356D" w14:textId="77777777" w:rsidR="008C2675" w:rsidRPr="00006F0C" w:rsidRDefault="008C2675" w:rsidP="00006823">
      <w:pPr>
        <w:pStyle w:val="BodyText2"/>
        <w:ind w:left="720" w:hanging="720"/>
        <w:rPr>
          <w:rFonts w:asciiTheme="minorHAnsi" w:hAnsiTheme="minorHAnsi" w:cstheme="minorHAnsi"/>
          <w:color w:val="000000"/>
          <w:sz w:val="24"/>
          <w:szCs w:val="24"/>
        </w:rPr>
      </w:pPr>
      <w:r w:rsidRPr="00006F0C">
        <w:rPr>
          <w:rFonts w:asciiTheme="minorHAnsi" w:hAnsiTheme="minorHAnsi" w:cstheme="minorHAnsi"/>
          <w:color w:val="000000"/>
          <w:sz w:val="24"/>
          <w:szCs w:val="24"/>
        </w:rPr>
        <w:t>VI</w:t>
      </w:r>
      <w:r w:rsidR="00842E14" w:rsidRPr="00006F0C">
        <w:rPr>
          <w:rFonts w:asciiTheme="minorHAnsi" w:hAnsiTheme="minorHAnsi" w:cstheme="minorHAnsi"/>
          <w:color w:val="000000"/>
          <w:sz w:val="24"/>
          <w:szCs w:val="24"/>
        </w:rPr>
        <w:t>.</w:t>
      </w:r>
      <w:r w:rsidR="00842E14" w:rsidRPr="00006F0C">
        <w:rPr>
          <w:rFonts w:asciiTheme="minorHAnsi" w:hAnsiTheme="minorHAnsi" w:cstheme="minorHAnsi"/>
          <w:color w:val="000000"/>
          <w:sz w:val="24"/>
          <w:szCs w:val="24"/>
        </w:rPr>
        <w:tab/>
      </w:r>
      <w:r w:rsidR="0048793E" w:rsidRPr="00006F0C">
        <w:rPr>
          <w:rFonts w:asciiTheme="minorHAnsi" w:hAnsiTheme="minorHAnsi" w:cstheme="minorHAnsi"/>
          <w:color w:val="000000"/>
          <w:sz w:val="24"/>
          <w:szCs w:val="24"/>
        </w:rPr>
        <w:t>Award</w:t>
      </w:r>
      <w:r w:rsidRPr="00006F0C">
        <w:rPr>
          <w:rFonts w:asciiTheme="minorHAnsi" w:hAnsiTheme="minorHAnsi" w:cstheme="minorHAnsi"/>
          <w:color w:val="000000"/>
          <w:sz w:val="24"/>
          <w:szCs w:val="24"/>
        </w:rPr>
        <w:t xml:space="preserve"> Criteria</w:t>
      </w:r>
    </w:p>
    <w:p w14:paraId="0D489217" w14:textId="77777777" w:rsidR="002E2FB4" w:rsidRDefault="002E2FB4" w:rsidP="00A114DD">
      <w:pPr>
        <w:pStyle w:val="BodyText2"/>
        <w:rPr>
          <w:rFonts w:asciiTheme="minorHAnsi" w:hAnsiTheme="minorHAnsi" w:cstheme="minorHAnsi"/>
          <w:b w:val="0"/>
          <w:sz w:val="24"/>
          <w:szCs w:val="24"/>
          <w:u w:val="single"/>
        </w:rPr>
      </w:pPr>
    </w:p>
    <w:p w14:paraId="33AB6784" w14:textId="5D919404" w:rsidR="002E2FB4" w:rsidRPr="002E2FB4" w:rsidRDefault="002E2FB4" w:rsidP="00006823">
      <w:pPr>
        <w:pStyle w:val="BodyText2"/>
        <w:ind w:left="720" w:hanging="720"/>
        <w:rPr>
          <w:rFonts w:asciiTheme="minorHAnsi" w:hAnsiTheme="minorHAnsi" w:cstheme="minorHAnsi"/>
          <w:b w:val="0"/>
          <w:sz w:val="24"/>
          <w:szCs w:val="24"/>
          <w:u w:val="single"/>
        </w:rPr>
      </w:pPr>
      <w:r w:rsidRPr="002E2FB4">
        <w:rPr>
          <w:rFonts w:asciiTheme="minorHAnsi" w:hAnsiTheme="minorHAnsi" w:cstheme="minorHAnsi"/>
          <w:b w:val="0"/>
          <w:color w:val="auto"/>
          <w:sz w:val="24"/>
          <w:szCs w:val="24"/>
        </w:rPr>
        <w:t>AWARD TO ONE OFFEROR (JAN 2006): Award will be made to one Offeror</w:t>
      </w:r>
      <w:r>
        <w:rPr>
          <w:rFonts w:asciiTheme="minorHAnsi" w:hAnsiTheme="minorHAnsi" w:cstheme="minorHAnsi"/>
          <w:b w:val="0"/>
          <w:color w:val="auto"/>
          <w:sz w:val="24"/>
          <w:szCs w:val="24"/>
        </w:rPr>
        <w:t>.</w:t>
      </w:r>
    </w:p>
    <w:p w14:paraId="12A59C02" w14:textId="77777777" w:rsidR="002E2FB4" w:rsidRDefault="002E2FB4" w:rsidP="00006823">
      <w:pPr>
        <w:pStyle w:val="BodyText2"/>
        <w:ind w:left="720" w:hanging="720"/>
        <w:rPr>
          <w:rFonts w:asciiTheme="minorHAnsi" w:hAnsiTheme="minorHAnsi" w:cstheme="minorHAnsi"/>
          <w:b w:val="0"/>
          <w:sz w:val="24"/>
          <w:szCs w:val="24"/>
        </w:rPr>
      </w:pPr>
    </w:p>
    <w:p w14:paraId="2A2392C4" w14:textId="77777777" w:rsidR="00FA7E04" w:rsidRDefault="002E2FB4" w:rsidP="00FA7E04">
      <w:pPr>
        <w:pStyle w:val="BodyText2"/>
        <w:ind w:left="720" w:hanging="720"/>
        <w:rPr>
          <w:rFonts w:asciiTheme="minorHAnsi" w:hAnsiTheme="minorHAnsi" w:cstheme="minorHAnsi"/>
          <w:b w:val="0"/>
          <w:color w:val="auto"/>
          <w:sz w:val="24"/>
          <w:szCs w:val="24"/>
        </w:rPr>
      </w:pPr>
      <w:r w:rsidRPr="00FA7E04">
        <w:rPr>
          <w:rFonts w:asciiTheme="minorHAnsi" w:hAnsiTheme="minorHAnsi" w:cstheme="minorHAnsi"/>
          <w:b w:val="0"/>
          <w:color w:val="auto"/>
          <w:sz w:val="24"/>
          <w:szCs w:val="24"/>
        </w:rPr>
        <w:t xml:space="preserve">AWARD CRITERIA – BIDS (JAN 2006): Award will be made to the lowest responsible and responsive </w:t>
      </w:r>
      <w:r w:rsidR="00FA7E04">
        <w:rPr>
          <w:rFonts w:asciiTheme="minorHAnsi" w:hAnsiTheme="minorHAnsi" w:cstheme="minorHAnsi"/>
          <w:b w:val="0"/>
          <w:color w:val="auto"/>
          <w:sz w:val="24"/>
          <w:szCs w:val="24"/>
        </w:rPr>
        <w:t xml:space="preserve"> </w:t>
      </w:r>
    </w:p>
    <w:p w14:paraId="31695D35" w14:textId="47FF59C4" w:rsidR="000B6BB5" w:rsidRPr="00FA7E04" w:rsidRDefault="002E2FB4" w:rsidP="00FA7E04">
      <w:pPr>
        <w:pStyle w:val="BodyText2"/>
        <w:ind w:left="720" w:hanging="720"/>
        <w:rPr>
          <w:rFonts w:asciiTheme="minorHAnsi" w:hAnsiTheme="minorHAnsi" w:cstheme="minorHAnsi"/>
          <w:b w:val="0"/>
          <w:color w:val="auto"/>
          <w:sz w:val="24"/>
          <w:szCs w:val="24"/>
        </w:rPr>
      </w:pPr>
      <w:r w:rsidRPr="00FA7E04">
        <w:rPr>
          <w:rFonts w:asciiTheme="minorHAnsi" w:hAnsiTheme="minorHAnsi" w:cstheme="minorHAnsi"/>
          <w:b w:val="0"/>
          <w:color w:val="auto"/>
          <w:sz w:val="24"/>
          <w:szCs w:val="24"/>
        </w:rPr>
        <w:t>bidder.</w:t>
      </w:r>
    </w:p>
    <w:p w14:paraId="36313E58" w14:textId="77777777" w:rsidR="00D63142" w:rsidRPr="00006F0C" w:rsidRDefault="00D63142" w:rsidP="00006823">
      <w:pPr>
        <w:widowControl w:val="0"/>
        <w:tabs>
          <w:tab w:val="left" w:pos="-720"/>
        </w:tabs>
        <w:suppressAutoHyphens/>
        <w:jc w:val="both"/>
        <w:rPr>
          <w:rFonts w:asciiTheme="minorHAnsi" w:hAnsiTheme="minorHAnsi" w:cstheme="minorHAnsi"/>
          <w:color w:val="FF0000"/>
        </w:rPr>
      </w:pPr>
    </w:p>
    <w:p w14:paraId="1A317A9B" w14:textId="77777777" w:rsidR="00D63142" w:rsidRPr="00006F0C" w:rsidRDefault="00D63142" w:rsidP="00006823">
      <w:pPr>
        <w:widowControl w:val="0"/>
        <w:tabs>
          <w:tab w:val="left" w:pos="-720"/>
        </w:tabs>
        <w:suppressAutoHyphens/>
        <w:jc w:val="both"/>
        <w:rPr>
          <w:rFonts w:asciiTheme="minorHAnsi" w:hAnsiTheme="minorHAnsi" w:cstheme="minorHAnsi"/>
          <w:color w:val="FF0000"/>
        </w:rPr>
      </w:pPr>
      <w:r w:rsidRPr="00006F0C">
        <w:rPr>
          <w:rFonts w:asciiTheme="minorHAnsi" w:hAnsiTheme="minorHAnsi" w:cstheme="minorHAnsi"/>
          <w:color w:val="000000"/>
        </w:rPr>
        <w:t>UNIT PRICE GOVERNS (JAN 2006): In determining award, unit prices will govern over extended prices unless otherwise stated</w:t>
      </w:r>
      <w:r w:rsidR="00692C1C" w:rsidRPr="00006F0C">
        <w:rPr>
          <w:rFonts w:asciiTheme="minorHAnsi" w:hAnsiTheme="minorHAnsi" w:cstheme="minorHAnsi"/>
          <w:color w:val="000000"/>
        </w:rPr>
        <w:t>.</w:t>
      </w:r>
    </w:p>
    <w:p w14:paraId="77394E78" w14:textId="77777777" w:rsidR="00966C5D" w:rsidRPr="00006F0C" w:rsidRDefault="00966C5D" w:rsidP="00006823">
      <w:pPr>
        <w:widowControl w:val="0"/>
        <w:tabs>
          <w:tab w:val="left" w:pos="-720"/>
        </w:tabs>
        <w:suppressAutoHyphens/>
        <w:jc w:val="both"/>
        <w:rPr>
          <w:rFonts w:asciiTheme="minorHAnsi" w:hAnsiTheme="minorHAnsi" w:cstheme="minorHAnsi"/>
        </w:rPr>
      </w:pPr>
    </w:p>
    <w:p w14:paraId="6C843A57" w14:textId="77777777" w:rsidR="00573F64" w:rsidRPr="00006F0C" w:rsidRDefault="00573F64" w:rsidP="00006823">
      <w:pPr>
        <w:jc w:val="both"/>
        <w:rPr>
          <w:rFonts w:asciiTheme="minorHAnsi" w:hAnsiTheme="minorHAnsi" w:cstheme="minorHAnsi"/>
        </w:rPr>
      </w:pPr>
      <w:r w:rsidRPr="00006F0C">
        <w:rPr>
          <w:rFonts w:asciiTheme="minorHAnsi" w:hAnsiTheme="minorHAnsi" w:cstheme="minorHAnsi"/>
        </w:rPr>
        <w:t>COMPETITION FROM PUBLIC ENTITIES (JAN 2006): If a South Carolina governmental entity submits an offer, the Procurement Officer will, when determining the lowest offer, add to the price provided in any offers submitted by non-governmental entities a percentage equivalent to any applicable sales or use tax. S.C. Code Ann. Regs 117-304.1 (Supp. 2004). [06-6057-1]</w:t>
      </w:r>
    </w:p>
    <w:p w14:paraId="27BF1969" w14:textId="77777777" w:rsidR="00573F64" w:rsidRPr="00006F0C" w:rsidRDefault="00573F64" w:rsidP="00006823">
      <w:pPr>
        <w:widowControl w:val="0"/>
        <w:tabs>
          <w:tab w:val="left" w:pos="-720"/>
        </w:tabs>
        <w:suppressAutoHyphens/>
        <w:jc w:val="both"/>
        <w:rPr>
          <w:rFonts w:asciiTheme="minorHAnsi" w:hAnsiTheme="minorHAnsi" w:cstheme="minorHAnsi"/>
        </w:rPr>
      </w:pPr>
    </w:p>
    <w:p w14:paraId="693EAA15" w14:textId="77777777" w:rsidR="008E5C51" w:rsidRPr="00006F0C" w:rsidRDefault="00966C5D" w:rsidP="00274DD1">
      <w:pPr>
        <w:widowControl w:val="0"/>
        <w:suppressAutoHyphens/>
        <w:jc w:val="both"/>
        <w:rPr>
          <w:rFonts w:asciiTheme="minorHAnsi" w:hAnsiTheme="minorHAnsi" w:cstheme="minorHAnsi"/>
          <w:b/>
        </w:rPr>
      </w:pPr>
      <w:r w:rsidRPr="00006F0C">
        <w:rPr>
          <w:rFonts w:asciiTheme="minorHAnsi" w:hAnsiTheme="minorHAnsi" w:cstheme="minorHAnsi"/>
          <w:b/>
        </w:rPr>
        <w:t>VII</w:t>
      </w:r>
      <w:r w:rsidR="00842E14" w:rsidRPr="00006F0C">
        <w:rPr>
          <w:rFonts w:asciiTheme="minorHAnsi" w:hAnsiTheme="minorHAnsi" w:cstheme="minorHAnsi"/>
          <w:b/>
        </w:rPr>
        <w:t>.</w:t>
      </w:r>
      <w:r w:rsidR="00842E14" w:rsidRPr="00006F0C">
        <w:rPr>
          <w:rFonts w:asciiTheme="minorHAnsi" w:hAnsiTheme="minorHAnsi" w:cstheme="minorHAnsi"/>
          <w:b/>
        </w:rPr>
        <w:tab/>
      </w:r>
      <w:r w:rsidR="00BA11FF" w:rsidRPr="00006F0C">
        <w:rPr>
          <w:rFonts w:asciiTheme="minorHAnsi" w:hAnsiTheme="minorHAnsi" w:cstheme="minorHAnsi"/>
          <w:b/>
        </w:rPr>
        <w:t>Terms</w:t>
      </w:r>
      <w:r w:rsidRPr="00006F0C">
        <w:rPr>
          <w:rFonts w:asciiTheme="minorHAnsi" w:hAnsiTheme="minorHAnsi" w:cstheme="minorHAnsi"/>
          <w:b/>
        </w:rPr>
        <w:t xml:space="preserve"> and Conditions</w:t>
      </w:r>
    </w:p>
    <w:p w14:paraId="240FD8C6" w14:textId="77777777" w:rsidR="00966C5D" w:rsidRPr="00006F0C" w:rsidRDefault="00966C5D" w:rsidP="008E5C51">
      <w:pPr>
        <w:widowControl w:val="0"/>
        <w:suppressAutoHyphens/>
        <w:ind w:firstLine="720"/>
        <w:jc w:val="both"/>
        <w:rPr>
          <w:rFonts w:asciiTheme="minorHAnsi" w:hAnsiTheme="minorHAnsi" w:cstheme="minorHAnsi"/>
          <w:b/>
        </w:rPr>
      </w:pPr>
      <w:r w:rsidRPr="00006F0C">
        <w:rPr>
          <w:rFonts w:asciiTheme="minorHAnsi" w:hAnsiTheme="minorHAnsi" w:cstheme="minorHAnsi"/>
          <w:b/>
        </w:rPr>
        <w:t>A.</w:t>
      </w:r>
      <w:r w:rsidR="00842E14" w:rsidRPr="00006F0C">
        <w:rPr>
          <w:rFonts w:asciiTheme="minorHAnsi" w:hAnsiTheme="minorHAnsi" w:cstheme="minorHAnsi"/>
          <w:b/>
        </w:rPr>
        <w:tab/>
      </w:r>
      <w:r w:rsidRPr="00006F0C">
        <w:rPr>
          <w:rFonts w:asciiTheme="minorHAnsi" w:hAnsiTheme="minorHAnsi" w:cstheme="minorHAnsi"/>
          <w:b/>
        </w:rPr>
        <w:t>General</w:t>
      </w:r>
    </w:p>
    <w:p w14:paraId="0EFBE20C" w14:textId="77777777" w:rsidR="00C41CA4" w:rsidRPr="00006F0C" w:rsidRDefault="00C41CA4" w:rsidP="00006823">
      <w:pPr>
        <w:widowControl w:val="0"/>
        <w:tabs>
          <w:tab w:val="left" w:pos="-720"/>
        </w:tabs>
        <w:suppressAutoHyphens/>
        <w:jc w:val="both"/>
        <w:rPr>
          <w:rFonts w:asciiTheme="minorHAnsi" w:hAnsiTheme="minorHAnsi" w:cstheme="minorHAnsi"/>
          <w:b/>
          <w:u w:val="single"/>
        </w:rPr>
      </w:pPr>
    </w:p>
    <w:p w14:paraId="701BB016" w14:textId="77777777" w:rsidR="00573F64" w:rsidRPr="00006F0C" w:rsidRDefault="00573F64" w:rsidP="00274DD1">
      <w:pPr>
        <w:jc w:val="both"/>
        <w:rPr>
          <w:rFonts w:asciiTheme="minorHAnsi" w:hAnsiTheme="minorHAnsi" w:cstheme="minorHAnsi"/>
          <w:b/>
          <w:u w:val="single"/>
        </w:rPr>
      </w:pPr>
      <w:r w:rsidRPr="00006F0C">
        <w:rPr>
          <w:rFonts w:asciiTheme="minorHAnsi" w:hAnsiTheme="minorHAnsi" w:cstheme="minorHAnsi"/>
        </w:rPr>
        <w:t>ASSIGNMENT, NOVATION, AND CHANGE OF NAME, IDENTITY, OR STRUCTURE (FEB 2015)</w:t>
      </w:r>
      <w:r w:rsidR="00274DD1" w:rsidRPr="00006F0C">
        <w:rPr>
          <w:rFonts w:asciiTheme="minorHAnsi" w:hAnsiTheme="minorHAnsi" w:cstheme="minorHAnsi"/>
        </w:rPr>
        <w:t xml:space="preserve"> </w:t>
      </w:r>
      <w:r w:rsidRPr="00006F0C">
        <w:rPr>
          <w:rFonts w:asciiTheme="minorHAnsi" w:hAnsiTheme="minorHAnsi" w:cstheme="minorHAnsi"/>
        </w:rPr>
        <w:t>(a) Contractor shall not assign this contract, or its rights, obligations, or any other interest arising from this contract, or delegate any of its performance obligations, without the express written consent of the responsible procurement officer. The foregoing restriction does not apply to a transfer that occurs by operation of law (e.g., bankruptcy; corporate reorganizations and consolidations, but not including partial asset sales). Notwithstanding the foregoing, contractor may assign monies receivable under the contract provided that the state shall have no obligation to make payment to an assignee until thirty days after contractor (not the assignee) has provided the responsible procurement officer with (i) proof of the assignment, (ii) the identity (by contract number) of the specific state contract to which the assignment applies, and (iii) the name of the assignee and the exact address or account information to which assigned payments should be made. (b) If contractor amends, modifies, or otherwise changes its name, its identity (including its trade name), or its corporate, partnership or other structure, or its FEIN, contractor shall provide the procurement officer prompt written notice of such change. (c) Any name change, transfer, assignment, or novation is subject to the conditions and approval required by Regulation 19-445.2180, which does not restrict transfers by operation of law. [07-7A004-2]</w:t>
      </w:r>
    </w:p>
    <w:p w14:paraId="713F3200" w14:textId="77777777" w:rsidR="00573F64" w:rsidRPr="00006F0C" w:rsidRDefault="00573F64" w:rsidP="00006823">
      <w:pPr>
        <w:widowControl w:val="0"/>
        <w:tabs>
          <w:tab w:val="left" w:pos="-720"/>
        </w:tabs>
        <w:suppressAutoHyphens/>
        <w:jc w:val="both"/>
        <w:rPr>
          <w:rFonts w:asciiTheme="minorHAnsi" w:hAnsiTheme="minorHAnsi" w:cstheme="minorHAnsi"/>
          <w:b/>
          <w:u w:val="single"/>
        </w:rPr>
      </w:pPr>
    </w:p>
    <w:p w14:paraId="206E2D80" w14:textId="77777777" w:rsidR="00573F64" w:rsidRPr="00006F0C" w:rsidRDefault="00573F64" w:rsidP="00274DD1">
      <w:pPr>
        <w:jc w:val="both"/>
        <w:rPr>
          <w:rFonts w:asciiTheme="minorHAnsi" w:hAnsiTheme="minorHAnsi" w:cstheme="minorHAnsi"/>
          <w:color w:val="000000"/>
        </w:rPr>
      </w:pPr>
      <w:r w:rsidRPr="00006F0C">
        <w:rPr>
          <w:rFonts w:asciiTheme="minorHAnsi" w:hAnsiTheme="minorHAnsi" w:cstheme="minorHAnsi"/>
        </w:rPr>
        <w:t>BANKRUPTCY - GENERAL (FEB 2015)</w:t>
      </w:r>
      <w:r w:rsidR="00274DD1" w:rsidRPr="00006F0C">
        <w:rPr>
          <w:rFonts w:asciiTheme="minorHAnsi" w:hAnsiTheme="minorHAnsi" w:cstheme="minorHAnsi"/>
        </w:rPr>
        <w:t xml:space="preserve"> </w:t>
      </w:r>
      <w:r w:rsidRPr="00006F0C">
        <w:rPr>
          <w:rFonts w:asciiTheme="minorHAnsi" w:hAnsiTheme="minorHAnsi" w:cstheme="minorHAnsi"/>
        </w:rPr>
        <w:t>(a) Notice. In the event the Contractor enters into proceedings relating to bankruptcy, whether voluntary or involuntary, the Contractor agrees to furnish written notification of the bankruptcy to the Using Governmental Unit. This notification shall be furnished within two (2) days of the initiation of the proceedings relating to the bankruptcy filing. This notification shall include the date on which the bankruptcy petition was filed, the identity of the court in which the bankruptcy petition was filed, and a listing of all State contracts against which final payment has not been made. This obligation remains in effect until final payment under this Contract. (b) Termination. This contract is voidable and subject to immediate termination by the State upon the contractor’s insolvency, including the filing of proceedings in bankruptcy. [07-7A005-2]</w:t>
      </w:r>
    </w:p>
    <w:p w14:paraId="3DD458F3" w14:textId="77777777" w:rsidR="00573F64" w:rsidRPr="00006F0C" w:rsidRDefault="00573F64" w:rsidP="00006823">
      <w:pPr>
        <w:autoSpaceDE w:val="0"/>
        <w:autoSpaceDN w:val="0"/>
        <w:adjustRightInd w:val="0"/>
        <w:jc w:val="both"/>
        <w:rPr>
          <w:rFonts w:asciiTheme="minorHAnsi" w:hAnsiTheme="minorHAnsi" w:cstheme="minorHAnsi"/>
          <w:color w:val="000000"/>
        </w:rPr>
      </w:pPr>
    </w:p>
    <w:p w14:paraId="166526C4" w14:textId="77777777" w:rsidR="00385855" w:rsidRPr="00006F0C" w:rsidRDefault="00385855"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CHOICE-OF-LAW (JAN 2006): The Agreement, any dispute, claim, or controversy relating to the Agreement, and all the rights and obligations of the parties shall, in all respects, be interpreted, construed, enforced and governed by and under the laws of the State of South Carolina, except its choice of law rules. As used in this paragraph, the term "Agreement" means any transaction or agreement arising out of, relating to, or contemplated by the solicitation</w:t>
      </w:r>
      <w:r w:rsidR="006F45C3" w:rsidRPr="00006F0C">
        <w:rPr>
          <w:rFonts w:asciiTheme="minorHAnsi" w:hAnsiTheme="minorHAnsi" w:cstheme="minorHAnsi"/>
          <w:color w:val="000000"/>
        </w:rPr>
        <w:t>.</w:t>
      </w:r>
    </w:p>
    <w:p w14:paraId="418CE16E" w14:textId="77777777" w:rsidR="00692C1C" w:rsidRPr="00006F0C" w:rsidRDefault="00692C1C" w:rsidP="00006823">
      <w:pPr>
        <w:autoSpaceDE w:val="0"/>
        <w:autoSpaceDN w:val="0"/>
        <w:adjustRightInd w:val="0"/>
        <w:jc w:val="both"/>
        <w:rPr>
          <w:rFonts w:asciiTheme="minorHAnsi" w:hAnsiTheme="minorHAnsi" w:cstheme="minorHAnsi"/>
          <w:color w:val="000000"/>
        </w:rPr>
      </w:pPr>
    </w:p>
    <w:p w14:paraId="54B10397" w14:textId="77777777" w:rsidR="0051511C" w:rsidRPr="00006F0C" w:rsidRDefault="0051511C" w:rsidP="00006823">
      <w:pPr>
        <w:jc w:val="both"/>
        <w:rPr>
          <w:rFonts w:asciiTheme="minorHAnsi" w:hAnsiTheme="minorHAnsi" w:cstheme="minorHAnsi"/>
        </w:rPr>
      </w:pPr>
      <w:r w:rsidRPr="00006F0C">
        <w:rPr>
          <w:rFonts w:asciiTheme="minorHAnsi" w:hAnsiTheme="minorHAnsi" w:cstheme="minorHAnsi"/>
        </w:rPr>
        <w:t>CONTRACT DOCUMENTS &amp; ORDER OF PRECEDENCE (FEB 2015)</w:t>
      </w:r>
      <w:r w:rsidR="00274DD1" w:rsidRPr="00006F0C">
        <w:rPr>
          <w:rFonts w:asciiTheme="minorHAnsi" w:hAnsiTheme="minorHAnsi" w:cstheme="minorHAnsi"/>
        </w:rPr>
        <w:t xml:space="preserve"> </w:t>
      </w:r>
      <w:r w:rsidRPr="00006F0C">
        <w:rPr>
          <w:rFonts w:asciiTheme="minorHAnsi" w:hAnsiTheme="minorHAnsi" w:cstheme="minorHAnsi"/>
        </w:rPr>
        <w:t>(a) Any contract resulting from this solicitation shall consist of the following documents: (1) a Record of Negotiations, if any, executed by you and the Procurement Officer, (2) the solicitation, as amended, (3) documentation of clarifications [11-35-1520(8)] or discussions [11-35-1530(6)] of an offer, if applicable, (4) your offer, (5) any statement reflecting the state's final acceptance (a/k/a "award"), and (6) purchase orders. These documents shall be read to be consistent and complimentary. Any conflict among these documents shall be resolved by giving priority to these documents in the order listed above.</w:t>
      </w:r>
    </w:p>
    <w:p w14:paraId="25E38E66" w14:textId="77777777" w:rsidR="0051511C" w:rsidRPr="00006F0C" w:rsidRDefault="0051511C" w:rsidP="00006823">
      <w:pPr>
        <w:jc w:val="both"/>
        <w:rPr>
          <w:rFonts w:asciiTheme="minorHAnsi" w:hAnsiTheme="minorHAnsi" w:cstheme="minorHAnsi"/>
        </w:rPr>
      </w:pPr>
      <w:r w:rsidRPr="00006F0C">
        <w:rPr>
          <w:rFonts w:asciiTheme="minorHAnsi" w:hAnsiTheme="minorHAnsi" w:cstheme="minorHAnsi"/>
        </w:rPr>
        <w:t>(b) The terms and conditions of documents (1) through (5) above shall apply notwithstanding any additional or different terms and conditions in any other document, including without limitation, (i) a purchase order or other instrument submitted by the State, (ii) any invoice or other document submitted by Contractor, or (iii) any privacy policy, terms of use, or end user agreement. Except as otherwise allowed herein, the terms and conditions of all such documents shall be void and of no effect.</w:t>
      </w:r>
    </w:p>
    <w:p w14:paraId="25DAB107" w14:textId="77777777" w:rsidR="0051511C" w:rsidRPr="00006F0C" w:rsidRDefault="0051511C"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rPr>
        <w:t>(c) No contract, license, or other agreement containing contractual terms and conditions will be signed by any Using Governmental Unit. Any document signed or otherwise agreed to by persons other than the Procurement Officer shall be void and of no effect. [07-7A015-2]</w:t>
      </w:r>
    </w:p>
    <w:p w14:paraId="51C62871" w14:textId="77777777" w:rsidR="00385855" w:rsidRPr="00006F0C" w:rsidRDefault="00385855" w:rsidP="00006823">
      <w:pPr>
        <w:autoSpaceDE w:val="0"/>
        <w:autoSpaceDN w:val="0"/>
        <w:adjustRightInd w:val="0"/>
        <w:jc w:val="both"/>
        <w:rPr>
          <w:rFonts w:asciiTheme="minorHAnsi" w:hAnsiTheme="minorHAnsi" w:cstheme="minorHAnsi"/>
          <w:color w:val="000000"/>
        </w:rPr>
      </w:pPr>
    </w:p>
    <w:p w14:paraId="3A0A5B28" w14:textId="77777777" w:rsidR="00385855" w:rsidRPr="00006F0C" w:rsidRDefault="00385855"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DISCOUNT FOR PROMPT PAYMENT (JAN 2006) (a) Discounts for prompt payment will not be considered in the evaluation of offers. However, any offered discount will form a part of the award, and will be taken if payment is made within the discount period indicated in the offer by the offeror. As an alternative to offering a discount for prompt payment in conjunction with the offer, offerors awarded contracts may include discounts for prompt payment on individual invoices.</w:t>
      </w:r>
    </w:p>
    <w:p w14:paraId="3A57DAC8" w14:textId="77777777" w:rsidR="00385855" w:rsidRPr="00006F0C" w:rsidRDefault="00385855" w:rsidP="00006823">
      <w:pPr>
        <w:autoSpaceDE w:val="0"/>
        <w:autoSpaceDN w:val="0"/>
        <w:adjustRightInd w:val="0"/>
        <w:jc w:val="both"/>
        <w:rPr>
          <w:rFonts w:asciiTheme="minorHAnsi" w:hAnsiTheme="minorHAnsi" w:cstheme="minorHAnsi"/>
          <w:color w:val="000000"/>
        </w:rPr>
      </w:pPr>
    </w:p>
    <w:p w14:paraId="57710EE9" w14:textId="77777777" w:rsidR="00385855" w:rsidRPr="00006F0C" w:rsidRDefault="00385855"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b) In connection with any discount offered for prompt payment, time shall be computed from the date of the invoice. If the Contractor has not placed a date on the invoice, the due date shall be calculated from the date the designated billing office receives a proper invoice, provided the state annotates such invoice with the date of receipt at the time of receipt. For the purpose of computing the discount earned, payment shall be considered to have been made on the date that appears on the payment check or, for an electronic funds transfer, the specified payment date. When the discount date falls on a Saturday, Sunday, or legal holiday when Federal Government offices are closed and Government business is not expected to be conducted, payment may be made on the following business day.</w:t>
      </w:r>
    </w:p>
    <w:p w14:paraId="2755DBD6" w14:textId="77777777" w:rsidR="00385855" w:rsidRPr="00006F0C" w:rsidRDefault="00385855" w:rsidP="00006823">
      <w:pPr>
        <w:autoSpaceDE w:val="0"/>
        <w:autoSpaceDN w:val="0"/>
        <w:adjustRightInd w:val="0"/>
        <w:jc w:val="both"/>
        <w:rPr>
          <w:rFonts w:asciiTheme="minorHAnsi" w:hAnsiTheme="minorHAnsi" w:cstheme="minorHAnsi"/>
          <w:color w:val="000000"/>
        </w:rPr>
      </w:pPr>
    </w:p>
    <w:p w14:paraId="23DF5665" w14:textId="197A81AC" w:rsidR="00385855" w:rsidRPr="00006F0C" w:rsidRDefault="00385855"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DISPUTES (JAN 2006): (1) Choice-of-Forum. All disputes, claims, or controversies relating to the Agreement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w:t>
      </w:r>
      <w:r w:rsidR="00F425AA" w:rsidRPr="00006F0C">
        <w:rPr>
          <w:rFonts w:asciiTheme="minorHAnsi" w:hAnsiTheme="minorHAnsi" w:cstheme="minorHAnsi"/>
          <w:color w:val="000000"/>
        </w:rPr>
        <w:t xml:space="preserve"> </w:t>
      </w:r>
      <w:r w:rsidRPr="00006F0C">
        <w:rPr>
          <w:rFonts w:asciiTheme="minorHAnsi" w:hAnsiTheme="minorHAnsi" w:cstheme="minorHAnsi"/>
          <w:color w:val="000000"/>
        </w:rPr>
        <w:t xml:space="preserve">Carolina. Contractor agrees that any act by the Government regarding the Agreement is not a waiver of either the Government's sovereign immunity or the Government's immunity under the Eleventh Amendment of the United </w:t>
      </w:r>
      <w:r w:rsidR="0036557E" w:rsidRPr="00006F0C">
        <w:rPr>
          <w:rFonts w:asciiTheme="minorHAnsi" w:hAnsiTheme="minorHAnsi" w:cstheme="minorHAnsi"/>
          <w:color w:val="000000"/>
        </w:rPr>
        <w:t>States</w:t>
      </w:r>
      <w:r w:rsidRPr="00006F0C">
        <w:rPr>
          <w:rFonts w:asciiTheme="minorHAnsi" w:hAnsiTheme="minorHAnsi" w:cstheme="minorHAnsi"/>
          <w:color w:val="000000"/>
        </w:rPr>
        <w:t xml:space="preserve"> Constitution. As used in this paragraph, the term "Agreement" means any transaction or agreement arising out of, relating to, or contemplated by the solicitation. </w:t>
      </w:r>
    </w:p>
    <w:p w14:paraId="4A021644" w14:textId="77777777" w:rsidR="00385855" w:rsidRPr="00006F0C" w:rsidRDefault="00385855" w:rsidP="00006823">
      <w:pPr>
        <w:autoSpaceDE w:val="0"/>
        <w:autoSpaceDN w:val="0"/>
        <w:adjustRightInd w:val="0"/>
        <w:jc w:val="both"/>
        <w:rPr>
          <w:rFonts w:asciiTheme="minorHAnsi" w:hAnsiTheme="minorHAnsi" w:cstheme="minorHAnsi"/>
          <w:color w:val="000000"/>
        </w:rPr>
      </w:pPr>
    </w:p>
    <w:p w14:paraId="4D1D03AC" w14:textId="77777777" w:rsidR="00385855" w:rsidRPr="00006F0C" w:rsidRDefault="00385855"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 xml:space="preserve">(2) Service of Process. Contractor consents that any papers, notices, or process necessary or proper for the initiation or continuation of any disputes, claims, or controversies relating to the Agreement; for any court action in connection therewith; or for the entry of judgment on any award made, may be served on Contractor by certified mail (return receipt requested) addressed to Contractor at the address provided as the Notice Address on Page Two or by personal service or by any other manner that is permitted by law, in or outside South Carolina. Notice by certified mail is deemed duly given upon deposit in the </w:t>
      </w:r>
      <w:smartTag w:uri="urn:schemas-microsoft-com:office:smarttags" w:element="phone">
        <w:r w:rsidRPr="00006F0C">
          <w:rPr>
            <w:rFonts w:asciiTheme="minorHAnsi" w:hAnsiTheme="minorHAnsi" w:cstheme="minorHAnsi"/>
            <w:color w:val="000000"/>
          </w:rPr>
          <w:t>United States</w:t>
        </w:r>
      </w:smartTag>
      <w:r w:rsidRPr="00006F0C">
        <w:rPr>
          <w:rFonts w:asciiTheme="minorHAnsi" w:hAnsiTheme="minorHAnsi" w:cstheme="minorHAnsi"/>
          <w:color w:val="000000"/>
        </w:rPr>
        <w:t xml:space="preserve"> mail.</w:t>
      </w:r>
    </w:p>
    <w:p w14:paraId="6D22B692" w14:textId="77777777" w:rsidR="00385855" w:rsidRPr="00006F0C" w:rsidRDefault="00385855" w:rsidP="00006823">
      <w:pPr>
        <w:autoSpaceDE w:val="0"/>
        <w:autoSpaceDN w:val="0"/>
        <w:adjustRightInd w:val="0"/>
        <w:jc w:val="both"/>
        <w:rPr>
          <w:rFonts w:asciiTheme="minorHAnsi" w:hAnsiTheme="minorHAnsi" w:cstheme="minorHAnsi"/>
          <w:color w:val="000000"/>
        </w:rPr>
      </w:pPr>
    </w:p>
    <w:p w14:paraId="67C2FE1E" w14:textId="77777777" w:rsidR="00385855" w:rsidRPr="00006F0C" w:rsidRDefault="00385855"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 xml:space="preserve">EQUAL OPPORTUNITY (JAN 2006): Contractor is referred to and shall comply with all applicable provisions, if any, of Title 41, Part 60 of the Code of Federal Regulations, including but not limited to Sections 60-1.4, 60-4.2, 60-4.3, 60-250.5(a), and 60-741.5(a), which are hereby incorporated by reference. </w:t>
      </w:r>
    </w:p>
    <w:p w14:paraId="3E9BA123" w14:textId="77777777" w:rsidR="00385855" w:rsidRPr="00006F0C" w:rsidRDefault="00385855" w:rsidP="00006823">
      <w:pPr>
        <w:autoSpaceDE w:val="0"/>
        <w:autoSpaceDN w:val="0"/>
        <w:adjustRightInd w:val="0"/>
        <w:jc w:val="both"/>
        <w:rPr>
          <w:rFonts w:asciiTheme="minorHAnsi" w:hAnsiTheme="minorHAnsi" w:cstheme="minorHAnsi"/>
          <w:color w:val="000000"/>
        </w:rPr>
      </w:pPr>
    </w:p>
    <w:p w14:paraId="73818631" w14:textId="77777777" w:rsidR="00385855" w:rsidRPr="00006F0C" w:rsidRDefault="00385855"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FALSE CLAIMS (JAN 2006): According to the S.C. Code of Laws § 16-13-240, "a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crime.</w:t>
      </w:r>
    </w:p>
    <w:p w14:paraId="4B05F4C5" w14:textId="77777777" w:rsidR="00385855" w:rsidRPr="00006F0C" w:rsidRDefault="00385855" w:rsidP="00006823">
      <w:pPr>
        <w:autoSpaceDE w:val="0"/>
        <w:autoSpaceDN w:val="0"/>
        <w:adjustRightInd w:val="0"/>
        <w:jc w:val="both"/>
        <w:rPr>
          <w:rFonts w:asciiTheme="minorHAnsi" w:hAnsiTheme="minorHAnsi" w:cstheme="minorHAnsi"/>
          <w:color w:val="000000"/>
        </w:rPr>
      </w:pPr>
    </w:p>
    <w:p w14:paraId="3E8C03DB" w14:textId="77777777" w:rsidR="00385855" w:rsidRPr="00006F0C" w:rsidRDefault="00385855"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FIXED PRICING REQUIRED (JAN 2006): Any pricing provided by contractor shall include all costs for performing the work associated with that price. Except as otherwise provided in this solicitation, contractor’s price shall be fixed for the duration of this contract, including option terms. This clause does not prohibit contractor from offering lower pricing after award.</w:t>
      </w:r>
    </w:p>
    <w:p w14:paraId="1C7CBDAE" w14:textId="77777777" w:rsidR="00385855" w:rsidRPr="00006F0C" w:rsidRDefault="00385855" w:rsidP="00006823">
      <w:pPr>
        <w:autoSpaceDE w:val="0"/>
        <w:autoSpaceDN w:val="0"/>
        <w:adjustRightInd w:val="0"/>
        <w:jc w:val="both"/>
        <w:rPr>
          <w:rFonts w:asciiTheme="minorHAnsi" w:hAnsiTheme="minorHAnsi" w:cstheme="minorHAnsi"/>
          <w:color w:val="000000"/>
        </w:rPr>
      </w:pPr>
    </w:p>
    <w:p w14:paraId="78857CDF" w14:textId="77777777" w:rsidR="0051511C" w:rsidRPr="00006F0C" w:rsidRDefault="0051511C" w:rsidP="008E5C51">
      <w:pPr>
        <w:jc w:val="both"/>
        <w:rPr>
          <w:rFonts w:asciiTheme="minorHAnsi" w:hAnsiTheme="minorHAnsi" w:cstheme="minorHAnsi"/>
          <w:color w:val="000000"/>
        </w:rPr>
      </w:pPr>
      <w:r w:rsidRPr="00006F0C">
        <w:rPr>
          <w:rFonts w:asciiTheme="minorHAnsi" w:hAnsiTheme="minorHAnsi" w:cstheme="minorHAnsi"/>
        </w:rPr>
        <w:t>NO INDEMNITY OR DEFENSE (FEB 2015)</w:t>
      </w:r>
      <w:r w:rsidR="008E5C51" w:rsidRPr="00006F0C">
        <w:rPr>
          <w:rFonts w:asciiTheme="minorHAnsi" w:hAnsiTheme="minorHAnsi" w:cstheme="minorHAnsi"/>
        </w:rPr>
        <w:t xml:space="preserve"> </w:t>
      </w:r>
      <w:r w:rsidRPr="00006F0C">
        <w:rPr>
          <w:rFonts w:asciiTheme="minorHAnsi" w:hAnsiTheme="minorHAnsi" w:cstheme="minorHAnsi"/>
        </w:rPr>
        <w:t>Any term or condition is void to the extent it requires the State to indemnify, defend, or pay attorney’s fees to anyone for any reason. [07-7A045-2]</w:t>
      </w:r>
    </w:p>
    <w:p w14:paraId="34146DD9" w14:textId="77777777" w:rsidR="0051511C" w:rsidRPr="00006F0C" w:rsidRDefault="0051511C" w:rsidP="00006823">
      <w:pPr>
        <w:autoSpaceDE w:val="0"/>
        <w:autoSpaceDN w:val="0"/>
        <w:adjustRightInd w:val="0"/>
        <w:jc w:val="both"/>
        <w:rPr>
          <w:rFonts w:asciiTheme="minorHAnsi" w:hAnsiTheme="minorHAnsi" w:cstheme="minorHAnsi"/>
          <w:color w:val="000000"/>
        </w:rPr>
      </w:pPr>
    </w:p>
    <w:p w14:paraId="0EC6FAF9" w14:textId="77777777" w:rsidR="00385855" w:rsidRPr="00006F0C" w:rsidRDefault="00385855"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NOTICE (JAN 2006): (A) After award, any notices shall be in writing and shall be deemed duly given (1) upon actual delivery, if delivery is by hand, (2) upon receipt by the transmitting party of automated confirmation or answer back from the recipient's device if delivery is by telex, telegram, facsimile, or electronic mail, or (3) upon deposit into the United States mail, if postage is prepaid, a return receipt is requested, and either registered or certified mail is used. (B) Notice to contractor shall be to the address identified as the Notice Address on Page Two. Notice to the state shall be to the Procurement Officer's address on the Cover Page. Either party may designate a different address for notice by giving notice in accordance with this paragraph.</w:t>
      </w:r>
    </w:p>
    <w:p w14:paraId="0296CD78" w14:textId="77777777" w:rsidR="004C6144" w:rsidRPr="00006F0C" w:rsidRDefault="004C6144" w:rsidP="00006823">
      <w:pPr>
        <w:autoSpaceDE w:val="0"/>
        <w:autoSpaceDN w:val="0"/>
        <w:adjustRightInd w:val="0"/>
        <w:jc w:val="both"/>
        <w:rPr>
          <w:rFonts w:asciiTheme="minorHAnsi" w:hAnsiTheme="minorHAnsi" w:cstheme="minorHAnsi"/>
          <w:color w:val="000000"/>
        </w:rPr>
      </w:pPr>
    </w:p>
    <w:p w14:paraId="6E55321B" w14:textId="42A7DF7C" w:rsidR="004C6144" w:rsidRDefault="004C6144" w:rsidP="008E5C51">
      <w:pPr>
        <w:pStyle w:val="flushBodyText"/>
        <w:spacing w:after="0"/>
        <w:jc w:val="both"/>
        <w:rPr>
          <w:rFonts w:cstheme="minorHAnsi"/>
          <w:sz w:val="24"/>
          <w:szCs w:val="24"/>
        </w:rPr>
      </w:pPr>
      <w:r w:rsidRPr="00006F0C">
        <w:rPr>
          <w:rFonts w:cstheme="minorHAnsi"/>
          <w:sz w:val="24"/>
          <w:szCs w:val="24"/>
        </w:rPr>
        <w:lastRenderedPageBreak/>
        <w:t xml:space="preserve">OPEN TRADE (JUN 2015): During the contract term, including any renewals or extensions, Contractor will not engage in the boycott of a person or an entity based in or doing business with a jurisdiction with whom South Carolina can enjoy open trade, as defined in SC Code Section 11-35-5300. </w:t>
      </w:r>
    </w:p>
    <w:p w14:paraId="3D35775B" w14:textId="4730B9B2" w:rsidR="00006F0C" w:rsidRDefault="00006F0C" w:rsidP="008E5C51">
      <w:pPr>
        <w:pStyle w:val="flushBodyText"/>
        <w:spacing w:after="0"/>
        <w:jc w:val="both"/>
        <w:rPr>
          <w:rFonts w:cstheme="minorHAnsi"/>
          <w:sz w:val="24"/>
          <w:szCs w:val="24"/>
        </w:rPr>
      </w:pPr>
    </w:p>
    <w:p w14:paraId="3C0DABD6" w14:textId="77777777" w:rsidR="00006F0C" w:rsidRPr="0068258C" w:rsidRDefault="00006F0C" w:rsidP="00006F0C">
      <w:pPr>
        <w:jc w:val="both"/>
        <w:rPr>
          <w:rFonts w:asciiTheme="minorHAnsi" w:hAnsiTheme="minorHAnsi" w:cstheme="minorHAnsi"/>
        </w:rPr>
      </w:pPr>
      <w:r w:rsidRPr="0068258C">
        <w:rPr>
          <w:rFonts w:asciiTheme="minorHAnsi" w:hAnsiTheme="minorHAnsi" w:cstheme="minorHAnsi"/>
        </w:rPr>
        <w:t>ORGANIZATIONAL CONFLICT OF INTEREST (APR 2023)</w:t>
      </w:r>
    </w:p>
    <w:p w14:paraId="738607F5" w14:textId="77777777" w:rsidR="00006F0C" w:rsidRPr="0068258C" w:rsidRDefault="00006F0C" w:rsidP="00006F0C">
      <w:pPr>
        <w:jc w:val="both"/>
        <w:rPr>
          <w:rFonts w:asciiTheme="minorHAnsi" w:hAnsiTheme="minorHAnsi" w:cstheme="minorHAnsi"/>
        </w:rPr>
      </w:pPr>
      <w:r w:rsidRPr="0068258C">
        <w:rPr>
          <w:rFonts w:asciiTheme="minorHAnsi" w:hAnsiTheme="minorHAnsi" w:cstheme="minorHAnsi"/>
        </w:rPr>
        <w:t>(a) The</w:t>
      </w:r>
      <w:r w:rsidRPr="0068258C">
        <w:rPr>
          <w:rFonts w:asciiTheme="minorHAnsi" w:hAnsiTheme="minorHAnsi" w:cstheme="minorHAnsi"/>
          <w:spacing w:val="-1"/>
        </w:rPr>
        <w:t xml:space="preserve"> </w:t>
      </w:r>
      <w:r w:rsidRPr="0068258C">
        <w:rPr>
          <w:rFonts w:asciiTheme="minorHAnsi" w:hAnsiTheme="minorHAnsi" w:cstheme="minorHAnsi"/>
        </w:rPr>
        <w:t>Contractor</w:t>
      </w:r>
      <w:r w:rsidRPr="0068258C">
        <w:rPr>
          <w:rFonts w:asciiTheme="minorHAnsi" w:hAnsiTheme="minorHAnsi" w:cstheme="minorHAnsi"/>
          <w:spacing w:val="-1"/>
        </w:rPr>
        <w:t xml:space="preserve"> </w:t>
      </w:r>
      <w:r w:rsidRPr="0068258C">
        <w:rPr>
          <w:rFonts w:asciiTheme="minorHAnsi" w:hAnsiTheme="minorHAnsi" w:cstheme="minorHAnsi"/>
        </w:rPr>
        <w:t>agrees</w:t>
      </w:r>
      <w:r w:rsidRPr="0068258C">
        <w:rPr>
          <w:rFonts w:asciiTheme="minorHAnsi" w:hAnsiTheme="minorHAnsi" w:cstheme="minorHAnsi"/>
          <w:spacing w:val="-1"/>
        </w:rPr>
        <w:t xml:space="preserve"> </w:t>
      </w:r>
      <w:r w:rsidRPr="0068258C">
        <w:rPr>
          <w:rFonts w:asciiTheme="minorHAnsi" w:hAnsiTheme="minorHAnsi" w:cstheme="minorHAnsi"/>
        </w:rPr>
        <w:t>to</w:t>
      </w:r>
      <w:r w:rsidRPr="0068258C">
        <w:rPr>
          <w:rFonts w:asciiTheme="minorHAnsi" w:hAnsiTheme="minorHAnsi" w:cstheme="minorHAnsi"/>
          <w:spacing w:val="-1"/>
        </w:rPr>
        <w:t xml:space="preserve"> </w:t>
      </w:r>
      <w:r w:rsidRPr="0068258C">
        <w:rPr>
          <w:rFonts w:asciiTheme="minorHAnsi" w:hAnsiTheme="minorHAnsi" w:cstheme="minorHAnsi"/>
        </w:rPr>
        <w:t>immediately</w:t>
      </w:r>
      <w:r w:rsidRPr="0068258C">
        <w:rPr>
          <w:rFonts w:asciiTheme="minorHAnsi" w:hAnsiTheme="minorHAnsi" w:cstheme="minorHAnsi"/>
          <w:spacing w:val="-1"/>
        </w:rPr>
        <w:t xml:space="preserve"> </w:t>
      </w:r>
      <w:r w:rsidRPr="0068258C">
        <w:rPr>
          <w:rFonts w:asciiTheme="minorHAnsi" w:hAnsiTheme="minorHAnsi" w:cstheme="minorHAnsi"/>
        </w:rPr>
        <w:t>advise</w:t>
      </w:r>
      <w:r w:rsidRPr="0068258C">
        <w:rPr>
          <w:rFonts w:asciiTheme="minorHAnsi" w:hAnsiTheme="minorHAnsi" w:cstheme="minorHAnsi"/>
          <w:spacing w:val="-1"/>
        </w:rPr>
        <w:t xml:space="preserve"> </w:t>
      </w:r>
      <w:r w:rsidRPr="0068258C">
        <w:rPr>
          <w:rFonts w:asciiTheme="minorHAnsi" w:hAnsiTheme="minorHAnsi" w:cstheme="minorHAnsi"/>
        </w:rPr>
        <w:t>the Procurement</w:t>
      </w:r>
      <w:r w:rsidRPr="0068258C">
        <w:rPr>
          <w:rFonts w:asciiTheme="minorHAnsi" w:hAnsiTheme="minorHAnsi" w:cstheme="minorHAnsi"/>
          <w:spacing w:val="-1"/>
        </w:rPr>
        <w:t xml:space="preserve"> </w:t>
      </w:r>
      <w:r w:rsidRPr="0068258C">
        <w:rPr>
          <w:rFonts w:asciiTheme="minorHAnsi" w:hAnsiTheme="minorHAnsi" w:cstheme="minorHAnsi"/>
        </w:rPr>
        <w:t>Officer</w:t>
      </w:r>
      <w:r w:rsidRPr="0068258C">
        <w:rPr>
          <w:rFonts w:asciiTheme="minorHAnsi" w:hAnsiTheme="minorHAnsi" w:cstheme="minorHAnsi"/>
          <w:spacing w:val="-1"/>
        </w:rPr>
        <w:t xml:space="preserve"> </w:t>
      </w:r>
      <w:r w:rsidRPr="0068258C">
        <w:rPr>
          <w:rFonts w:asciiTheme="minorHAnsi" w:hAnsiTheme="minorHAnsi" w:cstheme="minorHAnsi"/>
        </w:rPr>
        <w:t>if</w:t>
      </w:r>
      <w:r w:rsidRPr="0068258C">
        <w:rPr>
          <w:rFonts w:asciiTheme="minorHAnsi" w:hAnsiTheme="minorHAnsi" w:cstheme="minorHAnsi"/>
          <w:spacing w:val="-3"/>
        </w:rPr>
        <w:t xml:space="preserve"> </w:t>
      </w:r>
      <w:r w:rsidRPr="0068258C">
        <w:rPr>
          <w:rFonts w:asciiTheme="minorHAnsi" w:hAnsiTheme="minorHAnsi" w:cstheme="minorHAnsi"/>
        </w:rPr>
        <w:t>an</w:t>
      </w:r>
      <w:r w:rsidRPr="0068258C">
        <w:rPr>
          <w:rFonts w:asciiTheme="minorHAnsi" w:hAnsiTheme="minorHAnsi" w:cstheme="minorHAnsi"/>
          <w:spacing w:val="-1"/>
        </w:rPr>
        <w:t xml:space="preserve"> </w:t>
      </w:r>
      <w:r w:rsidRPr="0068258C">
        <w:rPr>
          <w:rFonts w:asciiTheme="minorHAnsi" w:hAnsiTheme="minorHAnsi" w:cstheme="minorHAnsi"/>
        </w:rPr>
        <w:t>actual</w:t>
      </w:r>
      <w:r w:rsidRPr="0068258C">
        <w:rPr>
          <w:rFonts w:asciiTheme="minorHAnsi" w:hAnsiTheme="minorHAnsi" w:cstheme="minorHAnsi"/>
          <w:spacing w:val="-1"/>
        </w:rPr>
        <w:t xml:space="preserve"> </w:t>
      </w:r>
      <w:r w:rsidRPr="0068258C">
        <w:rPr>
          <w:rFonts w:asciiTheme="minorHAnsi" w:hAnsiTheme="minorHAnsi" w:cstheme="minorHAnsi"/>
        </w:rPr>
        <w:t>or</w:t>
      </w:r>
      <w:r w:rsidRPr="0068258C">
        <w:rPr>
          <w:rFonts w:asciiTheme="minorHAnsi" w:hAnsiTheme="minorHAnsi" w:cstheme="minorHAnsi"/>
          <w:spacing w:val="-1"/>
        </w:rPr>
        <w:t xml:space="preserve"> </w:t>
      </w:r>
      <w:r w:rsidRPr="0068258C">
        <w:rPr>
          <w:rFonts w:asciiTheme="minorHAnsi" w:hAnsiTheme="minorHAnsi" w:cstheme="minorHAnsi"/>
        </w:rPr>
        <w:t>potential</w:t>
      </w:r>
      <w:r w:rsidRPr="0068258C">
        <w:rPr>
          <w:rFonts w:asciiTheme="minorHAnsi" w:hAnsiTheme="minorHAnsi" w:cstheme="minorHAnsi"/>
          <w:spacing w:val="-4"/>
        </w:rPr>
        <w:t xml:space="preserve"> </w:t>
      </w:r>
      <w:r w:rsidRPr="0068258C">
        <w:rPr>
          <w:rFonts w:asciiTheme="minorHAnsi" w:hAnsiTheme="minorHAnsi" w:cstheme="minorHAnsi"/>
        </w:rPr>
        <w:t>organizational</w:t>
      </w:r>
      <w:r w:rsidRPr="0068258C">
        <w:rPr>
          <w:rFonts w:asciiTheme="minorHAnsi" w:hAnsiTheme="minorHAnsi" w:cstheme="minorHAnsi"/>
          <w:spacing w:val="-1"/>
        </w:rPr>
        <w:t xml:space="preserve"> </w:t>
      </w:r>
      <w:r w:rsidRPr="0068258C">
        <w:rPr>
          <w:rFonts w:asciiTheme="minorHAnsi" w:hAnsiTheme="minorHAnsi" w:cstheme="minorHAnsi"/>
        </w:rPr>
        <w:t>conflict</w:t>
      </w:r>
      <w:r w:rsidRPr="0068258C">
        <w:rPr>
          <w:rFonts w:asciiTheme="minorHAnsi" w:hAnsiTheme="minorHAnsi" w:cstheme="minorHAnsi"/>
          <w:spacing w:val="-4"/>
        </w:rPr>
        <w:t xml:space="preserve"> </w:t>
      </w:r>
      <w:r w:rsidRPr="0068258C">
        <w:rPr>
          <w:rFonts w:asciiTheme="minorHAnsi" w:hAnsiTheme="minorHAnsi" w:cstheme="minorHAnsi"/>
        </w:rPr>
        <w:t>of interest</w:t>
      </w:r>
      <w:r w:rsidRPr="0068258C">
        <w:rPr>
          <w:rFonts w:asciiTheme="minorHAnsi" w:hAnsiTheme="minorHAnsi" w:cstheme="minorHAnsi"/>
          <w:spacing w:val="-2"/>
        </w:rPr>
        <w:t xml:space="preserve"> </w:t>
      </w:r>
      <w:r w:rsidRPr="0068258C">
        <w:rPr>
          <w:rFonts w:asciiTheme="minorHAnsi" w:hAnsiTheme="minorHAnsi" w:cstheme="minorHAnsi"/>
        </w:rPr>
        <w:t>is discovered</w:t>
      </w:r>
      <w:r w:rsidRPr="0068258C">
        <w:rPr>
          <w:rFonts w:asciiTheme="minorHAnsi" w:hAnsiTheme="minorHAnsi" w:cstheme="minorHAnsi"/>
          <w:spacing w:val="-3"/>
        </w:rPr>
        <w:t xml:space="preserve"> </w:t>
      </w:r>
      <w:r w:rsidRPr="0068258C">
        <w:rPr>
          <w:rFonts w:asciiTheme="minorHAnsi" w:hAnsiTheme="minorHAnsi" w:cstheme="minorHAnsi"/>
        </w:rPr>
        <w:t>after</w:t>
      </w:r>
      <w:r w:rsidRPr="0068258C">
        <w:rPr>
          <w:rFonts w:asciiTheme="minorHAnsi" w:hAnsiTheme="minorHAnsi" w:cstheme="minorHAnsi"/>
          <w:spacing w:val="-1"/>
        </w:rPr>
        <w:t xml:space="preserve"> </w:t>
      </w:r>
      <w:r w:rsidRPr="0068258C">
        <w:rPr>
          <w:rFonts w:asciiTheme="minorHAnsi" w:hAnsiTheme="minorHAnsi" w:cstheme="minorHAnsi"/>
        </w:rPr>
        <w:t>award,</w:t>
      </w:r>
      <w:r w:rsidRPr="0068258C">
        <w:rPr>
          <w:rFonts w:asciiTheme="minorHAnsi" w:hAnsiTheme="minorHAnsi" w:cstheme="minorHAnsi"/>
          <w:spacing w:val="-1"/>
        </w:rPr>
        <w:t xml:space="preserve"> </w:t>
      </w:r>
      <w:r w:rsidRPr="0068258C">
        <w:rPr>
          <w:rFonts w:asciiTheme="minorHAnsi" w:hAnsiTheme="minorHAnsi" w:cstheme="minorHAnsi"/>
        </w:rPr>
        <w:t>and to</w:t>
      </w:r>
      <w:r w:rsidRPr="0068258C">
        <w:rPr>
          <w:rFonts w:asciiTheme="minorHAnsi" w:hAnsiTheme="minorHAnsi" w:cstheme="minorHAnsi"/>
          <w:spacing w:val="-1"/>
        </w:rPr>
        <w:t xml:space="preserve"> </w:t>
      </w:r>
      <w:r w:rsidRPr="0068258C">
        <w:rPr>
          <w:rFonts w:asciiTheme="minorHAnsi" w:hAnsiTheme="minorHAnsi" w:cstheme="minorHAnsi"/>
        </w:rPr>
        <w:t>make a</w:t>
      </w:r>
      <w:r w:rsidRPr="0068258C">
        <w:rPr>
          <w:rFonts w:asciiTheme="minorHAnsi" w:hAnsiTheme="minorHAnsi" w:cstheme="minorHAnsi"/>
          <w:spacing w:val="-1"/>
        </w:rPr>
        <w:t xml:space="preserve"> </w:t>
      </w:r>
      <w:r w:rsidRPr="0068258C">
        <w:rPr>
          <w:rFonts w:asciiTheme="minorHAnsi" w:hAnsiTheme="minorHAnsi" w:cstheme="minorHAnsi"/>
        </w:rPr>
        <w:t>full</w:t>
      </w:r>
      <w:r w:rsidRPr="0068258C">
        <w:rPr>
          <w:rFonts w:asciiTheme="minorHAnsi" w:hAnsiTheme="minorHAnsi" w:cstheme="minorHAnsi"/>
          <w:spacing w:val="-1"/>
        </w:rPr>
        <w:t xml:space="preserve"> </w:t>
      </w:r>
      <w:r w:rsidRPr="0068258C">
        <w:rPr>
          <w:rFonts w:asciiTheme="minorHAnsi" w:hAnsiTheme="minorHAnsi" w:cstheme="minorHAnsi"/>
        </w:rPr>
        <w:t>written</w:t>
      </w:r>
      <w:r w:rsidRPr="0068258C">
        <w:rPr>
          <w:rFonts w:asciiTheme="minorHAnsi" w:hAnsiTheme="minorHAnsi" w:cstheme="minorHAnsi"/>
          <w:spacing w:val="-3"/>
        </w:rPr>
        <w:t xml:space="preserve"> </w:t>
      </w:r>
      <w:r w:rsidRPr="0068258C">
        <w:rPr>
          <w:rFonts w:asciiTheme="minorHAnsi" w:hAnsiTheme="minorHAnsi" w:cstheme="minorHAnsi"/>
        </w:rPr>
        <w:t>disclosure</w:t>
      </w:r>
      <w:r w:rsidRPr="0068258C">
        <w:rPr>
          <w:rFonts w:asciiTheme="minorHAnsi" w:hAnsiTheme="minorHAnsi" w:cstheme="minorHAnsi"/>
          <w:spacing w:val="-4"/>
        </w:rPr>
        <w:t xml:space="preserve"> </w:t>
      </w:r>
      <w:r w:rsidRPr="0068258C">
        <w:rPr>
          <w:rFonts w:asciiTheme="minorHAnsi" w:hAnsiTheme="minorHAnsi" w:cstheme="minorHAnsi"/>
        </w:rPr>
        <w:t>promptly</w:t>
      </w:r>
      <w:r w:rsidRPr="0068258C">
        <w:rPr>
          <w:rFonts w:asciiTheme="minorHAnsi" w:hAnsiTheme="minorHAnsi" w:cstheme="minorHAnsi"/>
          <w:spacing w:val="-1"/>
        </w:rPr>
        <w:t xml:space="preserve"> </w:t>
      </w:r>
      <w:r w:rsidRPr="0068258C">
        <w:rPr>
          <w:rFonts w:asciiTheme="minorHAnsi" w:hAnsiTheme="minorHAnsi" w:cstheme="minorHAnsi"/>
        </w:rPr>
        <w:t>thereafter</w:t>
      </w:r>
      <w:r w:rsidRPr="0068258C">
        <w:rPr>
          <w:rFonts w:asciiTheme="minorHAnsi" w:hAnsiTheme="minorHAnsi" w:cstheme="minorHAnsi"/>
          <w:spacing w:val="-1"/>
        </w:rPr>
        <w:t xml:space="preserve"> </w:t>
      </w:r>
      <w:r w:rsidRPr="0068258C">
        <w:rPr>
          <w:rFonts w:asciiTheme="minorHAnsi" w:hAnsiTheme="minorHAnsi" w:cstheme="minorHAnsi"/>
        </w:rPr>
        <w:t>to</w:t>
      </w:r>
      <w:r w:rsidRPr="0068258C">
        <w:rPr>
          <w:rFonts w:asciiTheme="minorHAnsi" w:hAnsiTheme="minorHAnsi" w:cstheme="minorHAnsi"/>
          <w:spacing w:val="-3"/>
        </w:rPr>
        <w:t xml:space="preserve"> </w:t>
      </w:r>
      <w:r w:rsidRPr="0068258C">
        <w:rPr>
          <w:rFonts w:asciiTheme="minorHAnsi" w:hAnsiTheme="minorHAnsi" w:cstheme="minorHAnsi"/>
        </w:rPr>
        <w:t>the Procurement</w:t>
      </w:r>
      <w:r w:rsidRPr="0068258C">
        <w:rPr>
          <w:rFonts w:asciiTheme="minorHAnsi" w:hAnsiTheme="minorHAnsi" w:cstheme="minorHAnsi"/>
          <w:spacing w:val="-2"/>
        </w:rPr>
        <w:t xml:space="preserve"> </w:t>
      </w:r>
      <w:r w:rsidRPr="0068258C">
        <w:rPr>
          <w:rFonts w:asciiTheme="minorHAnsi" w:hAnsiTheme="minorHAnsi" w:cstheme="minorHAnsi"/>
        </w:rPr>
        <w:t>Officer. This</w:t>
      </w:r>
      <w:r w:rsidRPr="0068258C">
        <w:rPr>
          <w:rFonts w:asciiTheme="minorHAnsi" w:hAnsiTheme="minorHAnsi" w:cstheme="minorHAnsi"/>
          <w:spacing w:val="-1"/>
        </w:rPr>
        <w:t xml:space="preserve"> </w:t>
      </w:r>
      <w:r w:rsidRPr="0068258C">
        <w:rPr>
          <w:rFonts w:asciiTheme="minorHAnsi" w:hAnsiTheme="minorHAnsi" w:cstheme="minorHAnsi"/>
        </w:rPr>
        <w:t>disclosure</w:t>
      </w:r>
      <w:r w:rsidRPr="0068258C">
        <w:rPr>
          <w:rFonts w:asciiTheme="minorHAnsi" w:hAnsiTheme="minorHAnsi" w:cstheme="minorHAnsi"/>
          <w:spacing w:val="-1"/>
        </w:rPr>
        <w:t xml:space="preserve"> </w:t>
      </w:r>
      <w:r w:rsidRPr="0068258C">
        <w:rPr>
          <w:rFonts w:asciiTheme="minorHAnsi" w:hAnsiTheme="minorHAnsi" w:cstheme="minorHAnsi"/>
        </w:rPr>
        <w:t>shall include</w:t>
      </w:r>
      <w:r w:rsidRPr="0068258C">
        <w:rPr>
          <w:rFonts w:asciiTheme="minorHAnsi" w:hAnsiTheme="minorHAnsi" w:cstheme="minorHAnsi"/>
          <w:spacing w:val="-4"/>
        </w:rPr>
        <w:t xml:space="preserve"> </w:t>
      </w:r>
      <w:r w:rsidRPr="0068258C">
        <w:rPr>
          <w:rFonts w:asciiTheme="minorHAnsi" w:hAnsiTheme="minorHAnsi" w:cstheme="minorHAnsi"/>
        </w:rPr>
        <w:t>a</w:t>
      </w:r>
      <w:r w:rsidRPr="0068258C">
        <w:rPr>
          <w:rFonts w:asciiTheme="minorHAnsi" w:hAnsiTheme="minorHAnsi" w:cstheme="minorHAnsi"/>
          <w:spacing w:val="-1"/>
        </w:rPr>
        <w:t xml:space="preserve"> </w:t>
      </w:r>
      <w:r w:rsidRPr="0068258C">
        <w:rPr>
          <w:rFonts w:asciiTheme="minorHAnsi" w:hAnsiTheme="minorHAnsi" w:cstheme="minorHAnsi"/>
        </w:rPr>
        <w:t>description</w:t>
      </w:r>
      <w:r w:rsidRPr="0068258C">
        <w:rPr>
          <w:rFonts w:asciiTheme="minorHAnsi" w:hAnsiTheme="minorHAnsi" w:cstheme="minorHAnsi"/>
          <w:spacing w:val="-4"/>
        </w:rPr>
        <w:t xml:space="preserve"> </w:t>
      </w:r>
      <w:r w:rsidRPr="0068258C">
        <w:rPr>
          <w:rFonts w:asciiTheme="minorHAnsi" w:hAnsiTheme="minorHAnsi" w:cstheme="minorHAnsi"/>
        </w:rPr>
        <w:t>of actions which the Contractor</w:t>
      </w:r>
      <w:r w:rsidRPr="0068258C">
        <w:rPr>
          <w:rFonts w:asciiTheme="minorHAnsi" w:hAnsiTheme="minorHAnsi" w:cstheme="minorHAnsi"/>
          <w:spacing w:val="-1"/>
        </w:rPr>
        <w:t xml:space="preserve"> </w:t>
      </w:r>
      <w:r w:rsidRPr="0068258C">
        <w:rPr>
          <w:rFonts w:asciiTheme="minorHAnsi" w:hAnsiTheme="minorHAnsi" w:cstheme="minorHAnsi"/>
        </w:rPr>
        <w:t>has</w:t>
      </w:r>
      <w:r w:rsidRPr="0068258C">
        <w:rPr>
          <w:rFonts w:asciiTheme="minorHAnsi" w:hAnsiTheme="minorHAnsi" w:cstheme="minorHAnsi"/>
          <w:spacing w:val="-1"/>
        </w:rPr>
        <w:t xml:space="preserve"> </w:t>
      </w:r>
      <w:r w:rsidRPr="0068258C">
        <w:rPr>
          <w:rFonts w:asciiTheme="minorHAnsi" w:hAnsiTheme="minorHAnsi" w:cstheme="minorHAnsi"/>
        </w:rPr>
        <w:t>taken or</w:t>
      </w:r>
      <w:r w:rsidRPr="0068258C">
        <w:rPr>
          <w:rFonts w:asciiTheme="minorHAnsi" w:hAnsiTheme="minorHAnsi" w:cstheme="minorHAnsi"/>
          <w:spacing w:val="-4"/>
        </w:rPr>
        <w:t xml:space="preserve"> </w:t>
      </w:r>
      <w:r w:rsidRPr="0068258C">
        <w:rPr>
          <w:rFonts w:asciiTheme="minorHAnsi" w:hAnsiTheme="minorHAnsi" w:cstheme="minorHAnsi"/>
        </w:rPr>
        <w:t>proposes to</w:t>
      </w:r>
      <w:r w:rsidRPr="0068258C">
        <w:rPr>
          <w:rFonts w:asciiTheme="minorHAnsi" w:hAnsiTheme="minorHAnsi" w:cstheme="minorHAnsi"/>
          <w:spacing w:val="-1"/>
        </w:rPr>
        <w:t xml:space="preserve"> </w:t>
      </w:r>
      <w:r w:rsidRPr="0068258C">
        <w:rPr>
          <w:rFonts w:asciiTheme="minorHAnsi" w:hAnsiTheme="minorHAnsi" w:cstheme="minorHAnsi"/>
        </w:rPr>
        <w:t>take,</w:t>
      </w:r>
      <w:r w:rsidRPr="0068258C">
        <w:rPr>
          <w:rFonts w:asciiTheme="minorHAnsi" w:hAnsiTheme="minorHAnsi" w:cstheme="minorHAnsi"/>
          <w:spacing w:val="-1"/>
        </w:rPr>
        <w:t xml:space="preserve"> </w:t>
      </w:r>
      <w:r w:rsidRPr="0068258C">
        <w:rPr>
          <w:rFonts w:asciiTheme="minorHAnsi" w:hAnsiTheme="minorHAnsi" w:cstheme="minorHAnsi"/>
        </w:rPr>
        <w:t>after</w:t>
      </w:r>
      <w:r w:rsidRPr="0068258C">
        <w:rPr>
          <w:rFonts w:asciiTheme="minorHAnsi" w:hAnsiTheme="minorHAnsi" w:cstheme="minorHAnsi"/>
          <w:spacing w:val="-1"/>
        </w:rPr>
        <w:t xml:space="preserve"> </w:t>
      </w:r>
      <w:r w:rsidRPr="0068258C">
        <w:rPr>
          <w:rFonts w:asciiTheme="minorHAnsi" w:hAnsiTheme="minorHAnsi" w:cstheme="minorHAnsi"/>
        </w:rPr>
        <w:t>consultation</w:t>
      </w:r>
      <w:r w:rsidRPr="0068258C">
        <w:rPr>
          <w:rFonts w:asciiTheme="minorHAnsi" w:hAnsiTheme="minorHAnsi" w:cstheme="minorHAnsi"/>
          <w:spacing w:val="-1"/>
        </w:rPr>
        <w:t xml:space="preserve"> </w:t>
      </w:r>
      <w:r w:rsidRPr="0068258C">
        <w:rPr>
          <w:rFonts w:asciiTheme="minorHAnsi" w:hAnsiTheme="minorHAnsi" w:cstheme="minorHAnsi"/>
        </w:rPr>
        <w:t>with</w:t>
      </w:r>
      <w:r w:rsidRPr="0068258C">
        <w:rPr>
          <w:rFonts w:asciiTheme="minorHAnsi" w:hAnsiTheme="minorHAnsi" w:cstheme="minorHAnsi"/>
          <w:spacing w:val="-1"/>
        </w:rPr>
        <w:t xml:space="preserve"> </w:t>
      </w:r>
      <w:r w:rsidRPr="0068258C">
        <w:rPr>
          <w:rFonts w:asciiTheme="minorHAnsi" w:hAnsiTheme="minorHAnsi" w:cstheme="minorHAnsi"/>
        </w:rPr>
        <w:t>the Procurement</w:t>
      </w:r>
      <w:r w:rsidRPr="0068258C">
        <w:rPr>
          <w:rFonts w:asciiTheme="minorHAnsi" w:hAnsiTheme="minorHAnsi" w:cstheme="minorHAnsi"/>
          <w:spacing w:val="-1"/>
        </w:rPr>
        <w:t xml:space="preserve"> </w:t>
      </w:r>
      <w:r w:rsidRPr="0068258C">
        <w:rPr>
          <w:rFonts w:asciiTheme="minorHAnsi" w:hAnsiTheme="minorHAnsi" w:cstheme="minorHAnsi"/>
        </w:rPr>
        <w:t>Officer, to</w:t>
      </w:r>
      <w:r w:rsidRPr="0068258C">
        <w:rPr>
          <w:rFonts w:asciiTheme="minorHAnsi" w:hAnsiTheme="minorHAnsi" w:cstheme="minorHAnsi"/>
          <w:spacing w:val="-1"/>
        </w:rPr>
        <w:t xml:space="preserve"> </w:t>
      </w:r>
      <w:r w:rsidRPr="0068258C">
        <w:rPr>
          <w:rFonts w:asciiTheme="minorHAnsi" w:hAnsiTheme="minorHAnsi" w:cstheme="minorHAnsi"/>
        </w:rPr>
        <w:t>avoid,</w:t>
      </w:r>
      <w:r w:rsidRPr="0068258C">
        <w:rPr>
          <w:rFonts w:asciiTheme="minorHAnsi" w:hAnsiTheme="minorHAnsi" w:cstheme="minorHAnsi"/>
          <w:spacing w:val="-1"/>
        </w:rPr>
        <w:t xml:space="preserve"> </w:t>
      </w:r>
      <w:r w:rsidRPr="0068258C">
        <w:rPr>
          <w:rFonts w:asciiTheme="minorHAnsi" w:hAnsiTheme="minorHAnsi" w:cstheme="minorHAnsi"/>
        </w:rPr>
        <w:t>mitigate,</w:t>
      </w:r>
      <w:r w:rsidRPr="0068258C">
        <w:rPr>
          <w:rFonts w:asciiTheme="minorHAnsi" w:hAnsiTheme="minorHAnsi" w:cstheme="minorHAnsi"/>
          <w:spacing w:val="-1"/>
        </w:rPr>
        <w:t xml:space="preserve"> </w:t>
      </w:r>
      <w:r w:rsidRPr="0068258C">
        <w:rPr>
          <w:rFonts w:asciiTheme="minorHAnsi" w:hAnsiTheme="minorHAnsi" w:cstheme="minorHAnsi"/>
        </w:rPr>
        <w:t>or</w:t>
      </w:r>
      <w:r w:rsidRPr="0068258C">
        <w:rPr>
          <w:rFonts w:asciiTheme="minorHAnsi" w:hAnsiTheme="minorHAnsi" w:cstheme="minorHAnsi"/>
          <w:spacing w:val="-1"/>
        </w:rPr>
        <w:t xml:space="preserve"> </w:t>
      </w:r>
      <w:r w:rsidRPr="0068258C">
        <w:rPr>
          <w:rFonts w:asciiTheme="minorHAnsi" w:hAnsiTheme="minorHAnsi" w:cstheme="minorHAnsi"/>
        </w:rPr>
        <w:t>neutralize</w:t>
      </w:r>
      <w:r w:rsidRPr="0068258C">
        <w:rPr>
          <w:rFonts w:asciiTheme="minorHAnsi" w:hAnsiTheme="minorHAnsi" w:cstheme="minorHAnsi"/>
          <w:spacing w:val="-1"/>
        </w:rPr>
        <w:t xml:space="preserve"> </w:t>
      </w:r>
      <w:r w:rsidRPr="0068258C">
        <w:rPr>
          <w:rFonts w:asciiTheme="minorHAnsi" w:hAnsiTheme="minorHAnsi" w:cstheme="minorHAnsi"/>
        </w:rPr>
        <w:t>the</w:t>
      </w:r>
      <w:r w:rsidRPr="0068258C">
        <w:rPr>
          <w:rFonts w:asciiTheme="minorHAnsi" w:hAnsiTheme="minorHAnsi" w:cstheme="minorHAnsi"/>
          <w:spacing w:val="-1"/>
        </w:rPr>
        <w:t xml:space="preserve"> </w:t>
      </w:r>
      <w:r w:rsidRPr="0068258C">
        <w:rPr>
          <w:rFonts w:asciiTheme="minorHAnsi" w:hAnsiTheme="minorHAnsi" w:cstheme="minorHAnsi"/>
        </w:rPr>
        <w:t>actual</w:t>
      </w:r>
      <w:r w:rsidRPr="0068258C">
        <w:rPr>
          <w:rFonts w:asciiTheme="minorHAnsi" w:hAnsiTheme="minorHAnsi" w:cstheme="minorHAnsi"/>
          <w:spacing w:val="-4"/>
        </w:rPr>
        <w:t xml:space="preserve"> </w:t>
      </w:r>
      <w:r w:rsidRPr="0068258C">
        <w:rPr>
          <w:rFonts w:asciiTheme="minorHAnsi" w:hAnsiTheme="minorHAnsi" w:cstheme="minorHAnsi"/>
        </w:rPr>
        <w:t>or</w:t>
      </w:r>
      <w:r w:rsidRPr="0068258C">
        <w:rPr>
          <w:rFonts w:asciiTheme="minorHAnsi" w:hAnsiTheme="minorHAnsi" w:cstheme="minorHAnsi"/>
          <w:spacing w:val="-1"/>
        </w:rPr>
        <w:t xml:space="preserve"> </w:t>
      </w:r>
      <w:r w:rsidRPr="0068258C">
        <w:rPr>
          <w:rFonts w:asciiTheme="minorHAnsi" w:hAnsiTheme="minorHAnsi" w:cstheme="minorHAnsi"/>
        </w:rPr>
        <w:t>potential</w:t>
      </w:r>
      <w:r w:rsidRPr="0068258C">
        <w:rPr>
          <w:rFonts w:asciiTheme="minorHAnsi" w:hAnsiTheme="minorHAnsi" w:cstheme="minorHAnsi"/>
          <w:spacing w:val="-1"/>
        </w:rPr>
        <w:t xml:space="preserve"> </w:t>
      </w:r>
      <w:r w:rsidRPr="0068258C">
        <w:rPr>
          <w:rFonts w:asciiTheme="minorHAnsi" w:hAnsiTheme="minorHAnsi" w:cstheme="minorHAnsi"/>
        </w:rPr>
        <w:t>conflict.</w:t>
      </w:r>
    </w:p>
    <w:p w14:paraId="77EC2C53" w14:textId="77777777" w:rsidR="00006F0C" w:rsidRPr="0068258C" w:rsidRDefault="00006F0C" w:rsidP="00006F0C">
      <w:pPr>
        <w:jc w:val="both"/>
        <w:rPr>
          <w:rFonts w:asciiTheme="minorHAnsi" w:hAnsiTheme="minorHAnsi" w:cstheme="minorHAnsi"/>
        </w:rPr>
      </w:pPr>
      <w:r w:rsidRPr="0068258C">
        <w:rPr>
          <w:rFonts w:asciiTheme="minorHAnsi" w:hAnsiTheme="minorHAnsi" w:cstheme="minorHAnsi"/>
        </w:rPr>
        <w:t>(b) The State may terminate this contract for convenience, in whole or in part, if it deems such termination necessary to</w:t>
      </w:r>
      <w:r w:rsidRPr="0068258C">
        <w:rPr>
          <w:rFonts w:asciiTheme="minorHAnsi" w:hAnsiTheme="minorHAnsi" w:cstheme="minorHAnsi"/>
          <w:spacing w:val="-3"/>
        </w:rPr>
        <w:t xml:space="preserve"> </w:t>
      </w:r>
      <w:r w:rsidRPr="0068258C">
        <w:rPr>
          <w:rFonts w:asciiTheme="minorHAnsi" w:hAnsiTheme="minorHAnsi" w:cstheme="minorHAnsi"/>
        </w:rPr>
        <w:t>avoid</w:t>
      </w:r>
      <w:r w:rsidRPr="0068258C">
        <w:rPr>
          <w:rFonts w:asciiTheme="minorHAnsi" w:hAnsiTheme="minorHAnsi" w:cstheme="minorHAnsi"/>
          <w:spacing w:val="-2"/>
        </w:rPr>
        <w:t xml:space="preserve"> </w:t>
      </w:r>
      <w:r w:rsidRPr="0068258C">
        <w:rPr>
          <w:rFonts w:asciiTheme="minorHAnsi" w:hAnsiTheme="minorHAnsi" w:cstheme="minorHAnsi"/>
        </w:rPr>
        <w:t>an organizational conflict of interest. Contractor’s</w:t>
      </w:r>
      <w:r w:rsidRPr="0068258C">
        <w:rPr>
          <w:rFonts w:asciiTheme="minorHAnsi" w:hAnsiTheme="minorHAnsi" w:cstheme="minorHAnsi"/>
          <w:spacing w:val="-2"/>
        </w:rPr>
        <w:t xml:space="preserve"> </w:t>
      </w:r>
      <w:r w:rsidRPr="0068258C">
        <w:rPr>
          <w:rFonts w:asciiTheme="minorHAnsi" w:hAnsiTheme="minorHAnsi" w:cstheme="minorHAnsi"/>
        </w:rPr>
        <w:t>failure to</w:t>
      </w:r>
      <w:r w:rsidRPr="0068258C">
        <w:rPr>
          <w:rFonts w:asciiTheme="minorHAnsi" w:hAnsiTheme="minorHAnsi" w:cstheme="minorHAnsi"/>
          <w:spacing w:val="-3"/>
        </w:rPr>
        <w:t xml:space="preserve"> </w:t>
      </w:r>
      <w:r w:rsidRPr="0068258C">
        <w:rPr>
          <w:rFonts w:asciiTheme="minorHAnsi" w:hAnsiTheme="minorHAnsi" w:cstheme="minorHAnsi"/>
        </w:rPr>
        <w:t>include</w:t>
      </w:r>
      <w:r w:rsidRPr="0068258C">
        <w:rPr>
          <w:rFonts w:asciiTheme="minorHAnsi" w:hAnsiTheme="minorHAnsi" w:cstheme="minorHAnsi"/>
          <w:spacing w:val="-3"/>
        </w:rPr>
        <w:t xml:space="preserve"> </w:t>
      </w:r>
      <w:r w:rsidRPr="0068258C">
        <w:rPr>
          <w:rFonts w:asciiTheme="minorHAnsi" w:hAnsiTheme="minorHAnsi" w:cstheme="minorHAnsi"/>
        </w:rPr>
        <w:t>an</w:t>
      </w:r>
      <w:r w:rsidRPr="0068258C">
        <w:rPr>
          <w:rFonts w:asciiTheme="minorHAnsi" w:hAnsiTheme="minorHAnsi" w:cstheme="minorHAnsi"/>
          <w:spacing w:val="-3"/>
        </w:rPr>
        <w:t xml:space="preserve"> </w:t>
      </w:r>
      <w:r w:rsidRPr="0068258C">
        <w:rPr>
          <w:rFonts w:asciiTheme="minorHAnsi" w:hAnsiTheme="minorHAnsi" w:cstheme="minorHAnsi"/>
        </w:rPr>
        <w:t>appropriate termination for convenience clause in</w:t>
      </w:r>
      <w:r w:rsidRPr="0068258C">
        <w:rPr>
          <w:rFonts w:asciiTheme="minorHAnsi" w:hAnsiTheme="minorHAnsi" w:cstheme="minorHAnsi"/>
          <w:spacing w:val="-1"/>
        </w:rPr>
        <w:t xml:space="preserve"> </w:t>
      </w:r>
      <w:r w:rsidRPr="0068258C">
        <w:rPr>
          <w:rFonts w:asciiTheme="minorHAnsi" w:hAnsiTheme="minorHAnsi" w:cstheme="minorHAnsi"/>
        </w:rPr>
        <w:t>any</w:t>
      </w:r>
      <w:r w:rsidRPr="0068258C">
        <w:rPr>
          <w:rFonts w:asciiTheme="minorHAnsi" w:hAnsiTheme="minorHAnsi" w:cstheme="minorHAnsi"/>
          <w:spacing w:val="-2"/>
        </w:rPr>
        <w:t xml:space="preserve"> </w:t>
      </w:r>
      <w:r w:rsidRPr="0068258C">
        <w:rPr>
          <w:rFonts w:asciiTheme="minorHAnsi" w:hAnsiTheme="minorHAnsi" w:cstheme="minorHAnsi"/>
        </w:rPr>
        <w:t>subcontract</w:t>
      </w:r>
      <w:r w:rsidRPr="0068258C">
        <w:rPr>
          <w:rFonts w:asciiTheme="minorHAnsi" w:hAnsiTheme="minorHAnsi" w:cstheme="minorHAnsi"/>
          <w:spacing w:val="-3"/>
        </w:rPr>
        <w:t xml:space="preserve"> </w:t>
      </w:r>
      <w:r w:rsidRPr="0068258C">
        <w:rPr>
          <w:rFonts w:asciiTheme="minorHAnsi" w:hAnsiTheme="minorHAnsi" w:cstheme="minorHAnsi"/>
        </w:rPr>
        <w:t>shall</w:t>
      </w:r>
      <w:r w:rsidRPr="0068258C">
        <w:rPr>
          <w:rFonts w:asciiTheme="minorHAnsi" w:hAnsiTheme="minorHAnsi" w:cstheme="minorHAnsi"/>
          <w:spacing w:val="-3"/>
        </w:rPr>
        <w:t xml:space="preserve"> </w:t>
      </w:r>
      <w:r w:rsidRPr="0068258C">
        <w:rPr>
          <w:rFonts w:asciiTheme="minorHAnsi" w:hAnsiTheme="minorHAnsi" w:cstheme="minorHAnsi"/>
        </w:rPr>
        <w:t>not</w:t>
      </w:r>
      <w:r w:rsidRPr="0068258C">
        <w:rPr>
          <w:rFonts w:asciiTheme="minorHAnsi" w:hAnsiTheme="minorHAnsi" w:cstheme="minorHAnsi"/>
          <w:spacing w:val="-1"/>
        </w:rPr>
        <w:t xml:space="preserve"> </w:t>
      </w:r>
      <w:r w:rsidRPr="0068258C">
        <w:rPr>
          <w:rFonts w:asciiTheme="minorHAnsi" w:hAnsiTheme="minorHAnsi" w:cstheme="minorHAnsi"/>
        </w:rPr>
        <w:t>increase the obligation of the State</w:t>
      </w:r>
      <w:r w:rsidRPr="0068258C">
        <w:rPr>
          <w:rFonts w:asciiTheme="minorHAnsi" w:hAnsiTheme="minorHAnsi" w:cstheme="minorHAnsi"/>
          <w:spacing w:val="-2"/>
        </w:rPr>
        <w:t xml:space="preserve"> </w:t>
      </w:r>
      <w:r w:rsidRPr="0068258C">
        <w:rPr>
          <w:rFonts w:asciiTheme="minorHAnsi" w:hAnsiTheme="minorHAnsi" w:cstheme="minorHAnsi"/>
        </w:rPr>
        <w:t>beyond what</w:t>
      </w:r>
      <w:r w:rsidRPr="0068258C">
        <w:rPr>
          <w:rFonts w:asciiTheme="minorHAnsi" w:hAnsiTheme="minorHAnsi" w:cstheme="minorHAnsi"/>
          <w:spacing w:val="-1"/>
        </w:rPr>
        <w:t xml:space="preserve"> </w:t>
      </w:r>
      <w:r w:rsidRPr="0068258C">
        <w:rPr>
          <w:rFonts w:asciiTheme="minorHAnsi" w:hAnsiTheme="minorHAnsi" w:cstheme="minorHAnsi"/>
        </w:rPr>
        <w:t>it would have been if the</w:t>
      </w:r>
      <w:r w:rsidRPr="0068258C">
        <w:rPr>
          <w:rFonts w:asciiTheme="minorHAnsi" w:hAnsiTheme="minorHAnsi" w:cstheme="minorHAnsi"/>
          <w:spacing w:val="-2"/>
        </w:rPr>
        <w:t xml:space="preserve"> </w:t>
      </w:r>
      <w:r w:rsidRPr="0068258C">
        <w:rPr>
          <w:rFonts w:asciiTheme="minorHAnsi" w:hAnsiTheme="minorHAnsi" w:cstheme="minorHAnsi"/>
        </w:rPr>
        <w:t>subcontract</w:t>
      </w:r>
      <w:r w:rsidRPr="0068258C">
        <w:rPr>
          <w:rFonts w:asciiTheme="minorHAnsi" w:hAnsiTheme="minorHAnsi" w:cstheme="minorHAnsi"/>
          <w:spacing w:val="-1"/>
        </w:rPr>
        <w:t xml:space="preserve"> </w:t>
      </w:r>
      <w:r w:rsidRPr="0068258C">
        <w:rPr>
          <w:rFonts w:asciiTheme="minorHAnsi" w:hAnsiTheme="minorHAnsi" w:cstheme="minorHAnsi"/>
        </w:rPr>
        <w:t>had contained such a clause.</w:t>
      </w:r>
    </w:p>
    <w:p w14:paraId="3350C120" w14:textId="3A6D62C4" w:rsidR="00006F0C" w:rsidRPr="00006F0C" w:rsidRDefault="00006F0C" w:rsidP="00006F0C">
      <w:pPr>
        <w:pStyle w:val="flushBodyText"/>
        <w:spacing w:after="0"/>
        <w:jc w:val="both"/>
        <w:rPr>
          <w:rFonts w:cstheme="minorHAnsi"/>
          <w:sz w:val="24"/>
          <w:szCs w:val="24"/>
        </w:rPr>
      </w:pPr>
      <w:r w:rsidRPr="0068258C">
        <w:rPr>
          <w:rFonts w:cstheme="minorHAnsi"/>
          <w:sz w:val="24"/>
          <w:szCs w:val="24"/>
        </w:rPr>
        <w:t xml:space="preserve">(c) The disclosure required by paragraph (a) of this provision is a material obligation of the contract. If the Contractor knew or should have known of an organizational conflict of interest prior to award, or discovers an actual or potential conflict after </w:t>
      </w:r>
      <w:bookmarkStart w:id="51" w:name="_bookmark3"/>
      <w:bookmarkEnd w:id="51"/>
      <w:r w:rsidRPr="0068258C">
        <w:rPr>
          <w:rFonts w:cstheme="minorHAnsi"/>
          <w:sz w:val="24"/>
          <w:szCs w:val="24"/>
        </w:rPr>
        <w:t>Organizational Conflicts of Interest PGI, page 32 award, and does not disclose, or misrepresents, relevant information to the Procurement Officer, the State may terminate the contract for default.</w:t>
      </w:r>
    </w:p>
    <w:p w14:paraId="55703AE2" w14:textId="77777777" w:rsidR="004C6144" w:rsidRPr="00006F0C" w:rsidRDefault="004C6144" w:rsidP="00006823">
      <w:pPr>
        <w:autoSpaceDE w:val="0"/>
        <w:autoSpaceDN w:val="0"/>
        <w:adjustRightInd w:val="0"/>
        <w:jc w:val="both"/>
        <w:rPr>
          <w:rFonts w:asciiTheme="minorHAnsi" w:hAnsiTheme="minorHAnsi" w:cstheme="minorHAnsi"/>
          <w:color w:val="000000"/>
        </w:rPr>
      </w:pPr>
    </w:p>
    <w:p w14:paraId="4D8FD16F" w14:textId="77777777" w:rsidR="0051511C" w:rsidRPr="00006F0C" w:rsidRDefault="0051511C" w:rsidP="008E5C51">
      <w:pPr>
        <w:jc w:val="both"/>
        <w:rPr>
          <w:rFonts w:asciiTheme="minorHAnsi" w:eastAsiaTheme="minorEastAsia" w:hAnsiTheme="minorHAnsi" w:cstheme="minorHAnsi"/>
          <w:bCs/>
          <w:color w:val="000000"/>
        </w:rPr>
      </w:pPr>
      <w:bookmarkStart w:id="52" w:name="SC_07_7A055_2"/>
      <w:r w:rsidRPr="00006F0C">
        <w:rPr>
          <w:rFonts w:asciiTheme="minorHAnsi" w:hAnsiTheme="minorHAnsi" w:cstheme="minorHAnsi"/>
        </w:rPr>
        <w:t>PAYMENT &amp; INTEREST (FEB 2015)</w:t>
      </w:r>
      <w:r w:rsidR="00274DD1" w:rsidRPr="00006F0C">
        <w:rPr>
          <w:rFonts w:asciiTheme="minorHAnsi" w:hAnsiTheme="minorHAnsi" w:cstheme="minorHAnsi"/>
        </w:rPr>
        <w:t xml:space="preserve"> </w:t>
      </w:r>
      <w:r w:rsidRPr="00006F0C">
        <w:rPr>
          <w:rFonts w:asciiTheme="minorHAnsi" w:hAnsiTheme="minorHAnsi" w:cstheme="minorHAnsi"/>
        </w:rPr>
        <w:t>(a) The State shall pay the Contractor, after the submission of proper invoices or vouchers, the prices stipulated in this contract for supplies delivered and accepted or services rendered and accepted, less any deductions provided in this contract. Unless otherwise specified herein, including the purchase order, payment shall not be made on partial deliveries accepted by the Government. (b) Unless otherwise provided herein, including the purchase order, payment will be made by check mailed to the payment address on “Page Two.” (c) Notwithstanding any other provision, payment shall be made in accordance with S.C. Code Section 11-35-45, or Chapter 6 of Title 29 (real property improvements) when applicable, which provides the Contractor's exclusive means of recovering any type of interest from the Owner. Contractor waives imposition of an interest penalty unless the invoice submitted specifies that the late penalty is applicable. Except as set forth in this paragraph, the State shall not be liable for the payment of interest on any debt or claim arising out of or related to this contract for any reason. (d) Amounts due to the State shall bear interest at the rate of interest established by the South Carolina Comptroller General pursuant to Section 11-35-45 ("an amount not to exceed fifteen percent each year"), as amended, unless otherwise required by Section 29-6-30. (e) Any other basis for interest, including but not limited to general (pre- and post-judgment) or specific interest statutes, including S.C. Code Ann. Section 34-31-20, are expressly waived by both parties. If a court, despite this agreement and waiver, requires that interest be paid on any debt by either party other than as provided by items (c) and (d) above, the parties further agree that the applicable interest rate for any given calendar year shall be the lowest prime rate as listed in the first edition of the Wall Street Journal published for each year, applied as simple interest without compounding. (f) The State shall have all of its common law, equitable and statutory rights of set-off. [07-7A055-3]</w:t>
      </w:r>
    </w:p>
    <w:p w14:paraId="2162674B" w14:textId="77777777" w:rsidR="0051511C" w:rsidRPr="00006F0C" w:rsidRDefault="0051511C" w:rsidP="00006823">
      <w:pPr>
        <w:widowControl w:val="0"/>
        <w:autoSpaceDE w:val="0"/>
        <w:autoSpaceDN w:val="0"/>
        <w:adjustRightInd w:val="0"/>
        <w:rPr>
          <w:rFonts w:asciiTheme="minorHAnsi" w:eastAsiaTheme="minorEastAsia" w:hAnsiTheme="minorHAnsi" w:cstheme="minorHAnsi"/>
          <w:bCs/>
          <w:color w:val="000000"/>
        </w:rPr>
      </w:pPr>
    </w:p>
    <w:bookmarkEnd w:id="52"/>
    <w:p w14:paraId="57216529" w14:textId="77777777" w:rsidR="00385855" w:rsidRPr="00006F0C" w:rsidRDefault="00385855"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PUBLICITY (JAN 2006): Contractor shall not publish any comments or quotes by State employees, or include the State in either news releases or a published list of customers, without the prior written approval of the Procurement Officer.</w:t>
      </w:r>
    </w:p>
    <w:p w14:paraId="3732C996" w14:textId="77777777" w:rsidR="00385855" w:rsidRPr="00006F0C" w:rsidRDefault="00385855" w:rsidP="00006823">
      <w:pPr>
        <w:autoSpaceDE w:val="0"/>
        <w:autoSpaceDN w:val="0"/>
        <w:adjustRightInd w:val="0"/>
        <w:jc w:val="both"/>
        <w:rPr>
          <w:rFonts w:asciiTheme="minorHAnsi" w:hAnsiTheme="minorHAnsi" w:cstheme="minorHAnsi"/>
          <w:color w:val="000000"/>
        </w:rPr>
      </w:pPr>
    </w:p>
    <w:p w14:paraId="326C445A" w14:textId="77777777" w:rsidR="00385855" w:rsidRPr="00006F0C" w:rsidRDefault="00385855"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lastRenderedPageBreak/>
        <w:t>PURCHASE ORDERS (JAN 2006): Contractor shall not perform any work prior to the receipt of a purchase order from the using governmental unit. The using governmental unit shall order any supplies or services to be furnished under this contract by issuing a purchase order. Purchase orders may be used to elect any options available under this contract, e.g., quantity, item, delivery date, payment method, but are subject to all terms and conditions of this contract. Purchase orders may be electronic. No particular form is required. An order placed pursuant to the purchasing card provision qualifies as a purchase order.</w:t>
      </w:r>
    </w:p>
    <w:p w14:paraId="7E8707C2" w14:textId="77777777" w:rsidR="00385855" w:rsidRPr="00006F0C" w:rsidRDefault="00385855" w:rsidP="00006823">
      <w:pPr>
        <w:autoSpaceDE w:val="0"/>
        <w:autoSpaceDN w:val="0"/>
        <w:adjustRightInd w:val="0"/>
        <w:jc w:val="both"/>
        <w:rPr>
          <w:rFonts w:asciiTheme="minorHAnsi" w:hAnsiTheme="minorHAnsi" w:cstheme="minorHAnsi"/>
          <w:color w:val="000000"/>
        </w:rPr>
      </w:pPr>
    </w:p>
    <w:p w14:paraId="1D41A03B" w14:textId="77777777" w:rsidR="00626A64" w:rsidRPr="00006F0C" w:rsidRDefault="00626A64"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SURVIVAL OF OBLIGATIONS (JAN 2006): The Parties' rights and obligations which, by their nature, would continue beyond the termination, cancellation, rejection, or expiration of this contract shall survive such termination, cancellation, rejection, or expiration, including, but not limited to, the rights and obligations created by the following clauses:</w:t>
      </w:r>
      <w:r w:rsidR="00582E51" w:rsidRPr="00006F0C">
        <w:rPr>
          <w:rFonts w:asciiTheme="minorHAnsi" w:hAnsiTheme="minorHAnsi" w:cstheme="minorHAnsi"/>
          <w:color w:val="000000"/>
        </w:rPr>
        <w:t xml:space="preserve"> </w:t>
      </w:r>
      <w:r w:rsidRPr="00006F0C">
        <w:rPr>
          <w:rFonts w:asciiTheme="minorHAnsi" w:hAnsiTheme="minorHAnsi" w:cstheme="minorHAnsi"/>
          <w:color w:val="000000"/>
        </w:rPr>
        <w:t>Indemnification - Third Party Claims, Intellectual Property Indemnification, and any provisions regarding warranty or audit.</w:t>
      </w:r>
    </w:p>
    <w:p w14:paraId="79ACA98F" w14:textId="77777777" w:rsidR="006A1323" w:rsidRPr="00006F0C" w:rsidRDefault="006A1323" w:rsidP="00006823">
      <w:pPr>
        <w:autoSpaceDE w:val="0"/>
        <w:autoSpaceDN w:val="0"/>
        <w:adjustRightInd w:val="0"/>
        <w:jc w:val="both"/>
        <w:rPr>
          <w:rFonts w:asciiTheme="minorHAnsi" w:hAnsiTheme="minorHAnsi" w:cstheme="minorHAnsi"/>
          <w:color w:val="000000"/>
        </w:rPr>
      </w:pPr>
    </w:p>
    <w:p w14:paraId="6FF1C0A4" w14:textId="77777777" w:rsidR="00626A64" w:rsidRPr="00006F0C" w:rsidRDefault="00626A64"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TAXES (JAN 2006): Any tax the contractor may be required to collect or pay upon the sale, use or delivery of the products shall be paid by the State, and such sums shall be due and payable to the contractor upon acceptance. Any personal property taxes levied after delivery shall be paid by the State. It shall be solely the State's obligation, after payment to contractor, to challenge the applicability of any tax by negotiation with, or action against, the taxing authority. Contractor agrees to refund any tax collected, which is subsequently determined not to be proper and for which a refund has been paid to contractor by the taxing authority. In the event that the contractor fails to pay, or delays in paying, to any taxing authorities, sums paid by the State to contractor, contractor shall be liable to the State for any loss (such as the assessment of additional interest) caused by virtue of this failure or delay. Taxes based on Contractor’s net income or assets shall be the sole responsibility of the contractor.</w:t>
      </w:r>
    </w:p>
    <w:p w14:paraId="287850C9" w14:textId="77777777" w:rsidR="00626A64" w:rsidRPr="00006F0C" w:rsidRDefault="00626A64" w:rsidP="00006823">
      <w:pPr>
        <w:autoSpaceDE w:val="0"/>
        <w:autoSpaceDN w:val="0"/>
        <w:adjustRightInd w:val="0"/>
        <w:jc w:val="both"/>
        <w:rPr>
          <w:rFonts w:asciiTheme="minorHAnsi" w:hAnsiTheme="minorHAnsi" w:cstheme="minorHAnsi"/>
          <w:color w:val="000000"/>
        </w:rPr>
      </w:pPr>
    </w:p>
    <w:p w14:paraId="2ABFF694" w14:textId="77777777" w:rsidR="00626A64" w:rsidRPr="00006F0C" w:rsidRDefault="00626A64"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 xml:space="preserve">TERMINATION DUE TO UNAVAILABILITY OF FUNDS (JAN 2006): Payment and performance obligations for succeeding fiscal periods shall be subject to the availability and appropriation of funds </w:t>
      </w:r>
      <w:r w:rsidR="00BA11FF" w:rsidRPr="00006F0C">
        <w:rPr>
          <w:rFonts w:asciiTheme="minorHAnsi" w:hAnsiTheme="minorHAnsi" w:cstheme="minorHAnsi"/>
          <w:color w:val="000000"/>
        </w:rPr>
        <w:t>therefore</w:t>
      </w:r>
      <w:r w:rsidRPr="00006F0C">
        <w:rPr>
          <w:rFonts w:asciiTheme="minorHAnsi" w:hAnsiTheme="minorHAnsi" w:cstheme="minorHAnsi"/>
          <w:color w:val="000000"/>
        </w:rPr>
        <w:t>. When funds are not appropriated or otherwise made available to support continuation of performance in a subsequent fiscal period, the contract shall be canceled. In the event of a cancellation pursuant to this paragraph, contractor will be reimbursed the resulting unamortized, reasonably incurred, nonrecurring costs. Contractor will not be reimbursed any costs amortized beyond the initial contract term.</w:t>
      </w:r>
    </w:p>
    <w:p w14:paraId="21635127" w14:textId="77777777" w:rsidR="00626A64" w:rsidRPr="00006F0C" w:rsidRDefault="00626A64" w:rsidP="00006823">
      <w:pPr>
        <w:autoSpaceDE w:val="0"/>
        <w:autoSpaceDN w:val="0"/>
        <w:adjustRightInd w:val="0"/>
        <w:jc w:val="both"/>
        <w:rPr>
          <w:rFonts w:asciiTheme="minorHAnsi" w:hAnsiTheme="minorHAnsi" w:cstheme="minorHAnsi"/>
          <w:color w:val="000000"/>
        </w:rPr>
      </w:pPr>
    </w:p>
    <w:p w14:paraId="7A2D0048" w14:textId="77777777" w:rsidR="00626A64" w:rsidRPr="00006F0C" w:rsidRDefault="00626A64"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THIRD PARTY BENEFICIARY (JAN 2006): This Contract is made solely and specifically among and for the benefit of the parties hereto, and their respective successors and assigns, and no other person will have any rights, interest, or claims hereunder or be entitled to any benefits under or on account of this Contract as a third party beneficiary or otherwise.</w:t>
      </w:r>
    </w:p>
    <w:p w14:paraId="2B70D66C" w14:textId="77777777" w:rsidR="00626A64" w:rsidRPr="00006F0C" w:rsidRDefault="00626A64" w:rsidP="00006823">
      <w:pPr>
        <w:autoSpaceDE w:val="0"/>
        <w:autoSpaceDN w:val="0"/>
        <w:adjustRightInd w:val="0"/>
        <w:jc w:val="both"/>
        <w:rPr>
          <w:rFonts w:asciiTheme="minorHAnsi" w:hAnsiTheme="minorHAnsi" w:cstheme="minorHAnsi"/>
          <w:color w:val="000000"/>
        </w:rPr>
      </w:pPr>
    </w:p>
    <w:p w14:paraId="22DEC846" w14:textId="77777777" w:rsidR="00626A64" w:rsidRPr="00006F0C" w:rsidRDefault="00626A64" w:rsidP="00006823">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WAIVER (JAN 2006): The State does not waive any prior or subsequent breach of the terms of the Contract by making payments on the Contract, by failing to terminate the Contract for lack of performance, or by failing to strictly or promptly insist upon any term of the Contract. Only the Procurement Officer has actual authority to waive any of the State’s rights under this Contract. Any waiver must be in writing.</w:t>
      </w:r>
    </w:p>
    <w:p w14:paraId="57B5F381" w14:textId="77777777" w:rsidR="00626A64" w:rsidRPr="00006F0C" w:rsidRDefault="00626A64" w:rsidP="00006823">
      <w:pPr>
        <w:autoSpaceDE w:val="0"/>
        <w:autoSpaceDN w:val="0"/>
        <w:adjustRightInd w:val="0"/>
        <w:jc w:val="both"/>
        <w:rPr>
          <w:rFonts w:asciiTheme="minorHAnsi" w:hAnsiTheme="minorHAnsi" w:cstheme="minorHAnsi"/>
          <w:color w:val="000000"/>
        </w:rPr>
      </w:pPr>
    </w:p>
    <w:p w14:paraId="7A4B800A" w14:textId="77777777" w:rsidR="008E5C51" w:rsidRPr="00006F0C" w:rsidRDefault="008E5C51" w:rsidP="00006823">
      <w:pPr>
        <w:tabs>
          <w:tab w:val="left" w:pos="-720"/>
        </w:tabs>
        <w:suppressAutoHyphens/>
        <w:ind w:right="720"/>
        <w:jc w:val="both"/>
        <w:rPr>
          <w:rFonts w:asciiTheme="minorHAnsi" w:hAnsiTheme="minorHAnsi" w:cstheme="minorHAnsi"/>
          <w:b/>
        </w:rPr>
      </w:pPr>
      <w:r w:rsidRPr="00006F0C">
        <w:rPr>
          <w:rFonts w:asciiTheme="minorHAnsi" w:hAnsiTheme="minorHAnsi" w:cstheme="minorHAnsi"/>
          <w:b/>
        </w:rPr>
        <w:t>V</w:t>
      </w:r>
      <w:r w:rsidR="006F45C3" w:rsidRPr="00006F0C">
        <w:rPr>
          <w:rFonts w:asciiTheme="minorHAnsi" w:hAnsiTheme="minorHAnsi" w:cstheme="minorHAnsi"/>
          <w:b/>
        </w:rPr>
        <w:t>II</w:t>
      </w:r>
      <w:r w:rsidRPr="00006F0C">
        <w:rPr>
          <w:rFonts w:asciiTheme="minorHAnsi" w:hAnsiTheme="minorHAnsi" w:cstheme="minorHAnsi"/>
          <w:b/>
        </w:rPr>
        <w:t>.</w:t>
      </w:r>
      <w:r w:rsidRPr="00006F0C">
        <w:rPr>
          <w:rFonts w:asciiTheme="minorHAnsi" w:hAnsiTheme="minorHAnsi" w:cstheme="minorHAnsi"/>
          <w:b/>
        </w:rPr>
        <w:tab/>
      </w:r>
      <w:r w:rsidR="006F45C3" w:rsidRPr="00006F0C">
        <w:rPr>
          <w:rFonts w:asciiTheme="minorHAnsi" w:hAnsiTheme="minorHAnsi" w:cstheme="minorHAnsi"/>
          <w:b/>
        </w:rPr>
        <w:t>Terms and Conditions</w:t>
      </w:r>
    </w:p>
    <w:p w14:paraId="3D7BFA37" w14:textId="77777777" w:rsidR="007F2064" w:rsidRPr="00006F0C" w:rsidRDefault="008E5C51" w:rsidP="00006823">
      <w:pPr>
        <w:tabs>
          <w:tab w:val="left" w:pos="-720"/>
        </w:tabs>
        <w:suppressAutoHyphens/>
        <w:ind w:right="720"/>
        <w:jc w:val="both"/>
        <w:rPr>
          <w:rFonts w:asciiTheme="minorHAnsi" w:hAnsiTheme="minorHAnsi" w:cstheme="minorHAnsi"/>
          <w:b/>
        </w:rPr>
      </w:pPr>
      <w:r w:rsidRPr="00006F0C">
        <w:rPr>
          <w:rFonts w:asciiTheme="minorHAnsi" w:hAnsiTheme="minorHAnsi" w:cstheme="minorHAnsi"/>
          <w:b/>
        </w:rPr>
        <w:tab/>
        <w:t>B.</w:t>
      </w:r>
      <w:r w:rsidRPr="00006F0C">
        <w:rPr>
          <w:rFonts w:asciiTheme="minorHAnsi" w:hAnsiTheme="minorHAnsi" w:cstheme="minorHAnsi"/>
          <w:b/>
        </w:rPr>
        <w:tab/>
      </w:r>
      <w:r w:rsidR="006F45C3" w:rsidRPr="00006F0C">
        <w:rPr>
          <w:rFonts w:asciiTheme="minorHAnsi" w:hAnsiTheme="minorHAnsi" w:cstheme="minorHAnsi"/>
          <w:b/>
        </w:rPr>
        <w:t>Special</w:t>
      </w:r>
    </w:p>
    <w:p w14:paraId="583AF01D" w14:textId="77777777" w:rsidR="00626A64" w:rsidRPr="00006F0C" w:rsidRDefault="00626A64" w:rsidP="00006823">
      <w:pPr>
        <w:tabs>
          <w:tab w:val="left" w:pos="-720"/>
        </w:tabs>
        <w:suppressAutoHyphens/>
        <w:ind w:left="360" w:right="720" w:hanging="360"/>
        <w:jc w:val="both"/>
        <w:rPr>
          <w:rFonts w:asciiTheme="minorHAnsi" w:hAnsiTheme="minorHAnsi" w:cstheme="minorHAnsi"/>
          <w:b/>
        </w:rPr>
      </w:pPr>
    </w:p>
    <w:p w14:paraId="0DB7C458" w14:textId="15BCB13C" w:rsidR="009C397C" w:rsidRPr="00006F0C" w:rsidRDefault="009C397C" w:rsidP="009C397C">
      <w:pPr>
        <w:rPr>
          <w:rFonts w:asciiTheme="minorHAnsi" w:hAnsiTheme="minorHAnsi" w:cstheme="minorHAnsi"/>
          <w:color w:val="FF0000"/>
        </w:rPr>
      </w:pPr>
      <w:r w:rsidRPr="00006F0C">
        <w:rPr>
          <w:rFonts w:asciiTheme="minorHAnsi" w:hAnsiTheme="minorHAnsi" w:cstheme="minorHAnsi"/>
        </w:rPr>
        <w:lastRenderedPageBreak/>
        <w:t>ADDITIONS/DELETIONS: The College shall have the right to make additions to and /or deletions from the contract as necessary.  Any change orders to the contract must be communicated in writing between the contractor and the College Purchasing office and must be approved by the State Materials Management Office prior to implementation.</w:t>
      </w:r>
      <w:r>
        <w:rPr>
          <w:rFonts w:asciiTheme="minorHAnsi" w:hAnsiTheme="minorHAnsi" w:cstheme="minorHAnsi"/>
        </w:rPr>
        <w:t xml:space="preserve"> </w:t>
      </w:r>
    </w:p>
    <w:p w14:paraId="5DF41E90" w14:textId="77777777" w:rsidR="009C397C" w:rsidRPr="00006F0C" w:rsidRDefault="009C397C" w:rsidP="009C397C">
      <w:pPr>
        <w:tabs>
          <w:tab w:val="left" w:pos="-720"/>
        </w:tabs>
        <w:suppressAutoHyphens/>
        <w:jc w:val="both"/>
        <w:rPr>
          <w:rFonts w:asciiTheme="minorHAnsi" w:hAnsiTheme="minorHAnsi" w:cstheme="minorHAnsi"/>
        </w:rPr>
      </w:pPr>
    </w:p>
    <w:p w14:paraId="794555CC" w14:textId="181B603A" w:rsidR="009C397C" w:rsidRPr="00006F0C" w:rsidRDefault="009C397C" w:rsidP="009C397C">
      <w:pPr>
        <w:rPr>
          <w:rFonts w:asciiTheme="minorHAnsi" w:hAnsiTheme="minorHAnsi" w:cstheme="minorHAnsi"/>
          <w:color w:val="FF0000"/>
        </w:rPr>
      </w:pPr>
      <w:r w:rsidRPr="00006F0C">
        <w:rPr>
          <w:rFonts w:asciiTheme="minorHAnsi" w:hAnsiTheme="minorHAnsi" w:cstheme="minorHAnsi"/>
        </w:rPr>
        <w:t>CHEMICALS AND OTHER HAZARDOUS MATERIALS:  Chemicals and other hazardous materials will be properly labeled and Material Safety Data Sheets (MSDS) will be provided when shipping such materials to the College.  Vendors are required to send updated MSDS sheets when properties of materials are changed and/or physical and health instructions become different.</w:t>
      </w:r>
      <w:r>
        <w:rPr>
          <w:rFonts w:asciiTheme="minorHAnsi" w:hAnsiTheme="minorHAnsi" w:cstheme="minorHAnsi"/>
        </w:rPr>
        <w:t xml:space="preserve"> </w:t>
      </w:r>
    </w:p>
    <w:p w14:paraId="73F96AFE" w14:textId="77777777" w:rsidR="009C397C" w:rsidRPr="00006F0C" w:rsidRDefault="009C397C" w:rsidP="009C397C">
      <w:pPr>
        <w:tabs>
          <w:tab w:val="left" w:pos="-720"/>
        </w:tabs>
        <w:suppressAutoHyphens/>
        <w:jc w:val="both"/>
        <w:rPr>
          <w:rFonts w:asciiTheme="minorHAnsi" w:hAnsiTheme="minorHAnsi" w:cstheme="minorHAnsi"/>
        </w:rPr>
      </w:pPr>
    </w:p>
    <w:p w14:paraId="428A8417" w14:textId="6D474D3D" w:rsidR="009C397C" w:rsidRPr="00006F0C" w:rsidRDefault="009C397C" w:rsidP="009C397C">
      <w:pPr>
        <w:tabs>
          <w:tab w:val="left" w:pos="-720"/>
          <w:tab w:val="left" w:pos="360"/>
        </w:tabs>
        <w:suppressAutoHyphens/>
        <w:jc w:val="both"/>
        <w:rPr>
          <w:rFonts w:asciiTheme="minorHAnsi" w:hAnsiTheme="minorHAnsi" w:cstheme="minorHAnsi"/>
        </w:rPr>
      </w:pPr>
      <w:r w:rsidRPr="00006F0C">
        <w:rPr>
          <w:rFonts w:asciiTheme="minorHAnsi" w:hAnsiTheme="minorHAnsi" w:cstheme="minorHAnsi"/>
        </w:rPr>
        <w:t>CLEAN UP:  The Contractor shall keep the work areas clean and free from any accumulation of trash or debris during the performance of service.  At the completion of the work the entire facility and premises shall be left clean.  The contractor shall remove from the premises all accumulations of trash and other materials which it generated.</w:t>
      </w:r>
      <w:r>
        <w:rPr>
          <w:rFonts w:asciiTheme="minorHAnsi" w:hAnsiTheme="minorHAnsi" w:cstheme="minorHAnsi"/>
        </w:rPr>
        <w:t xml:space="preserve"> </w:t>
      </w:r>
    </w:p>
    <w:p w14:paraId="4CE9AAF1" w14:textId="77777777" w:rsidR="009C397C" w:rsidRPr="00006F0C" w:rsidRDefault="009C397C" w:rsidP="009C397C">
      <w:pPr>
        <w:autoSpaceDE w:val="0"/>
        <w:autoSpaceDN w:val="0"/>
        <w:adjustRightInd w:val="0"/>
        <w:jc w:val="both"/>
        <w:rPr>
          <w:rFonts w:asciiTheme="minorHAnsi" w:hAnsiTheme="minorHAnsi" w:cstheme="minorHAnsi"/>
          <w:color w:val="FF0000"/>
        </w:rPr>
      </w:pPr>
    </w:p>
    <w:p w14:paraId="3B4FC3A8" w14:textId="77777777" w:rsidR="009C397C" w:rsidRPr="00006F0C" w:rsidRDefault="009C397C" w:rsidP="009C397C">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COMPLIANCE WITH LAWS (JAN 2006): During the term of the contract, contractor shall comply with all applicable provisions of laws, codes, ordinances, rules, regulations, and tariffs.</w:t>
      </w:r>
    </w:p>
    <w:p w14:paraId="7E11D147" w14:textId="77777777" w:rsidR="009C397C" w:rsidRPr="00006F0C" w:rsidRDefault="009C397C" w:rsidP="009C397C">
      <w:pPr>
        <w:autoSpaceDE w:val="0"/>
        <w:autoSpaceDN w:val="0"/>
        <w:adjustRightInd w:val="0"/>
        <w:jc w:val="both"/>
        <w:rPr>
          <w:rFonts w:asciiTheme="minorHAnsi" w:hAnsiTheme="minorHAnsi" w:cstheme="minorHAnsi"/>
          <w:color w:val="FF0000"/>
        </w:rPr>
      </w:pPr>
    </w:p>
    <w:p w14:paraId="0C969B6A" w14:textId="5499782F" w:rsidR="009C397C" w:rsidRPr="00006F0C" w:rsidRDefault="009C397C" w:rsidP="009C397C">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CONFERENCE – PRE-PERFORMANCE (JAN 2006): Unless waived by the Procurement Officer, a pre-performance conference between the contractor, state and Procurement Officer shall be held at a location selected by the state within five (5) days after final award, and prior to commencement of work under the contract. The responsibilities of all parties involved will be discussed to assure a meeting of the minds of all concerned. The successful contractor or his duly authorized representative shall be required to attend at contractor's expense.</w:t>
      </w:r>
      <w:r>
        <w:rPr>
          <w:rFonts w:asciiTheme="minorHAnsi" w:hAnsiTheme="minorHAnsi" w:cstheme="minorHAnsi"/>
          <w:color w:val="000000"/>
        </w:rPr>
        <w:t xml:space="preserve"> </w:t>
      </w:r>
    </w:p>
    <w:p w14:paraId="08D4E67C" w14:textId="77777777" w:rsidR="009C397C" w:rsidRPr="00006F0C" w:rsidRDefault="009C397C" w:rsidP="009C397C">
      <w:pPr>
        <w:autoSpaceDE w:val="0"/>
        <w:autoSpaceDN w:val="0"/>
        <w:adjustRightInd w:val="0"/>
        <w:jc w:val="both"/>
        <w:rPr>
          <w:rFonts w:asciiTheme="minorHAnsi" w:hAnsiTheme="minorHAnsi" w:cstheme="minorHAnsi"/>
          <w:color w:val="000000"/>
        </w:rPr>
      </w:pPr>
    </w:p>
    <w:p w14:paraId="6A9AE6A1" w14:textId="77777777" w:rsidR="009C397C" w:rsidRPr="00006F0C" w:rsidRDefault="009C397C" w:rsidP="009C397C">
      <w:pPr>
        <w:autoSpaceDE w:val="0"/>
        <w:autoSpaceDN w:val="0"/>
        <w:adjustRightInd w:val="0"/>
        <w:jc w:val="both"/>
        <w:rPr>
          <w:rFonts w:asciiTheme="minorHAnsi" w:hAnsiTheme="minorHAnsi" w:cstheme="minorHAnsi"/>
        </w:rPr>
      </w:pPr>
      <w:r w:rsidRPr="00006F0C">
        <w:rPr>
          <w:rFonts w:asciiTheme="minorHAnsi" w:hAnsiTheme="minorHAnsi" w:cstheme="minorHAnsi"/>
        </w:rPr>
        <w:t>CONTRACT ADMINISTRATION:  Questions or problems arising after award of this contract shall be directed to Trident Technical College, Director of Procurement, P O Box 118067, Charleston, SC  29423.</w:t>
      </w:r>
    </w:p>
    <w:p w14:paraId="538EA88C" w14:textId="77777777" w:rsidR="009C397C" w:rsidRPr="00006F0C" w:rsidRDefault="009C397C" w:rsidP="009C397C">
      <w:pPr>
        <w:autoSpaceDE w:val="0"/>
        <w:autoSpaceDN w:val="0"/>
        <w:adjustRightInd w:val="0"/>
        <w:jc w:val="both"/>
        <w:rPr>
          <w:rFonts w:asciiTheme="minorHAnsi" w:hAnsiTheme="minorHAnsi" w:cstheme="minorHAnsi"/>
        </w:rPr>
      </w:pPr>
    </w:p>
    <w:p w14:paraId="22E4D894" w14:textId="04F5F74E" w:rsidR="009C397C" w:rsidRPr="00006F0C" w:rsidRDefault="009C397C" w:rsidP="009C397C">
      <w:pPr>
        <w:autoSpaceDE w:val="0"/>
        <w:autoSpaceDN w:val="0"/>
        <w:adjustRightInd w:val="0"/>
        <w:jc w:val="both"/>
        <w:rPr>
          <w:rFonts w:asciiTheme="minorHAnsi" w:hAnsiTheme="minorHAnsi" w:cstheme="minorHAnsi"/>
        </w:rPr>
      </w:pPr>
      <w:r w:rsidRPr="00006F0C">
        <w:rPr>
          <w:rFonts w:asciiTheme="minorHAnsi" w:hAnsiTheme="minorHAnsi" w:cstheme="minorHAnsi"/>
        </w:rPr>
        <w:t xml:space="preserve">CONTRACT AMENDMENTS, MODIFICATIONS &amp; CHANGE ORDERS:  Any change orders, alterations, </w:t>
      </w:r>
      <w:r w:rsidR="002301F5" w:rsidRPr="00006F0C">
        <w:rPr>
          <w:rFonts w:asciiTheme="minorHAnsi" w:hAnsiTheme="minorHAnsi" w:cstheme="minorHAnsi"/>
        </w:rPr>
        <w:t>amendments,</w:t>
      </w:r>
      <w:r w:rsidRPr="00006F0C">
        <w:rPr>
          <w:rFonts w:asciiTheme="minorHAnsi" w:hAnsiTheme="minorHAnsi" w:cstheme="minorHAnsi"/>
        </w:rPr>
        <w:t xml:space="preserve"> or other modifications hereunder shall not be effective unless reduced to writing and approved by the buyer responsible for this solicitation and the contractor.  All questions, problems or changes arising after award of this contract shall be directed to the buyer responsible for this solicitation, at the phone number and address shown on the cover page.</w:t>
      </w:r>
    </w:p>
    <w:p w14:paraId="405577D0" w14:textId="77777777" w:rsidR="009C397C" w:rsidRDefault="009C397C" w:rsidP="009C397C">
      <w:pPr>
        <w:autoSpaceDE w:val="0"/>
        <w:autoSpaceDN w:val="0"/>
        <w:adjustRightInd w:val="0"/>
        <w:jc w:val="both"/>
        <w:rPr>
          <w:rFonts w:asciiTheme="minorHAnsi" w:hAnsiTheme="minorHAnsi" w:cstheme="minorHAnsi"/>
        </w:rPr>
      </w:pPr>
    </w:p>
    <w:p w14:paraId="68271395" w14:textId="77777777" w:rsidR="00590AE3" w:rsidRPr="00590AE3" w:rsidRDefault="00590AE3" w:rsidP="00590AE3">
      <w:pPr>
        <w:autoSpaceDE w:val="0"/>
        <w:autoSpaceDN w:val="0"/>
        <w:adjustRightInd w:val="0"/>
        <w:jc w:val="both"/>
        <w:rPr>
          <w:rFonts w:asciiTheme="minorHAnsi" w:hAnsiTheme="minorHAnsi" w:cstheme="minorHAnsi"/>
        </w:rPr>
      </w:pPr>
      <w:r w:rsidRPr="00590AE3">
        <w:rPr>
          <w:rFonts w:asciiTheme="minorHAnsi" w:hAnsiTheme="minorHAnsi" w:cstheme="minorHAnsi"/>
        </w:rPr>
        <w:t>CONTRACTOR’S LIABILITY INSURANCE - GENERAL (FEB 2015)</w:t>
      </w:r>
    </w:p>
    <w:p w14:paraId="3E273B66" w14:textId="77777777" w:rsidR="00590AE3" w:rsidRPr="00590AE3" w:rsidRDefault="00590AE3" w:rsidP="00590AE3">
      <w:pPr>
        <w:autoSpaceDE w:val="0"/>
        <w:autoSpaceDN w:val="0"/>
        <w:adjustRightInd w:val="0"/>
        <w:jc w:val="both"/>
        <w:rPr>
          <w:rFonts w:asciiTheme="minorHAnsi" w:hAnsiTheme="minorHAnsi" w:cstheme="minorHAnsi"/>
        </w:rPr>
      </w:pPr>
      <w:r w:rsidRPr="00590AE3">
        <w:rPr>
          <w:rFonts w:asciiTheme="minorHAnsi" w:hAnsiTheme="minorHAnsi" w:cstheme="minorHAnsi"/>
        </w:rPr>
        <w:t>(a) Without limiting any of the obligations or liabilities of Contractor, Contractor shall procure from a company or companies lawfully authorized to do business in South Carolina and with a current A.M. Best rating of no less than A: VII, and maintain for the duration of the contract, insurance against claims for injuries to persons or damages to property which may arise from or in connection with the performance of the work and the results of that work by the contractor, his agents, representatives, employees or subcontractors.</w:t>
      </w:r>
    </w:p>
    <w:p w14:paraId="021E816A" w14:textId="77777777" w:rsidR="00590AE3" w:rsidRPr="00590AE3" w:rsidRDefault="00590AE3" w:rsidP="00590AE3">
      <w:pPr>
        <w:autoSpaceDE w:val="0"/>
        <w:autoSpaceDN w:val="0"/>
        <w:adjustRightInd w:val="0"/>
        <w:jc w:val="both"/>
        <w:rPr>
          <w:rFonts w:asciiTheme="minorHAnsi" w:hAnsiTheme="minorHAnsi" w:cstheme="minorHAnsi"/>
        </w:rPr>
      </w:pPr>
      <w:r w:rsidRPr="00590AE3">
        <w:rPr>
          <w:rFonts w:asciiTheme="minorHAnsi" w:hAnsiTheme="minorHAnsi" w:cstheme="minorHAnsi"/>
        </w:rPr>
        <w:t>(b) Coverage shall be at least as broad as:</w:t>
      </w:r>
    </w:p>
    <w:p w14:paraId="319F6086" w14:textId="67576C50" w:rsidR="00590AE3" w:rsidRDefault="00590AE3" w:rsidP="00590AE3">
      <w:pPr>
        <w:autoSpaceDE w:val="0"/>
        <w:autoSpaceDN w:val="0"/>
        <w:adjustRightInd w:val="0"/>
        <w:jc w:val="both"/>
        <w:rPr>
          <w:rFonts w:asciiTheme="minorHAnsi" w:hAnsiTheme="minorHAnsi" w:cstheme="minorHAnsi"/>
        </w:rPr>
      </w:pPr>
      <w:r w:rsidRPr="00590AE3">
        <w:rPr>
          <w:rFonts w:asciiTheme="minorHAnsi" w:hAnsiTheme="minorHAnsi" w:cstheme="minorHAnsi"/>
        </w:rPr>
        <w:t>(1) Commercial General Liability (CGL): Insurance Services Office (ISO) Form CG 00 01 12 07 covering CGL on an “occurrence” basis, including products-completed operations, personal and advertising injury, with limits no less than $1,000,000 per occurrence. If a general aggregate limit applies, the general aggregate limit shall be twice the required occurrence limit. This contract shall be considered to be an “insured contract” as defined in the policy.</w:t>
      </w:r>
    </w:p>
    <w:p w14:paraId="66DD0893" w14:textId="77777777" w:rsidR="00590AE3" w:rsidRPr="00590AE3" w:rsidRDefault="00590AE3" w:rsidP="00590AE3">
      <w:pPr>
        <w:autoSpaceDE w:val="0"/>
        <w:autoSpaceDN w:val="0"/>
        <w:adjustRightInd w:val="0"/>
        <w:jc w:val="both"/>
        <w:rPr>
          <w:rFonts w:asciiTheme="minorHAnsi" w:hAnsiTheme="minorHAnsi" w:cstheme="minorHAnsi"/>
        </w:rPr>
      </w:pPr>
      <w:r w:rsidRPr="00590AE3">
        <w:rPr>
          <w:rFonts w:asciiTheme="minorHAnsi" w:hAnsiTheme="minorHAnsi" w:cstheme="minorHAnsi"/>
        </w:rPr>
        <w:lastRenderedPageBreak/>
        <w:t>(2) Auto Liability: ISO Form Number CA 00 01 covering any auto (Code 1), or if Contractor has no owned autos, hired, (Code 8) and non-owned autos (Code 9), with limits no less than $1,000,000 per accident for bodily injury and property damage.</w:t>
      </w:r>
    </w:p>
    <w:p w14:paraId="489ED408" w14:textId="77777777" w:rsidR="00590AE3" w:rsidRPr="00590AE3" w:rsidRDefault="00590AE3" w:rsidP="00590AE3">
      <w:pPr>
        <w:autoSpaceDE w:val="0"/>
        <w:autoSpaceDN w:val="0"/>
        <w:adjustRightInd w:val="0"/>
        <w:jc w:val="both"/>
        <w:rPr>
          <w:rFonts w:asciiTheme="minorHAnsi" w:hAnsiTheme="minorHAnsi" w:cstheme="minorHAnsi"/>
        </w:rPr>
      </w:pPr>
      <w:r w:rsidRPr="00590AE3">
        <w:rPr>
          <w:rFonts w:asciiTheme="minorHAnsi" w:hAnsiTheme="minorHAnsi" w:cstheme="minorHAnsi"/>
        </w:rPr>
        <w:t>(3) Worker’s Compensation: As required by the State of South Carolina, with Statutory Limits, and Employer’s Liability Insurance with limit of no less than $1,000,000 per accident for bodily injury or disease.</w:t>
      </w:r>
    </w:p>
    <w:p w14:paraId="10390E93" w14:textId="77777777" w:rsidR="00590AE3" w:rsidRPr="00590AE3" w:rsidRDefault="00590AE3" w:rsidP="00590AE3">
      <w:pPr>
        <w:autoSpaceDE w:val="0"/>
        <w:autoSpaceDN w:val="0"/>
        <w:adjustRightInd w:val="0"/>
        <w:jc w:val="both"/>
        <w:rPr>
          <w:rFonts w:asciiTheme="minorHAnsi" w:hAnsiTheme="minorHAnsi" w:cstheme="minorHAnsi"/>
        </w:rPr>
      </w:pPr>
      <w:r w:rsidRPr="00590AE3">
        <w:rPr>
          <w:rFonts w:asciiTheme="minorHAnsi" w:hAnsiTheme="minorHAnsi" w:cstheme="minorHAnsi"/>
        </w:rPr>
        <w:t>(c) Every applicable Using Governmental Unit, and the officers, officials, employees and volunteers of any of them, must be covered as additional insureds on the CGL policy with respect to liability arising out of work or operations performed by or on behalf of the Contractor including materials, parts or equipment furnished in connection with such work or operations. General liability coverage can be provided in the form of an endorsement to the Contractor’s insurance at least as broad as ISO Form CG 20 10 11 85 or if not available, through the addition of both CG 20 10 and CG 20 37 if a later edition is used.</w:t>
      </w:r>
    </w:p>
    <w:p w14:paraId="77F0E4CE" w14:textId="77777777" w:rsidR="00590AE3" w:rsidRPr="00590AE3" w:rsidRDefault="00590AE3" w:rsidP="00590AE3">
      <w:pPr>
        <w:autoSpaceDE w:val="0"/>
        <w:autoSpaceDN w:val="0"/>
        <w:adjustRightInd w:val="0"/>
        <w:jc w:val="both"/>
        <w:rPr>
          <w:rFonts w:asciiTheme="minorHAnsi" w:hAnsiTheme="minorHAnsi" w:cstheme="minorHAnsi"/>
        </w:rPr>
      </w:pPr>
      <w:r w:rsidRPr="00590AE3">
        <w:rPr>
          <w:rFonts w:asciiTheme="minorHAnsi" w:hAnsiTheme="minorHAnsi" w:cstheme="minorHAnsi"/>
        </w:rPr>
        <w:t>(d) For any claims related to this contract, the Contractor’s insurance coverage shall be primary insurance as respects the State, every applicable Using Governmental Unit, and the officers, officials, employees and volunteers of any of them. Any insurance or self-insurance maintained by the State, every applicable Using Governmental Unit, or the officers, officials, employees and volunteers of any of them, shall be excess of the Contractor’s insurance and shall not contribute with it.</w:t>
      </w:r>
    </w:p>
    <w:p w14:paraId="6F86B702" w14:textId="77777777" w:rsidR="00590AE3" w:rsidRPr="00590AE3" w:rsidRDefault="00590AE3" w:rsidP="00590AE3">
      <w:pPr>
        <w:autoSpaceDE w:val="0"/>
        <w:autoSpaceDN w:val="0"/>
        <w:adjustRightInd w:val="0"/>
        <w:jc w:val="both"/>
        <w:rPr>
          <w:rFonts w:asciiTheme="minorHAnsi" w:hAnsiTheme="minorHAnsi" w:cstheme="minorHAnsi"/>
        </w:rPr>
      </w:pPr>
      <w:r w:rsidRPr="00590AE3">
        <w:rPr>
          <w:rFonts w:asciiTheme="minorHAnsi" w:hAnsiTheme="minorHAnsi" w:cstheme="minorHAnsi"/>
        </w:rPr>
        <w:t>(e) Prior to commencement of the work, the Contractor shall furnish the State with original certificates and amendatory endorsements or copies of the applicable policy language effecting coverage required by this section. All certificates are to be received and approved by the State before work commences. However, failure to obtain the required documents prior to the work beginning shall not waive the Contractor’s obligation to provide them. The State reserves the right to require complete, certified copies of all required insurance policies, including endorsements required by this section, at any time.</w:t>
      </w:r>
    </w:p>
    <w:p w14:paraId="1E27B174" w14:textId="77777777" w:rsidR="00590AE3" w:rsidRPr="00590AE3" w:rsidRDefault="00590AE3" w:rsidP="00590AE3">
      <w:pPr>
        <w:autoSpaceDE w:val="0"/>
        <w:autoSpaceDN w:val="0"/>
        <w:adjustRightInd w:val="0"/>
        <w:jc w:val="both"/>
        <w:rPr>
          <w:rFonts w:asciiTheme="minorHAnsi" w:hAnsiTheme="minorHAnsi" w:cstheme="minorHAnsi"/>
        </w:rPr>
      </w:pPr>
      <w:r w:rsidRPr="00590AE3">
        <w:rPr>
          <w:rFonts w:asciiTheme="minorHAnsi" w:hAnsiTheme="minorHAnsi" w:cstheme="minorHAnsi"/>
        </w:rPr>
        <w:t>(f) Should any of the above described policies be cancelled before the expiration date thereof, notice will be delivered in accordance with the policy provisions. In addition, the Contractor shall notify the State immediately upon receiving any information that any of the coverages required by this section are or will be changed, cancelled, or replaced.</w:t>
      </w:r>
    </w:p>
    <w:p w14:paraId="73CF6E01" w14:textId="77777777" w:rsidR="00590AE3" w:rsidRPr="00590AE3" w:rsidRDefault="00590AE3" w:rsidP="00590AE3">
      <w:pPr>
        <w:autoSpaceDE w:val="0"/>
        <w:autoSpaceDN w:val="0"/>
        <w:adjustRightInd w:val="0"/>
        <w:jc w:val="both"/>
        <w:rPr>
          <w:rFonts w:asciiTheme="minorHAnsi" w:hAnsiTheme="minorHAnsi" w:cstheme="minorHAnsi"/>
        </w:rPr>
      </w:pPr>
      <w:r w:rsidRPr="00590AE3">
        <w:rPr>
          <w:rFonts w:asciiTheme="minorHAnsi" w:hAnsiTheme="minorHAnsi" w:cstheme="minorHAnsi"/>
        </w:rPr>
        <w:t>(g) Contractor hereby grants to the State and every applicable Using Governmental Unit a waiver of any right to subrogation which any insurer of said Contractor may acquire against the State or applicable Using Governmental Unit by virtue of the payment of any loss under such insurance. Contractor agrees to obtain any endorsement that may be necessary to effect this waiver of subrogation, but this provision applies regardless of whether or not the State or Using Governmental Unit has received a waiver of subrogation endorsement from the insurer.</w:t>
      </w:r>
    </w:p>
    <w:p w14:paraId="77BC0569" w14:textId="77777777" w:rsidR="00590AE3" w:rsidRPr="00590AE3" w:rsidRDefault="00590AE3" w:rsidP="00590AE3">
      <w:pPr>
        <w:autoSpaceDE w:val="0"/>
        <w:autoSpaceDN w:val="0"/>
        <w:adjustRightInd w:val="0"/>
        <w:jc w:val="both"/>
        <w:rPr>
          <w:rFonts w:asciiTheme="minorHAnsi" w:hAnsiTheme="minorHAnsi" w:cstheme="minorHAnsi"/>
        </w:rPr>
      </w:pPr>
      <w:r w:rsidRPr="00590AE3">
        <w:rPr>
          <w:rFonts w:asciiTheme="minorHAnsi" w:hAnsiTheme="minorHAnsi" w:cstheme="minorHAnsi"/>
        </w:rPr>
        <w:t>(h) Any deductibles or self-insured retentions must be declared to and approved by the State. The State may require the Contractor to purchase coverage with a lower deductible or retention or provide proof of ability to pay losses and related investigations, claim administration, and defense expenses within the retention.</w:t>
      </w:r>
    </w:p>
    <w:p w14:paraId="68EB2777" w14:textId="03288077" w:rsidR="00590AE3" w:rsidRDefault="00590AE3" w:rsidP="00590AE3">
      <w:pPr>
        <w:autoSpaceDE w:val="0"/>
        <w:autoSpaceDN w:val="0"/>
        <w:adjustRightInd w:val="0"/>
        <w:jc w:val="both"/>
        <w:rPr>
          <w:rFonts w:asciiTheme="minorHAnsi" w:hAnsiTheme="minorHAnsi" w:cstheme="minorHAnsi"/>
        </w:rPr>
      </w:pPr>
      <w:r w:rsidRPr="00590AE3">
        <w:rPr>
          <w:rFonts w:asciiTheme="minorHAnsi" w:hAnsiTheme="minorHAnsi" w:cstheme="minorHAnsi"/>
        </w:rPr>
        <w:t>(i) The State reserves the right to modify these requirements, including limits, based on the nature of the risk, prior experience, insurer, coverage, or other special circumstances.</w:t>
      </w:r>
    </w:p>
    <w:p w14:paraId="6307BD4E" w14:textId="77777777" w:rsidR="009C397C" w:rsidRPr="00006F0C" w:rsidRDefault="009C397C" w:rsidP="009C397C">
      <w:pPr>
        <w:autoSpaceDE w:val="0"/>
        <w:autoSpaceDN w:val="0"/>
        <w:adjustRightInd w:val="0"/>
        <w:jc w:val="both"/>
        <w:rPr>
          <w:rFonts w:asciiTheme="minorHAnsi" w:hAnsiTheme="minorHAnsi" w:cstheme="minorHAnsi"/>
          <w:color w:val="FF0000"/>
        </w:rPr>
      </w:pPr>
    </w:p>
    <w:p w14:paraId="3AF63E31" w14:textId="77777777" w:rsidR="009C397C" w:rsidRPr="00006F0C" w:rsidRDefault="009C397C" w:rsidP="009C397C">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CONTRACTOR PERSONNEL (JAN 2006): The Contractor shall enforce strict discipline and good order among the Contractor's employees and other persons carrying out the Contract. The Contractor shall not permit employment of unfit persons or persons not skilled in tasks assigned to them.</w:t>
      </w:r>
    </w:p>
    <w:p w14:paraId="092CCCEA" w14:textId="77777777" w:rsidR="009C397C" w:rsidRPr="00006F0C" w:rsidRDefault="009C397C" w:rsidP="009C397C">
      <w:pPr>
        <w:autoSpaceDE w:val="0"/>
        <w:autoSpaceDN w:val="0"/>
        <w:adjustRightInd w:val="0"/>
        <w:jc w:val="both"/>
        <w:rPr>
          <w:rFonts w:asciiTheme="minorHAnsi" w:hAnsiTheme="minorHAnsi" w:cstheme="minorHAnsi"/>
          <w:color w:val="FF0000"/>
        </w:rPr>
      </w:pPr>
    </w:p>
    <w:p w14:paraId="16BDEE59" w14:textId="1B1365C8" w:rsidR="009C397C" w:rsidRPr="00006F0C" w:rsidRDefault="009C397C" w:rsidP="009C397C">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CONTRACTOR'S OBLIGATION – GENERAL (JAN 2006):</w:t>
      </w:r>
      <w:r w:rsidR="00164F52">
        <w:rPr>
          <w:rFonts w:asciiTheme="minorHAnsi" w:hAnsiTheme="minorHAnsi" w:cstheme="minorHAnsi"/>
          <w:color w:val="000000"/>
        </w:rPr>
        <w:t xml:space="preserve"> </w:t>
      </w:r>
      <w:r w:rsidRPr="00006F0C">
        <w:rPr>
          <w:rFonts w:asciiTheme="minorHAnsi" w:hAnsiTheme="minorHAnsi" w:cstheme="minorHAnsi"/>
          <w:color w:val="000000"/>
        </w:rPr>
        <w:t xml:space="preserve">The contractor shall provide and pay for all materials, tools, equipment, labor and professional and non-professional services, and shall perform all </w:t>
      </w:r>
      <w:r w:rsidRPr="00006F0C">
        <w:rPr>
          <w:rFonts w:asciiTheme="minorHAnsi" w:hAnsiTheme="minorHAnsi" w:cstheme="minorHAnsi"/>
          <w:color w:val="000000"/>
        </w:rPr>
        <w:lastRenderedPageBreak/>
        <w:t>other acts and supply all other things necessary, to fully and properly perform and complete the work. The contractor must act as the prime contractor and assume full responsibility for any subcontractor’s performance. The contractor will be considered the sole point of contact with regard to all situations, including payment of all charges and the meeting of all other requirements.</w:t>
      </w:r>
    </w:p>
    <w:p w14:paraId="0F6D8ECC" w14:textId="77777777" w:rsidR="009C397C" w:rsidRPr="00006F0C" w:rsidRDefault="009C397C" w:rsidP="009C397C">
      <w:pPr>
        <w:autoSpaceDE w:val="0"/>
        <w:autoSpaceDN w:val="0"/>
        <w:adjustRightInd w:val="0"/>
        <w:jc w:val="both"/>
        <w:rPr>
          <w:rFonts w:asciiTheme="minorHAnsi" w:hAnsiTheme="minorHAnsi" w:cstheme="minorHAnsi"/>
          <w:color w:val="000000"/>
        </w:rPr>
      </w:pPr>
    </w:p>
    <w:p w14:paraId="790BE001" w14:textId="77777777" w:rsidR="009C397C" w:rsidRPr="00006F0C" w:rsidRDefault="009C397C" w:rsidP="009C397C">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DEFAULT – SHORT FORM (JAN 2006): The state may terminate this contract, or any part hereof, for cause in the event of any default by the contractor, or if the contractor fails to comply with any contract terms and conditions, or fails to provide the state, upon request, with adequate assurances of future performance. In the event of termination for cause, the state shall not be liable to the contractor for any amount for supplies or services not accepted, and the contractor shall be liable to the state for any and all rights and remedies provided by law. If it is determined that the state improperly terminated this contract for default, such termination shall be deemed a termination for convenience.</w:t>
      </w:r>
    </w:p>
    <w:p w14:paraId="579D7388" w14:textId="77777777" w:rsidR="009C397C" w:rsidRPr="00006F0C" w:rsidRDefault="009C397C" w:rsidP="009C397C">
      <w:pPr>
        <w:rPr>
          <w:rFonts w:asciiTheme="minorHAnsi" w:hAnsiTheme="minorHAnsi" w:cstheme="minorHAnsi"/>
        </w:rPr>
      </w:pPr>
    </w:p>
    <w:p w14:paraId="4E661B45" w14:textId="77777777" w:rsidR="009C397C" w:rsidRPr="00006F0C" w:rsidRDefault="009C397C" w:rsidP="009C397C">
      <w:pPr>
        <w:jc w:val="both"/>
        <w:rPr>
          <w:rFonts w:asciiTheme="minorHAnsi" w:hAnsiTheme="minorHAnsi" w:cstheme="minorHAnsi"/>
        </w:rPr>
      </w:pPr>
      <w:r w:rsidRPr="00006F0C">
        <w:rPr>
          <w:rFonts w:asciiTheme="minorHAnsi" w:hAnsiTheme="minorHAnsi" w:cstheme="minorHAnsi"/>
          <w:b/>
        </w:rPr>
        <w:t>DELIVERIES SHALL BE FOB DESTINATION, FREIGHT PREPAID</w:t>
      </w:r>
      <w:r w:rsidRPr="00006F0C">
        <w:rPr>
          <w:rFonts w:asciiTheme="minorHAnsi" w:hAnsiTheme="minorHAnsi" w:cstheme="minorHAnsi"/>
        </w:rPr>
        <w:t>.  It is agreed by the parties hereto that delivery by the contractor to the common carrier does not constitute delivery to the College.  Any claim for loss or damage shall be between the contractor and the carrier.</w:t>
      </w:r>
    </w:p>
    <w:p w14:paraId="3E31115D" w14:textId="77777777" w:rsidR="009C397C" w:rsidRPr="00006F0C" w:rsidRDefault="009C397C" w:rsidP="009C397C">
      <w:pPr>
        <w:autoSpaceDE w:val="0"/>
        <w:autoSpaceDN w:val="0"/>
        <w:adjustRightInd w:val="0"/>
        <w:jc w:val="both"/>
        <w:rPr>
          <w:rFonts w:asciiTheme="minorHAnsi" w:hAnsiTheme="minorHAnsi" w:cstheme="minorHAnsi"/>
          <w:color w:val="000000"/>
        </w:rPr>
      </w:pPr>
    </w:p>
    <w:p w14:paraId="7B73FAD1" w14:textId="3FDF9C43" w:rsidR="009C397C" w:rsidRPr="00006F0C" w:rsidRDefault="009C397C" w:rsidP="009C397C">
      <w:pPr>
        <w:jc w:val="both"/>
        <w:rPr>
          <w:rFonts w:asciiTheme="minorHAnsi" w:hAnsiTheme="minorHAnsi" w:cstheme="minorHAnsi"/>
        </w:rPr>
      </w:pPr>
      <w:r w:rsidRPr="00006F0C">
        <w:rPr>
          <w:rFonts w:asciiTheme="minorHAnsi" w:hAnsiTheme="minorHAnsi" w:cstheme="minorHAnsi"/>
          <w:color w:val="000000"/>
        </w:rPr>
        <w:t>DISPOSAL OF PACKAGING (JAN 2006): Contractor shall dispose of all wrappings, crating, and other disposable materials pertaining to this contract at the end of each working day and upon completion of installation.</w:t>
      </w:r>
      <w:r>
        <w:rPr>
          <w:rFonts w:asciiTheme="minorHAnsi" w:hAnsiTheme="minorHAnsi" w:cstheme="minorHAnsi"/>
          <w:color w:val="000000"/>
        </w:rPr>
        <w:t xml:space="preserve"> </w:t>
      </w:r>
    </w:p>
    <w:p w14:paraId="2B6A228E" w14:textId="77777777" w:rsidR="009C397C" w:rsidRPr="00006F0C" w:rsidRDefault="009C397C" w:rsidP="009C397C">
      <w:pPr>
        <w:autoSpaceDE w:val="0"/>
        <w:autoSpaceDN w:val="0"/>
        <w:adjustRightInd w:val="0"/>
        <w:jc w:val="both"/>
        <w:rPr>
          <w:rFonts w:asciiTheme="minorHAnsi" w:hAnsiTheme="minorHAnsi" w:cstheme="minorHAnsi"/>
          <w:color w:val="000000"/>
        </w:rPr>
      </w:pPr>
    </w:p>
    <w:p w14:paraId="21BC7A87" w14:textId="77777777" w:rsidR="009C397C" w:rsidRPr="00006F0C" w:rsidRDefault="009C397C" w:rsidP="009C397C">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rPr>
        <w:t>FORCE MAJURE: -TTC Except</w:t>
      </w:r>
      <w:r w:rsidRPr="00006F0C">
        <w:rPr>
          <w:rFonts w:asciiTheme="minorHAnsi" w:hAnsiTheme="minorHAnsi" w:cstheme="minorHAnsi"/>
          <w:color w:val="000000"/>
        </w:rPr>
        <w:t xml:space="preserve"> for defaults of subcontractors at any tier, the Contractor shall not be liable for any excess costs if the failure to perform the contract arises from causes beyond the control and without the fault or negligence of the Contractor. Examples of such causes include (1) acts of God or of the public enemy, (2) acts of the State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w:t>
      </w:r>
    </w:p>
    <w:p w14:paraId="56B557D2" w14:textId="77777777" w:rsidR="009C397C" w:rsidRPr="00006F0C" w:rsidRDefault="009C397C" w:rsidP="009C397C">
      <w:pPr>
        <w:autoSpaceDE w:val="0"/>
        <w:autoSpaceDN w:val="0"/>
        <w:adjustRightInd w:val="0"/>
        <w:jc w:val="both"/>
        <w:rPr>
          <w:rFonts w:asciiTheme="minorHAnsi" w:hAnsiTheme="minorHAnsi" w:cstheme="minorHAnsi"/>
          <w:color w:val="000000"/>
        </w:rPr>
      </w:pPr>
    </w:p>
    <w:p w14:paraId="05F6F7C6" w14:textId="77777777" w:rsidR="009C397C" w:rsidRPr="00006F0C" w:rsidRDefault="009C397C" w:rsidP="009C397C">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(d) If the failure to perform is caused by the default of a subcontractor at any tier, and if the cause of the default is beyond the control of both the Contractor and subcontractor, and without the fault or negligence of either, the Contractor shall not be liable for any excess costs for failure to perform, unless the subcontracted supplies or services were obtainable from other sources in sufficient time for the Contractor to meet the required delivery schedule.</w:t>
      </w:r>
    </w:p>
    <w:p w14:paraId="522E83E8" w14:textId="77777777" w:rsidR="009C397C" w:rsidRPr="00006F0C" w:rsidRDefault="009C397C" w:rsidP="009C397C">
      <w:pPr>
        <w:autoSpaceDE w:val="0"/>
        <w:autoSpaceDN w:val="0"/>
        <w:adjustRightInd w:val="0"/>
        <w:jc w:val="both"/>
        <w:rPr>
          <w:rFonts w:asciiTheme="minorHAnsi" w:hAnsiTheme="minorHAnsi" w:cstheme="minorHAnsi"/>
          <w:color w:val="000000"/>
        </w:rPr>
      </w:pPr>
    </w:p>
    <w:p w14:paraId="5D873F29" w14:textId="77777777" w:rsidR="009C397C" w:rsidRPr="00006F0C" w:rsidRDefault="009C397C" w:rsidP="009C397C">
      <w:pPr>
        <w:jc w:val="both"/>
        <w:rPr>
          <w:rFonts w:asciiTheme="minorHAnsi" w:hAnsiTheme="minorHAnsi" w:cstheme="minorHAnsi"/>
        </w:rPr>
      </w:pPr>
      <w:r w:rsidRPr="00006F0C">
        <w:rPr>
          <w:rFonts w:asciiTheme="minorHAnsi" w:hAnsiTheme="minorHAnsi" w:cstheme="minorHAnsi"/>
        </w:rPr>
        <w:t xml:space="preserve">INDEMNIFICATION-THIRD PARTY CLAIMS – GENERAL (NOV 2011): Notwithstanding any limitation in this agreement, and to the fullest extent permitted by law, Contractor shall defend and hold harmless Indemnitees for and against any and all suits or claims of any character (and all related damages, settlement payments, attorneys’ fees, costs, expenses, losses or liabilities) by a third party which are attributable to bodily injury, sickness, disease or death, or to injury to or destruction of tangible property arising out of or in connection with the goods or services acquired hereunder or caused in whole or in part by any act or omission of contractor, its subcontractors, their employees, workmen, servants, agents, or anyone directly or indirectly employed by them or anyone for whose acts any of them may be liable, regardless of whether or not caused in part by an Indemnitee, and whether or not such claims are made by a third party or an Indemnitee; however, if an Indemnitee’s negligent act or omission is subsequently determined to be the sole proximate cause of a suit or claim, the Indemnitee shall not be entitled to indemnification hereunder. Contractor shall be given timely written notice of any suit or </w:t>
      </w:r>
      <w:r w:rsidRPr="00006F0C">
        <w:rPr>
          <w:rFonts w:asciiTheme="minorHAnsi" w:hAnsiTheme="minorHAnsi" w:cstheme="minorHAnsi"/>
        </w:rPr>
        <w:lastRenderedPageBreak/>
        <w:t>claim. Contractor’s obligations hereunder are in no way limited by any protection afforded under workers’ compensation acts, disability benefits acts, or other employee benefit acts. This clause shall not negate, abridge, or reduce any other rights or obligations of indemnity which would otherwise exist. The obligations of this paragraph shall survive termination, cancelation, or expiration of the parties’ agreement. This provision shall be construed fairly and reasonably, neither strongly for nor against either party, and without regard to any clause regarding insurance. As used in this clause, “Indemnitees” means the State of South Carolina, its instrumentalities, agencies, departments, boards, political subdivisions and all their respective officers, agents and employees. [07-7B100-2]</w:t>
      </w:r>
    </w:p>
    <w:p w14:paraId="7F2CEE6B" w14:textId="77777777" w:rsidR="009C397C" w:rsidRPr="00006F0C" w:rsidRDefault="009C397C" w:rsidP="009C397C">
      <w:pPr>
        <w:autoSpaceDE w:val="0"/>
        <w:autoSpaceDN w:val="0"/>
        <w:adjustRightInd w:val="0"/>
        <w:jc w:val="both"/>
        <w:rPr>
          <w:rFonts w:asciiTheme="minorHAnsi" w:hAnsiTheme="minorHAnsi" w:cstheme="minorHAnsi"/>
          <w:color w:val="000000"/>
        </w:rPr>
      </w:pPr>
    </w:p>
    <w:p w14:paraId="79C36D03" w14:textId="77777777" w:rsidR="009C397C" w:rsidRPr="00006F0C" w:rsidRDefault="009C397C" w:rsidP="009C397C">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LICENSES AND PERMITS (JAN 2006): During the term of the contract, the Contractor shall be responsible for obtaining, and maintaining in good standing, all licenses (including professional licenses, if any), permits, inspections and related fees for each or any such licenses, permits and /or inspections required by the State, county, city or other government entity or unit to accomplish the work specified in this solicitation and the contract.</w:t>
      </w:r>
    </w:p>
    <w:p w14:paraId="593A0CE4" w14:textId="77777777" w:rsidR="009C397C" w:rsidRPr="00006F0C" w:rsidRDefault="009C397C" w:rsidP="009C397C">
      <w:pPr>
        <w:autoSpaceDE w:val="0"/>
        <w:autoSpaceDN w:val="0"/>
        <w:adjustRightInd w:val="0"/>
        <w:jc w:val="both"/>
        <w:rPr>
          <w:rFonts w:asciiTheme="minorHAnsi" w:hAnsiTheme="minorHAnsi" w:cstheme="minorHAnsi"/>
          <w:color w:val="000000"/>
        </w:rPr>
      </w:pPr>
    </w:p>
    <w:p w14:paraId="230D69F6" w14:textId="39DD6D2C" w:rsidR="009C397C" w:rsidRPr="003353BE" w:rsidRDefault="009C397C" w:rsidP="009C397C">
      <w:pPr>
        <w:autoSpaceDE w:val="0"/>
        <w:autoSpaceDN w:val="0"/>
        <w:adjustRightInd w:val="0"/>
        <w:jc w:val="both"/>
        <w:rPr>
          <w:rFonts w:asciiTheme="minorHAnsi" w:hAnsiTheme="minorHAnsi" w:cstheme="minorHAnsi"/>
          <w:color w:val="FF0000"/>
        </w:rPr>
      </w:pPr>
      <w:r w:rsidRPr="00006F0C">
        <w:rPr>
          <w:rFonts w:asciiTheme="minorHAnsi" w:hAnsiTheme="minorHAnsi" w:cstheme="minorHAnsi"/>
          <w:color w:val="000000"/>
        </w:rPr>
        <w:t>MATERIAL AND WORKMANSHIP (JAN 2006): Unless otherwise specifically provided in this contract, all equipment, material, and articles incorporated in the work covered by this contract are to be new and of the most suitable grade for the purpose intended.</w:t>
      </w:r>
      <w:r>
        <w:rPr>
          <w:rFonts w:asciiTheme="minorHAnsi" w:hAnsiTheme="minorHAnsi" w:cstheme="minorHAnsi"/>
          <w:color w:val="000000"/>
        </w:rPr>
        <w:t xml:space="preserve"> </w:t>
      </w:r>
    </w:p>
    <w:p w14:paraId="54A6C1C1" w14:textId="77777777" w:rsidR="009C397C" w:rsidRPr="00006F0C" w:rsidRDefault="009C397C" w:rsidP="009C397C">
      <w:pPr>
        <w:autoSpaceDE w:val="0"/>
        <w:autoSpaceDN w:val="0"/>
        <w:adjustRightInd w:val="0"/>
        <w:jc w:val="both"/>
        <w:rPr>
          <w:rFonts w:asciiTheme="minorHAnsi" w:hAnsiTheme="minorHAnsi" w:cstheme="minorHAnsi"/>
          <w:color w:val="000000"/>
        </w:rPr>
      </w:pPr>
    </w:p>
    <w:p w14:paraId="1C63FC95" w14:textId="7EB21336" w:rsidR="009C397C" w:rsidRPr="00006F0C" w:rsidRDefault="009C397C" w:rsidP="009C397C">
      <w:pPr>
        <w:tabs>
          <w:tab w:val="left" w:pos="-720"/>
          <w:tab w:val="left" w:pos="0"/>
        </w:tabs>
        <w:suppressAutoHyphens/>
        <w:jc w:val="both"/>
        <w:rPr>
          <w:rFonts w:asciiTheme="minorHAnsi" w:hAnsiTheme="minorHAnsi" w:cstheme="minorHAnsi"/>
        </w:rPr>
      </w:pPr>
      <w:r w:rsidRPr="00006F0C">
        <w:rPr>
          <w:rFonts w:asciiTheme="minorHAnsi" w:hAnsiTheme="minorHAnsi" w:cstheme="minorHAnsi"/>
        </w:rPr>
        <w:t>PROTECTION OF ADJACENT WORK:  The Contractor shall protect work and adjacent work at all times with suitable covering or by other approved methods.  All damage to work in place caused by the Contractor shall be repaired and restored to original good and acceptable condition using same quality and kinds of materials, as required, to match and finish with adjacent work. This shall apply to damage done to the buildings and other interior or exterior structures as well as any landscaping resulting directly from the execution of this contract.</w:t>
      </w:r>
      <w:r>
        <w:rPr>
          <w:rFonts w:asciiTheme="minorHAnsi" w:hAnsiTheme="minorHAnsi" w:cstheme="minorHAnsi"/>
        </w:rPr>
        <w:t xml:space="preserve"> </w:t>
      </w:r>
    </w:p>
    <w:p w14:paraId="42DD9015" w14:textId="77777777" w:rsidR="009C397C" w:rsidRPr="00006F0C" w:rsidRDefault="009C397C" w:rsidP="009C397C">
      <w:pPr>
        <w:autoSpaceDE w:val="0"/>
        <w:autoSpaceDN w:val="0"/>
        <w:adjustRightInd w:val="0"/>
        <w:jc w:val="both"/>
        <w:rPr>
          <w:rFonts w:asciiTheme="minorHAnsi" w:hAnsiTheme="minorHAnsi" w:cstheme="minorHAnsi"/>
          <w:color w:val="000000"/>
        </w:rPr>
      </w:pPr>
    </w:p>
    <w:p w14:paraId="48ED590F" w14:textId="77777777" w:rsidR="009C397C" w:rsidRPr="00006F0C" w:rsidRDefault="009C397C" w:rsidP="009C397C">
      <w:pPr>
        <w:tabs>
          <w:tab w:val="left" w:pos="-720"/>
        </w:tabs>
        <w:suppressAutoHyphens/>
        <w:jc w:val="both"/>
        <w:rPr>
          <w:rFonts w:asciiTheme="minorHAnsi" w:hAnsiTheme="minorHAnsi" w:cstheme="minorHAnsi"/>
        </w:rPr>
      </w:pPr>
      <w:r w:rsidRPr="00006F0C">
        <w:rPr>
          <w:rFonts w:asciiTheme="minorHAnsi" w:hAnsiTheme="minorHAnsi" w:cstheme="minorHAnsi"/>
        </w:rPr>
        <w:t>PROTECTION OF HUMAN HEALTH &amp; THE ENVIRONMENT:  The state of South Carolina requires all contractual activities to be in compliance with local, state, and federal mandates concerning "protection of human health and the environment".  Any contractor doing business with the state will be required to document compliance and to specify prudent practices used by the contractor to address applicable mandates including, but not restricted to "the hazard communication standard" OSHA CFR 1910.1200 (SCRR article 1,71-1910.1200).  By submission of this bid, the vendor agrees to take all necessary steps to ensure compliance with these requirements.</w:t>
      </w:r>
    </w:p>
    <w:p w14:paraId="6EF5A2E5" w14:textId="77777777" w:rsidR="009C397C" w:rsidRPr="00006F0C" w:rsidRDefault="009C397C" w:rsidP="009C397C">
      <w:pPr>
        <w:autoSpaceDE w:val="0"/>
        <w:autoSpaceDN w:val="0"/>
        <w:adjustRightInd w:val="0"/>
        <w:jc w:val="both"/>
        <w:rPr>
          <w:rFonts w:asciiTheme="minorHAnsi" w:hAnsiTheme="minorHAnsi" w:cstheme="minorHAnsi"/>
        </w:rPr>
      </w:pPr>
    </w:p>
    <w:p w14:paraId="32D82772" w14:textId="69274B55" w:rsidR="00164F52" w:rsidRDefault="00164F52" w:rsidP="009C397C">
      <w:pPr>
        <w:autoSpaceDE w:val="0"/>
        <w:autoSpaceDN w:val="0"/>
        <w:adjustRightInd w:val="0"/>
        <w:jc w:val="both"/>
        <w:rPr>
          <w:rFonts w:asciiTheme="minorHAnsi" w:hAnsiTheme="minorHAnsi" w:cstheme="minorHAnsi"/>
        </w:rPr>
      </w:pPr>
      <w:r w:rsidRPr="00532851">
        <w:rPr>
          <w:rFonts w:asciiTheme="minorHAnsi" w:hAnsiTheme="minorHAnsi" w:cstheme="minorHAnsi"/>
        </w:rPr>
        <w:t xml:space="preserve">PRICE ADJUSTMENT - LIMITED -- AFTER INITIAL TERM ONLY (JAN 2006): Upon approval of the Procurement Officer, prices may be adjusted for any renewal term. Prices shall not be increased during the initial term. Any request for a price increase must be received by the Procurement Officer at least ninety (90) days prior to the expiration of the applicable term and must be accompanied by sufficient documentation to justify the increase. If approved, a price increase becomes effective starting with the term beginning after approval. A price increase must be executed as a change order. Contractor may terminate this contract at the end of the then current term if a price increase request is denied. Notice of termination pursuant to this paragraph must be received by the Procurement Officer no later than fifteen (15) days after the Procurement Officer sends contractor notice rejecting the requested price increase. </w:t>
      </w:r>
    </w:p>
    <w:p w14:paraId="4E206B4B" w14:textId="77777777" w:rsidR="009577E5" w:rsidRDefault="009577E5" w:rsidP="009C397C">
      <w:pPr>
        <w:autoSpaceDE w:val="0"/>
        <w:autoSpaceDN w:val="0"/>
        <w:adjustRightInd w:val="0"/>
        <w:jc w:val="both"/>
        <w:rPr>
          <w:rFonts w:asciiTheme="minorHAnsi" w:hAnsiTheme="minorHAnsi" w:cstheme="minorHAnsi"/>
        </w:rPr>
      </w:pPr>
    </w:p>
    <w:p w14:paraId="5CAFFF3B" w14:textId="69F734A9" w:rsidR="00A908B0" w:rsidRDefault="009577E5" w:rsidP="009577E5">
      <w:pPr>
        <w:rPr>
          <w:rFonts w:asciiTheme="minorHAnsi" w:hAnsiTheme="minorHAnsi" w:cstheme="minorHAnsi"/>
          <w:szCs w:val="20"/>
        </w:rPr>
      </w:pPr>
      <w:r w:rsidRPr="009577E5">
        <w:rPr>
          <w:rFonts w:asciiTheme="minorHAnsi" w:hAnsiTheme="minorHAnsi" w:cstheme="minorHAnsi"/>
          <w:szCs w:val="20"/>
        </w:rPr>
        <w:t xml:space="preserve">PRICE ADJUSTMENTS – LIMITED BY CPI “All Items” (JAN 2006): Upon request and adequate justification, the Procurement Officer may grant a price increase up to, but not to exceed, the </w:t>
      </w:r>
      <w:r w:rsidRPr="009577E5">
        <w:rPr>
          <w:rFonts w:asciiTheme="minorHAnsi" w:hAnsiTheme="minorHAnsi" w:cstheme="minorHAnsi"/>
          <w:szCs w:val="20"/>
        </w:rPr>
        <w:lastRenderedPageBreak/>
        <w:t>unadjusted percent change for the most recent 12 months for which data is available, that is not subject to revision, in the Consumer Price Index (CPI) for all urban consumers (CPI-U), “all items” for services, as determined by the Procurement Officer. The Bureau of Labor and Statistics publishes this information on the web at</w:t>
      </w:r>
      <w:r>
        <w:rPr>
          <w:rFonts w:asciiTheme="minorHAnsi" w:hAnsiTheme="minorHAnsi" w:cstheme="minorHAnsi"/>
          <w:szCs w:val="20"/>
        </w:rPr>
        <w:t xml:space="preserve"> </w:t>
      </w:r>
      <w:hyperlink r:id="rId15" w:history="1">
        <w:r w:rsidRPr="00CA7E5E">
          <w:rPr>
            <w:rStyle w:val="Hyperlink"/>
            <w:rFonts w:asciiTheme="minorHAnsi" w:hAnsiTheme="minorHAnsi" w:cstheme="minorHAnsi"/>
            <w:szCs w:val="20"/>
          </w:rPr>
          <w:t>www.bls.gov</w:t>
        </w:r>
      </w:hyperlink>
      <w:r w:rsidRPr="009577E5">
        <w:rPr>
          <w:rFonts w:asciiTheme="minorHAnsi" w:hAnsiTheme="minorHAnsi" w:cstheme="minorHAnsi"/>
          <w:szCs w:val="20"/>
        </w:rPr>
        <w:t>.</w:t>
      </w:r>
    </w:p>
    <w:p w14:paraId="19455B44" w14:textId="77777777" w:rsidR="00A908B0" w:rsidRPr="00006F0C" w:rsidRDefault="00A908B0" w:rsidP="009C397C">
      <w:pPr>
        <w:autoSpaceDE w:val="0"/>
        <w:autoSpaceDN w:val="0"/>
        <w:adjustRightInd w:val="0"/>
        <w:jc w:val="both"/>
        <w:rPr>
          <w:rFonts w:asciiTheme="minorHAnsi" w:hAnsiTheme="minorHAnsi" w:cstheme="minorHAnsi"/>
          <w:color w:val="000000"/>
        </w:rPr>
      </w:pPr>
    </w:p>
    <w:p w14:paraId="7B0A9A4B" w14:textId="77777777" w:rsidR="009C397C" w:rsidRPr="00006F0C" w:rsidRDefault="009C397C" w:rsidP="009C397C">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RELATIONSHIP OF THE PARTIES (JAN 2006): Neither party is an employee, agent, partner, or joint venturer of the other. Neither party has the right or ability to bind the other to any agreement with a third party or to incur any obligation or liability on behalf of the other party.</w:t>
      </w:r>
    </w:p>
    <w:p w14:paraId="767FE65E" w14:textId="77777777" w:rsidR="009C397C" w:rsidRPr="00006F0C" w:rsidRDefault="009C397C" w:rsidP="009C397C">
      <w:pPr>
        <w:autoSpaceDE w:val="0"/>
        <w:autoSpaceDN w:val="0"/>
        <w:adjustRightInd w:val="0"/>
        <w:jc w:val="both"/>
        <w:rPr>
          <w:rFonts w:asciiTheme="minorHAnsi" w:hAnsiTheme="minorHAnsi" w:cstheme="minorHAnsi"/>
          <w:color w:val="FF0000"/>
        </w:rPr>
      </w:pPr>
    </w:p>
    <w:p w14:paraId="23B591EC" w14:textId="77777777" w:rsidR="009C397C" w:rsidRPr="00006F0C" w:rsidRDefault="009C397C" w:rsidP="009C397C">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rPr>
        <w:t>RESTRICTIONS/LIMITATIONS:  No purchases are to be made from this contract for any item that is not listed or for any item that is currently authorized under any other contract awarded prior to this contract</w:t>
      </w:r>
    </w:p>
    <w:p w14:paraId="3F5D8C56" w14:textId="77777777" w:rsidR="00532851" w:rsidRDefault="00532851" w:rsidP="00532851">
      <w:pPr>
        <w:autoSpaceDE w:val="0"/>
        <w:autoSpaceDN w:val="0"/>
        <w:adjustRightInd w:val="0"/>
        <w:jc w:val="both"/>
        <w:rPr>
          <w:rFonts w:asciiTheme="minorHAnsi" w:hAnsiTheme="minorHAnsi" w:cstheme="minorHAnsi"/>
          <w:color w:val="000000"/>
        </w:rPr>
      </w:pPr>
    </w:p>
    <w:p w14:paraId="50971608" w14:textId="2DFD674D" w:rsidR="00532851" w:rsidRDefault="00CA17EF" w:rsidP="00532851">
      <w:pPr>
        <w:autoSpaceDE w:val="0"/>
        <w:autoSpaceDN w:val="0"/>
        <w:adjustRightInd w:val="0"/>
        <w:jc w:val="both"/>
        <w:rPr>
          <w:rFonts w:asciiTheme="minorHAnsi" w:hAnsiTheme="minorHAnsi" w:cstheme="minorHAnsi"/>
          <w:color w:val="000000"/>
        </w:rPr>
      </w:pPr>
      <w:r w:rsidRPr="00CA17EF">
        <w:rPr>
          <w:rFonts w:asciiTheme="minorHAnsi" w:hAnsiTheme="minorHAnsi" w:cstheme="minorHAnsi"/>
          <w:color w:val="000000"/>
        </w:rPr>
        <w:t xml:space="preserve">TERM OF CONTRACT – OPTION TO RENEW (FEB 2021): At the end of the initial term, and at the end of each renewal term, this contract shall automatically renew for a period of </w:t>
      </w:r>
      <w:r w:rsidR="00BC296C">
        <w:rPr>
          <w:rFonts w:asciiTheme="minorHAnsi" w:hAnsiTheme="minorHAnsi" w:cstheme="minorHAnsi"/>
          <w:color w:val="000000"/>
        </w:rPr>
        <w:t>one</w:t>
      </w:r>
      <w:r w:rsidR="007E332D">
        <w:rPr>
          <w:rFonts w:asciiTheme="minorHAnsi" w:hAnsiTheme="minorHAnsi" w:cstheme="minorHAnsi"/>
          <w:color w:val="000000"/>
        </w:rPr>
        <w:t xml:space="preserve"> </w:t>
      </w:r>
      <w:r w:rsidR="007E332D" w:rsidRPr="009577E5">
        <w:rPr>
          <w:rFonts w:asciiTheme="minorHAnsi" w:hAnsiTheme="minorHAnsi" w:cstheme="minorHAnsi"/>
        </w:rPr>
        <w:t>(1)</w:t>
      </w:r>
      <w:r w:rsidR="00BC296C" w:rsidRPr="009577E5">
        <w:rPr>
          <w:rFonts w:asciiTheme="minorHAnsi" w:hAnsiTheme="minorHAnsi" w:cstheme="minorHAnsi"/>
        </w:rPr>
        <w:t xml:space="preserve"> </w:t>
      </w:r>
      <w:r w:rsidRPr="00CA17EF">
        <w:rPr>
          <w:rFonts w:asciiTheme="minorHAnsi" w:hAnsiTheme="minorHAnsi" w:cstheme="minorHAnsi"/>
          <w:color w:val="000000"/>
        </w:rPr>
        <w:t>year, unless contractor receives notice that the state elects not to renew the contract at least thirty (30) days prior to the date of renewal. Regardless, this contract expires no later than the last date stated on the final statement of award.</w:t>
      </w:r>
    </w:p>
    <w:p w14:paraId="43E9A788" w14:textId="77777777" w:rsidR="00532851" w:rsidRDefault="00532851" w:rsidP="00532851">
      <w:pPr>
        <w:autoSpaceDE w:val="0"/>
        <w:autoSpaceDN w:val="0"/>
        <w:adjustRightInd w:val="0"/>
        <w:jc w:val="both"/>
        <w:rPr>
          <w:rFonts w:asciiTheme="minorHAnsi" w:hAnsiTheme="minorHAnsi" w:cstheme="minorHAnsi"/>
          <w:color w:val="000000"/>
        </w:rPr>
      </w:pPr>
    </w:p>
    <w:p w14:paraId="0BCD7AB7" w14:textId="1AF11032" w:rsidR="00532851" w:rsidRPr="00532851" w:rsidRDefault="00532851" w:rsidP="00532851">
      <w:pPr>
        <w:autoSpaceDE w:val="0"/>
        <w:autoSpaceDN w:val="0"/>
        <w:adjustRightInd w:val="0"/>
        <w:jc w:val="both"/>
        <w:rPr>
          <w:rFonts w:asciiTheme="minorHAnsi" w:hAnsiTheme="minorHAnsi" w:cstheme="minorHAnsi"/>
          <w:color w:val="000000"/>
        </w:rPr>
      </w:pPr>
      <w:r w:rsidRPr="00532851">
        <w:rPr>
          <w:rFonts w:asciiTheme="minorHAnsi" w:hAnsiTheme="minorHAnsi" w:cstheme="minorHAnsi"/>
          <w:color w:val="000000"/>
        </w:rPr>
        <w:t xml:space="preserve">TERM OF CONTRACT – EFFECTIVE DATE / INITIAL CONTRACT PERIOD (JAN 2006): The effective date of this contract is the first day of the Maximum Contract Period as specified on the final statement of award. The initial term of this agreement is </w:t>
      </w:r>
      <w:r w:rsidR="00BC296C">
        <w:rPr>
          <w:rFonts w:asciiTheme="minorHAnsi" w:hAnsiTheme="minorHAnsi" w:cstheme="minorHAnsi"/>
          <w:color w:val="000000"/>
        </w:rPr>
        <w:t xml:space="preserve">one </w:t>
      </w:r>
      <w:r w:rsidRPr="00532851">
        <w:rPr>
          <w:rFonts w:asciiTheme="minorHAnsi" w:hAnsiTheme="minorHAnsi" w:cstheme="minorHAnsi"/>
          <w:color w:val="000000"/>
        </w:rPr>
        <w:t>year from the effective date. Regardless, this contract expires no later than the last date stated on the final statement of award.</w:t>
      </w:r>
    </w:p>
    <w:p w14:paraId="7E418515" w14:textId="77777777" w:rsidR="00532851" w:rsidRDefault="00532851" w:rsidP="009C397C">
      <w:pPr>
        <w:tabs>
          <w:tab w:val="left" w:pos="-720"/>
        </w:tabs>
        <w:suppressAutoHyphens/>
        <w:jc w:val="both"/>
        <w:rPr>
          <w:rFonts w:asciiTheme="minorHAnsi" w:hAnsiTheme="minorHAnsi" w:cstheme="minorHAnsi"/>
          <w:color w:val="FF0000"/>
        </w:rPr>
      </w:pPr>
    </w:p>
    <w:p w14:paraId="10D16C9F" w14:textId="7AAEEA70" w:rsidR="00532851" w:rsidRPr="002301F5" w:rsidRDefault="00532851" w:rsidP="009C397C">
      <w:pPr>
        <w:tabs>
          <w:tab w:val="left" w:pos="-720"/>
        </w:tabs>
        <w:suppressAutoHyphens/>
        <w:jc w:val="both"/>
        <w:rPr>
          <w:rFonts w:asciiTheme="minorHAnsi" w:hAnsiTheme="minorHAnsi" w:cstheme="minorHAnsi"/>
        </w:rPr>
      </w:pPr>
      <w:r w:rsidRPr="002301F5">
        <w:rPr>
          <w:rFonts w:asciiTheme="minorHAnsi" w:hAnsiTheme="minorHAnsi" w:cstheme="minorHAnsi"/>
        </w:rPr>
        <w:t xml:space="preserve">TERM OF CONTRACT – TERMINATION BY CONTRACTOR (JAN 2006): Contractor may terminate this contract at the end of the initial term, or any renewal term, by providing the Procurement Officer notice of its election to terminate under this clause at </w:t>
      </w:r>
      <w:r w:rsidRPr="009577E5">
        <w:rPr>
          <w:rFonts w:asciiTheme="minorHAnsi" w:hAnsiTheme="minorHAnsi" w:cstheme="minorHAnsi"/>
        </w:rPr>
        <w:t xml:space="preserve">least </w:t>
      </w:r>
      <w:r w:rsidR="00A908B0" w:rsidRPr="009577E5">
        <w:rPr>
          <w:rFonts w:asciiTheme="minorHAnsi" w:hAnsiTheme="minorHAnsi" w:cstheme="minorHAnsi"/>
        </w:rPr>
        <w:t>one hundred eighty (</w:t>
      </w:r>
      <w:r w:rsidR="00BC296C" w:rsidRPr="009577E5">
        <w:rPr>
          <w:rFonts w:asciiTheme="minorHAnsi" w:hAnsiTheme="minorHAnsi" w:cstheme="minorHAnsi"/>
        </w:rPr>
        <w:t>180</w:t>
      </w:r>
      <w:r w:rsidR="00A908B0" w:rsidRPr="009577E5">
        <w:rPr>
          <w:rFonts w:asciiTheme="minorHAnsi" w:hAnsiTheme="minorHAnsi" w:cstheme="minorHAnsi"/>
        </w:rPr>
        <w:t>)</w:t>
      </w:r>
      <w:r w:rsidR="00BC296C" w:rsidRPr="009577E5">
        <w:rPr>
          <w:rFonts w:asciiTheme="minorHAnsi" w:hAnsiTheme="minorHAnsi" w:cstheme="minorHAnsi"/>
        </w:rPr>
        <w:t xml:space="preserve"> </w:t>
      </w:r>
      <w:r w:rsidRPr="009577E5">
        <w:rPr>
          <w:rFonts w:asciiTheme="minorHAnsi" w:hAnsiTheme="minorHAnsi" w:cstheme="minorHAnsi"/>
        </w:rPr>
        <w:t xml:space="preserve">days </w:t>
      </w:r>
      <w:r w:rsidRPr="002301F5">
        <w:rPr>
          <w:rFonts w:asciiTheme="minorHAnsi" w:hAnsiTheme="minorHAnsi" w:cstheme="minorHAnsi"/>
        </w:rPr>
        <w:t>prior to the expiration of the then current term.</w:t>
      </w:r>
    </w:p>
    <w:p w14:paraId="469303DC" w14:textId="77777777" w:rsidR="009C397C" w:rsidRPr="00006F0C" w:rsidRDefault="009C397C" w:rsidP="009C397C">
      <w:pPr>
        <w:tabs>
          <w:tab w:val="left" w:pos="-720"/>
        </w:tabs>
        <w:suppressAutoHyphens/>
        <w:jc w:val="both"/>
        <w:rPr>
          <w:rFonts w:asciiTheme="minorHAnsi" w:hAnsiTheme="minorHAnsi" w:cstheme="minorHAnsi"/>
        </w:rPr>
      </w:pPr>
    </w:p>
    <w:p w14:paraId="1107EBB0" w14:textId="324EC869" w:rsidR="009C397C" w:rsidRPr="00006F0C" w:rsidRDefault="009C397C" w:rsidP="009C397C">
      <w:pPr>
        <w:tabs>
          <w:tab w:val="left" w:pos="-720"/>
        </w:tabs>
        <w:suppressAutoHyphens/>
        <w:jc w:val="both"/>
        <w:rPr>
          <w:rFonts w:asciiTheme="minorHAnsi" w:hAnsiTheme="minorHAnsi" w:cstheme="minorHAnsi"/>
        </w:rPr>
      </w:pPr>
      <w:r w:rsidRPr="00006F0C">
        <w:rPr>
          <w:rFonts w:asciiTheme="minorHAnsi" w:hAnsiTheme="minorHAnsi" w:cstheme="minorHAnsi"/>
        </w:rPr>
        <w:t>STAFF LEASING SERVICES:</w:t>
      </w:r>
      <w:r w:rsidRPr="00006F0C">
        <w:rPr>
          <w:rFonts w:asciiTheme="minorHAnsi" w:hAnsiTheme="minorHAnsi" w:cstheme="minorHAnsi"/>
          <w:b/>
        </w:rPr>
        <w:t xml:space="preserve"> </w:t>
      </w:r>
      <w:r w:rsidRPr="00006F0C">
        <w:rPr>
          <w:rFonts w:asciiTheme="minorHAnsi" w:hAnsiTheme="minorHAnsi" w:cstheme="minorHAnsi"/>
        </w:rPr>
        <w:t>"The Contractor shall not engage the services of any staff leasing company pursuant to S.C. Code Ann. Section 40-68-10 (1976) et seq. to perform any services required under the terms and conditions of this contract without the expressed written consent of the state.  Unauthorized use of a staff leasing services company by the contractor to fulfill the terms and conditions of this contract shall result in termination of the contract for cause.</w:t>
      </w:r>
    </w:p>
    <w:p w14:paraId="77E96D77" w14:textId="77777777" w:rsidR="009C397C" w:rsidRPr="002301F5" w:rsidRDefault="009C397C" w:rsidP="009C397C">
      <w:pPr>
        <w:autoSpaceDE w:val="0"/>
        <w:autoSpaceDN w:val="0"/>
        <w:adjustRightInd w:val="0"/>
        <w:jc w:val="both"/>
        <w:rPr>
          <w:rFonts w:asciiTheme="minorHAnsi" w:hAnsiTheme="minorHAnsi" w:cstheme="minorHAnsi"/>
        </w:rPr>
      </w:pPr>
    </w:p>
    <w:p w14:paraId="56865751" w14:textId="77777777" w:rsidR="009C397C" w:rsidRPr="002301F5" w:rsidRDefault="009C397C" w:rsidP="009C397C">
      <w:pPr>
        <w:jc w:val="both"/>
        <w:rPr>
          <w:rFonts w:asciiTheme="minorHAnsi" w:hAnsiTheme="minorHAnsi" w:cstheme="minorHAnsi"/>
        </w:rPr>
      </w:pPr>
      <w:r w:rsidRPr="002301F5">
        <w:rPr>
          <w:rFonts w:asciiTheme="minorHAnsi" w:hAnsiTheme="minorHAnsi" w:cstheme="minorHAnsi"/>
        </w:rPr>
        <w:t xml:space="preserve">SUBCONTRACTOR SUBSTITUTION PROHIBITED - RESIDENT SUBCONTRACTOR PREFERENCE (SEP 2009): If you receive an award as a result of the subcontractor preference, you may not substitute any business for the subcontractor on which you relied to qualify for the preference, unless first approved in writing by the procurement officer. If you violate this provision, the State may terminate your contract for cause and you may be debarred. In addition, the procurement officer may require you to pay the State an amount equal to twice the difference between the price paid by the State and the price offered by the next lowest bidder, unless the substituted subcontractor qualifies for the preference. [11-35-1524(D)(5)(c)] </w:t>
      </w:r>
    </w:p>
    <w:p w14:paraId="542F7963" w14:textId="77777777" w:rsidR="009C397C" w:rsidRPr="00006F0C" w:rsidRDefault="009C397C" w:rsidP="009C397C">
      <w:pPr>
        <w:jc w:val="both"/>
        <w:rPr>
          <w:rFonts w:asciiTheme="minorHAnsi" w:hAnsiTheme="minorHAnsi" w:cstheme="minorHAnsi"/>
          <w:color w:val="FF0000"/>
        </w:rPr>
      </w:pPr>
    </w:p>
    <w:p w14:paraId="3C50AA46" w14:textId="77777777" w:rsidR="009C397C" w:rsidRDefault="009C397C" w:rsidP="009C397C">
      <w:pPr>
        <w:autoSpaceDE w:val="0"/>
        <w:autoSpaceDN w:val="0"/>
        <w:adjustRightInd w:val="0"/>
        <w:jc w:val="both"/>
        <w:rPr>
          <w:rFonts w:asciiTheme="minorHAnsi" w:hAnsiTheme="minorHAnsi" w:cstheme="minorHAnsi"/>
          <w:color w:val="000000"/>
        </w:rPr>
      </w:pPr>
      <w:r w:rsidRPr="00006F0C">
        <w:rPr>
          <w:rFonts w:asciiTheme="minorHAnsi" w:hAnsiTheme="minorHAnsi" w:cstheme="minorHAnsi"/>
          <w:color w:val="000000"/>
        </w:rPr>
        <w:t xml:space="preserve">TERMINATION FOR CONVENIENCE – SHORT FORM (JAN 2006): The Procurement Officer may terminate this contract in whole or in part, for the convenience of the State. In such a termination, the Procurement Officer may require the contractor to transfer title and deliver to the State in the manner and to the extent directed by the Procurement Officer: (a) any completed supplies; and (b) such partially completed </w:t>
      </w:r>
      <w:r w:rsidRPr="00006F0C">
        <w:rPr>
          <w:rFonts w:asciiTheme="minorHAnsi" w:hAnsiTheme="minorHAnsi" w:cstheme="minorHAnsi"/>
          <w:color w:val="000000"/>
        </w:rPr>
        <w:lastRenderedPageBreak/>
        <w:t>supplies and materials, parts, tools, dies, jigs, fixtures, plans, drawings, information, and contract rights (hereinafter called "manufacturing material") as the contractor has specifically produced or specially acquired for the performance of the terminated part of this contract. Upon such termination, the contractor shall (a) stop work to the extent specified, (b) terminate any subcontracts as they relate to the terminated work, and (c) be paid the following amounts without duplication, subject to the other terms of this contract: (i) contract prices for supplies or services accepted under the contract, (ii) costs incurred in performing the terminated portion of the work, and (iii) any other reasonable costs that the contractor can demonstrate to the satisfaction of the State, using its standard record keeping system, have resulted from the termination. The contractor shall not be paid for any work performed or costs incurred that reasonably could have been avoided. As a condition of payment, contractor shall submit within three months of the effective date of the termination a claim specifying the amounts due because of the termination. The absence of an appropriate termination for convenience clause in any subcontract shall not increase the obligation of the state beyond what it would have been had the subcontract contained such a clause.</w:t>
      </w:r>
    </w:p>
    <w:p w14:paraId="7DA11B10" w14:textId="77777777" w:rsidR="009C397C" w:rsidRDefault="009C397C" w:rsidP="009C397C">
      <w:pPr>
        <w:autoSpaceDE w:val="0"/>
        <w:autoSpaceDN w:val="0"/>
        <w:adjustRightInd w:val="0"/>
        <w:jc w:val="both"/>
        <w:rPr>
          <w:rFonts w:asciiTheme="minorHAnsi" w:hAnsiTheme="minorHAnsi" w:cstheme="minorHAnsi"/>
          <w:color w:val="000000"/>
        </w:rPr>
      </w:pPr>
    </w:p>
    <w:p w14:paraId="7678981B" w14:textId="69EEEAEF" w:rsidR="00D80BFB" w:rsidRPr="00006F0C" w:rsidRDefault="00D80BFB" w:rsidP="00006823">
      <w:pPr>
        <w:autoSpaceDE w:val="0"/>
        <w:autoSpaceDN w:val="0"/>
        <w:adjustRightInd w:val="0"/>
        <w:jc w:val="both"/>
        <w:rPr>
          <w:rFonts w:asciiTheme="minorHAnsi" w:hAnsiTheme="minorHAnsi" w:cstheme="minorHAnsi"/>
          <w:color w:val="000000"/>
        </w:rPr>
      </w:pPr>
    </w:p>
    <w:p w14:paraId="0B7032EE" w14:textId="77777777" w:rsidR="00333BEA" w:rsidRPr="00006F0C" w:rsidRDefault="00333BEA" w:rsidP="008E5C51">
      <w:pPr>
        <w:tabs>
          <w:tab w:val="left" w:pos="-720"/>
        </w:tabs>
        <w:suppressAutoHyphens/>
        <w:ind w:right="720"/>
        <w:rPr>
          <w:rFonts w:asciiTheme="minorHAnsi" w:hAnsiTheme="minorHAnsi" w:cstheme="minorHAnsi"/>
        </w:rPr>
      </w:pPr>
    </w:p>
    <w:p w14:paraId="6A5E9652" w14:textId="77777777" w:rsidR="00972326" w:rsidRPr="00006F0C" w:rsidRDefault="00972326" w:rsidP="007F2064">
      <w:pPr>
        <w:tabs>
          <w:tab w:val="left" w:pos="-720"/>
        </w:tabs>
        <w:suppressAutoHyphens/>
        <w:ind w:left="360" w:right="720" w:hanging="360"/>
        <w:rPr>
          <w:rFonts w:asciiTheme="minorHAnsi" w:hAnsiTheme="minorHAnsi" w:cstheme="minorHAnsi"/>
          <w:b/>
        </w:rPr>
        <w:sectPr w:rsidR="00972326" w:rsidRPr="00006F0C" w:rsidSect="00173EB2">
          <w:headerReference w:type="default" r:id="rId16"/>
          <w:headerReference w:type="first" r:id="rId17"/>
          <w:pgSz w:w="12240" w:h="15840" w:code="1"/>
          <w:pgMar w:top="720" w:right="1008" w:bottom="792" w:left="1152" w:header="720" w:footer="720" w:gutter="0"/>
          <w:paperSrc w:first="7" w:other="7"/>
          <w:cols w:space="720"/>
          <w:titlePg/>
        </w:sectPr>
      </w:pPr>
    </w:p>
    <w:p w14:paraId="7E7EC761" w14:textId="77777777" w:rsidR="0036557E" w:rsidRPr="00006F0C" w:rsidRDefault="0036557E" w:rsidP="0036557E">
      <w:pPr>
        <w:tabs>
          <w:tab w:val="left" w:pos="-720"/>
        </w:tabs>
        <w:suppressAutoHyphens/>
        <w:jc w:val="both"/>
        <w:rPr>
          <w:rFonts w:asciiTheme="minorHAnsi" w:hAnsiTheme="minorHAnsi" w:cstheme="minorHAnsi"/>
          <w:b/>
        </w:rPr>
      </w:pPr>
      <w:r w:rsidRPr="00006F0C">
        <w:rPr>
          <w:rFonts w:asciiTheme="minorHAnsi" w:hAnsiTheme="minorHAnsi" w:cstheme="minorHAnsi"/>
          <w:b/>
        </w:rPr>
        <w:lastRenderedPageBreak/>
        <w:t>VIII.</w:t>
      </w:r>
      <w:r w:rsidRPr="00006F0C">
        <w:rPr>
          <w:rFonts w:asciiTheme="minorHAnsi" w:hAnsiTheme="minorHAnsi" w:cstheme="minorHAnsi"/>
          <w:b/>
        </w:rPr>
        <w:tab/>
        <w:t>Quotation Schedule</w:t>
      </w:r>
    </w:p>
    <w:p w14:paraId="60B3E11A" w14:textId="77777777" w:rsidR="0036557E" w:rsidRPr="00006F0C" w:rsidRDefault="0036557E" w:rsidP="0036557E">
      <w:pPr>
        <w:tabs>
          <w:tab w:val="left" w:pos="-720"/>
        </w:tabs>
        <w:suppressAutoHyphens/>
        <w:jc w:val="both"/>
        <w:rPr>
          <w:rFonts w:asciiTheme="minorHAnsi" w:hAnsiTheme="minorHAnsi" w:cstheme="minorHAnsi"/>
          <w:b/>
        </w:rPr>
      </w:pPr>
    </w:p>
    <w:p w14:paraId="6FCF8EDD" w14:textId="40BA1212" w:rsidR="0036557E" w:rsidRPr="002068DB" w:rsidRDefault="0036557E" w:rsidP="0036557E">
      <w:pPr>
        <w:rPr>
          <w:rFonts w:asciiTheme="minorHAnsi" w:hAnsiTheme="minorHAnsi" w:cstheme="minorHAnsi"/>
          <w:b/>
          <w:bCs/>
        </w:rPr>
      </w:pPr>
      <w:r w:rsidRPr="002068DB">
        <w:rPr>
          <w:rFonts w:asciiTheme="minorHAnsi" w:hAnsiTheme="minorHAnsi" w:cstheme="minorHAnsi"/>
          <w:b/>
          <w:bCs/>
        </w:rPr>
        <w:t>RFQ#:</w:t>
      </w:r>
      <w:r w:rsidRPr="002068DB">
        <w:rPr>
          <w:rFonts w:asciiTheme="minorHAnsi" w:hAnsiTheme="minorHAnsi" w:cstheme="minorHAnsi"/>
          <w:b/>
          <w:bCs/>
        </w:rPr>
        <w:tab/>
      </w:r>
      <w:r w:rsidR="002068DB" w:rsidRPr="002068DB">
        <w:rPr>
          <w:rFonts w:asciiTheme="minorHAnsi" w:hAnsiTheme="minorHAnsi" w:cstheme="minorHAnsi"/>
          <w:b/>
          <w:bCs/>
        </w:rPr>
        <w:t>0</w:t>
      </w:r>
      <w:r w:rsidR="00A114DD">
        <w:rPr>
          <w:rFonts w:asciiTheme="minorHAnsi" w:hAnsiTheme="minorHAnsi" w:cstheme="minorHAnsi"/>
          <w:b/>
          <w:bCs/>
        </w:rPr>
        <w:t>32</w:t>
      </w:r>
      <w:r w:rsidR="00DA1B4C">
        <w:rPr>
          <w:rFonts w:asciiTheme="minorHAnsi" w:hAnsiTheme="minorHAnsi" w:cstheme="minorHAnsi"/>
          <w:b/>
          <w:bCs/>
        </w:rPr>
        <w:t>7</w:t>
      </w:r>
      <w:r w:rsidR="002068DB" w:rsidRPr="002068DB">
        <w:rPr>
          <w:rFonts w:asciiTheme="minorHAnsi" w:hAnsiTheme="minorHAnsi" w:cstheme="minorHAnsi"/>
          <w:b/>
          <w:bCs/>
        </w:rPr>
        <w:t>24-988-00604-04/</w:t>
      </w:r>
      <w:r w:rsidR="00A114DD">
        <w:rPr>
          <w:rFonts w:asciiTheme="minorHAnsi" w:hAnsiTheme="minorHAnsi" w:cstheme="minorHAnsi"/>
          <w:b/>
          <w:bCs/>
        </w:rPr>
        <w:t>0</w:t>
      </w:r>
      <w:r w:rsidR="00DA1B4C">
        <w:rPr>
          <w:rFonts w:asciiTheme="minorHAnsi" w:hAnsiTheme="minorHAnsi" w:cstheme="minorHAnsi"/>
          <w:b/>
          <w:bCs/>
        </w:rPr>
        <w:t>9</w:t>
      </w:r>
      <w:r w:rsidR="002068DB" w:rsidRPr="002068DB">
        <w:rPr>
          <w:rFonts w:asciiTheme="minorHAnsi" w:hAnsiTheme="minorHAnsi" w:cstheme="minorHAnsi"/>
          <w:b/>
          <w:bCs/>
        </w:rPr>
        <w:t>/24</w:t>
      </w:r>
    </w:p>
    <w:p w14:paraId="4A2C9C39" w14:textId="77777777" w:rsidR="0036557E" w:rsidRPr="00006F0C" w:rsidRDefault="0036557E" w:rsidP="0036557E">
      <w:pPr>
        <w:tabs>
          <w:tab w:val="left" w:pos="-720"/>
        </w:tabs>
        <w:suppressAutoHyphens/>
        <w:jc w:val="center"/>
        <w:rPr>
          <w:rFonts w:asciiTheme="minorHAnsi" w:hAnsiTheme="minorHAnsi" w:cstheme="minorHAnsi"/>
          <w:b/>
        </w:rPr>
      </w:pPr>
      <w:r w:rsidRPr="00006F0C">
        <w:rPr>
          <w:rFonts w:asciiTheme="minorHAnsi" w:hAnsiTheme="minorHAnsi" w:cstheme="minorHAnsi"/>
          <w:b/>
        </w:rPr>
        <w:t>Quotation Schedule</w:t>
      </w:r>
    </w:p>
    <w:p w14:paraId="2C72230E" w14:textId="77777777" w:rsidR="0036557E" w:rsidRPr="00006F0C" w:rsidRDefault="0036557E" w:rsidP="0036557E">
      <w:pPr>
        <w:tabs>
          <w:tab w:val="left" w:pos="-720"/>
        </w:tabs>
        <w:suppressAutoHyphens/>
        <w:rPr>
          <w:rFonts w:asciiTheme="minorHAnsi" w:hAnsiTheme="minorHAnsi" w:cstheme="minorHAnsi"/>
        </w:rPr>
      </w:pPr>
    </w:p>
    <w:p w14:paraId="31B79C97" w14:textId="77777777" w:rsidR="0036557E" w:rsidRPr="00006F0C" w:rsidRDefault="0036557E" w:rsidP="0036557E">
      <w:pPr>
        <w:tabs>
          <w:tab w:val="left" w:pos="-720"/>
        </w:tabs>
        <w:suppressAutoHyphens/>
        <w:spacing w:line="360" w:lineRule="auto"/>
        <w:ind w:right="-720"/>
        <w:rPr>
          <w:rFonts w:asciiTheme="minorHAnsi" w:hAnsiTheme="minorHAnsi" w:cstheme="minorHAnsi"/>
        </w:rPr>
      </w:pPr>
      <w:r w:rsidRPr="00006F0C">
        <w:rPr>
          <w:rFonts w:asciiTheme="minorHAnsi" w:hAnsiTheme="minorHAnsi" w:cstheme="minorHAnsi"/>
        </w:rPr>
        <w:t>Unit price shall be shown.</w:t>
      </w:r>
    </w:p>
    <w:p w14:paraId="2ACBF137" w14:textId="77777777" w:rsidR="0036557E" w:rsidRPr="00006F0C" w:rsidRDefault="0036557E" w:rsidP="0036557E">
      <w:pPr>
        <w:tabs>
          <w:tab w:val="left" w:pos="-720"/>
        </w:tabs>
        <w:suppressAutoHyphens/>
        <w:spacing w:line="360" w:lineRule="auto"/>
        <w:ind w:right="-720"/>
        <w:rPr>
          <w:rFonts w:asciiTheme="minorHAnsi" w:hAnsiTheme="minorHAnsi" w:cstheme="minorHAnsi"/>
        </w:rPr>
      </w:pPr>
      <w:r w:rsidRPr="00006F0C">
        <w:rPr>
          <w:rFonts w:asciiTheme="minorHAnsi" w:hAnsiTheme="minorHAnsi" w:cstheme="minorHAnsi"/>
        </w:rPr>
        <w:t xml:space="preserve">Deliveries shall be FOB destination, freight prepaid.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20"/>
        <w:gridCol w:w="1080"/>
        <w:gridCol w:w="2790"/>
        <w:gridCol w:w="450"/>
        <w:gridCol w:w="450"/>
        <w:gridCol w:w="270"/>
        <w:gridCol w:w="1350"/>
        <w:gridCol w:w="270"/>
        <w:gridCol w:w="360"/>
        <w:gridCol w:w="1350"/>
        <w:gridCol w:w="270"/>
      </w:tblGrid>
      <w:tr w:rsidR="00A40E20" w:rsidRPr="003353BE" w14:paraId="345D06DC" w14:textId="77777777" w:rsidTr="006F2371">
        <w:trPr>
          <w:trHeight w:val="333"/>
        </w:trPr>
        <w:tc>
          <w:tcPr>
            <w:tcW w:w="715" w:type="dxa"/>
            <w:tcBorders>
              <w:bottom w:val="single" w:sz="4" w:space="0" w:color="auto"/>
            </w:tcBorders>
            <w:vAlign w:val="center"/>
          </w:tcPr>
          <w:p w14:paraId="7106EBCB" w14:textId="77777777" w:rsidR="00A40E20" w:rsidRPr="003353BE" w:rsidRDefault="00A40E20" w:rsidP="00E70F96">
            <w:pPr>
              <w:tabs>
                <w:tab w:val="left" w:pos="-720"/>
              </w:tabs>
              <w:suppressAutoHyphens/>
              <w:jc w:val="center"/>
              <w:rPr>
                <w:rFonts w:asciiTheme="minorHAnsi" w:hAnsiTheme="minorHAnsi" w:cstheme="minorHAnsi"/>
                <w:sz w:val="22"/>
                <w:szCs w:val="22"/>
              </w:rPr>
            </w:pPr>
            <w:r w:rsidRPr="003353BE">
              <w:rPr>
                <w:rFonts w:asciiTheme="minorHAnsi" w:hAnsiTheme="minorHAnsi" w:cstheme="minorHAnsi"/>
                <w:sz w:val="22"/>
                <w:szCs w:val="22"/>
              </w:rPr>
              <w:t>Item #</w:t>
            </w:r>
          </w:p>
        </w:tc>
        <w:tc>
          <w:tcPr>
            <w:tcW w:w="720" w:type="dxa"/>
            <w:tcBorders>
              <w:bottom w:val="single" w:sz="4" w:space="0" w:color="auto"/>
              <w:right w:val="nil"/>
            </w:tcBorders>
            <w:vAlign w:val="center"/>
          </w:tcPr>
          <w:p w14:paraId="3190B9B7" w14:textId="77777777" w:rsidR="00A40E20" w:rsidRPr="003353BE" w:rsidRDefault="00A40E20" w:rsidP="00E70F96">
            <w:pPr>
              <w:tabs>
                <w:tab w:val="left" w:pos="-720"/>
              </w:tabs>
              <w:suppressAutoHyphens/>
              <w:jc w:val="center"/>
              <w:rPr>
                <w:rFonts w:asciiTheme="minorHAnsi" w:hAnsiTheme="minorHAnsi" w:cstheme="minorHAnsi"/>
                <w:sz w:val="22"/>
                <w:szCs w:val="22"/>
              </w:rPr>
            </w:pPr>
            <w:r w:rsidRPr="003353BE">
              <w:rPr>
                <w:rFonts w:asciiTheme="minorHAnsi" w:hAnsiTheme="minorHAnsi" w:cstheme="minorHAnsi"/>
                <w:sz w:val="22"/>
                <w:szCs w:val="22"/>
              </w:rPr>
              <w:t>Qty</w:t>
            </w:r>
          </w:p>
        </w:tc>
        <w:tc>
          <w:tcPr>
            <w:tcW w:w="1080" w:type="dxa"/>
            <w:tcBorders>
              <w:left w:val="nil"/>
              <w:bottom w:val="single" w:sz="4" w:space="0" w:color="auto"/>
            </w:tcBorders>
            <w:vAlign w:val="center"/>
          </w:tcPr>
          <w:p w14:paraId="18317BC6" w14:textId="77777777" w:rsidR="00A40E20" w:rsidRPr="003353BE" w:rsidRDefault="00A40E20" w:rsidP="00E70F96">
            <w:pPr>
              <w:tabs>
                <w:tab w:val="left" w:pos="-720"/>
              </w:tabs>
              <w:suppressAutoHyphens/>
              <w:jc w:val="center"/>
              <w:rPr>
                <w:rFonts w:asciiTheme="minorHAnsi" w:hAnsiTheme="minorHAnsi" w:cstheme="minorHAnsi"/>
                <w:sz w:val="22"/>
                <w:szCs w:val="22"/>
              </w:rPr>
            </w:pPr>
            <w:r w:rsidRPr="003353BE">
              <w:rPr>
                <w:rFonts w:asciiTheme="minorHAnsi" w:hAnsiTheme="minorHAnsi" w:cstheme="minorHAnsi"/>
                <w:sz w:val="22"/>
                <w:szCs w:val="22"/>
              </w:rPr>
              <w:t>UOM</w:t>
            </w:r>
          </w:p>
        </w:tc>
        <w:tc>
          <w:tcPr>
            <w:tcW w:w="3690" w:type="dxa"/>
            <w:gridSpan w:val="3"/>
            <w:tcBorders>
              <w:bottom w:val="nil"/>
            </w:tcBorders>
            <w:vAlign w:val="center"/>
          </w:tcPr>
          <w:p w14:paraId="3D6609AF" w14:textId="77777777" w:rsidR="00A40E20" w:rsidRPr="003353BE" w:rsidRDefault="00A40E20" w:rsidP="00E70F96">
            <w:pPr>
              <w:tabs>
                <w:tab w:val="left" w:pos="-720"/>
              </w:tabs>
              <w:suppressAutoHyphens/>
              <w:jc w:val="center"/>
              <w:rPr>
                <w:rFonts w:asciiTheme="minorHAnsi" w:hAnsiTheme="minorHAnsi" w:cstheme="minorHAnsi"/>
                <w:sz w:val="22"/>
                <w:szCs w:val="22"/>
              </w:rPr>
            </w:pPr>
            <w:r w:rsidRPr="003353BE">
              <w:rPr>
                <w:rFonts w:asciiTheme="minorHAnsi" w:hAnsiTheme="minorHAnsi" w:cstheme="minorHAnsi"/>
                <w:sz w:val="22"/>
                <w:szCs w:val="22"/>
              </w:rPr>
              <w:t>Description</w:t>
            </w:r>
          </w:p>
        </w:tc>
        <w:tc>
          <w:tcPr>
            <w:tcW w:w="1890" w:type="dxa"/>
            <w:gridSpan w:val="3"/>
            <w:vAlign w:val="center"/>
          </w:tcPr>
          <w:p w14:paraId="0E8E659B" w14:textId="24C0BBD5" w:rsidR="00A40E20" w:rsidRPr="003353BE" w:rsidRDefault="00A908B0" w:rsidP="00E70F96">
            <w:pPr>
              <w:tabs>
                <w:tab w:val="left" w:pos="-720"/>
              </w:tabs>
              <w:suppressAutoHyphens/>
              <w:jc w:val="center"/>
              <w:rPr>
                <w:rFonts w:asciiTheme="minorHAnsi" w:hAnsiTheme="minorHAnsi" w:cstheme="minorHAnsi"/>
                <w:sz w:val="22"/>
                <w:szCs w:val="22"/>
              </w:rPr>
            </w:pPr>
            <w:r w:rsidRPr="009577E5">
              <w:rPr>
                <w:rFonts w:asciiTheme="minorHAnsi" w:hAnsiTheme="minorHAnsi" w:cstheme="minorHAnsi"/>
                <w:sz w:val="22"/>
                <w:szCs w:val="22"/>
              </w:rPr>
              <w:t>Monthly</w:t>
            </w:r>
            <w:r>
              <w:rPr>
                <w:rFonts w:asciiTheme="minorHAnsi" w:hAnsiTheme="minorHAnsi" w:cstheme="minorHAnsi"/>
                <w:color w:val="FF0000"/>
                <w:sz w:val="22"/>
                <w:szCs w:val="22"/>
              </w:rPr>
              <w:t xml:space="preserve"> </w:t>
            </w:r>
            <w:r w:rsidR="00A40E20" w:rsidRPr="003353BE">
              <w:rPr>
                <w:rFonts w:asciiTheme="minorHAnsi" w:hAnsiTheme="minorHAnsi" w:cstheme="minorHAnsi"/>
                <w:sz w:val="22"/>
                <w:szCs w:val="22"/>
              </w:rPr>
              <w:t>Price</w:t>
            </w:r>
          </w:p>
        </w:tc>
        <w:tc>
          <w:tcPr>
            <w:tcW w:w="1980" w:type="dxa"/>
            <w:gridSpan w:val="3"/>
            <w:tcBorders>
              <w:bottom w:val="nil"/>
            </w:tcBorders>
            <w:vAlign w:val="center"/>
          </w:tcPr>
          <w:p w14:paraId="07DC956C" w14:textId="77777777" w:rsidR="00A40E20" w:rsidRPr="003353BE" w:rsidRDefault="00A40E20" w:rsidP="00E70F96">
            <w:pPr>
              <w:tabs>
                <w:tab w:val="left" w:pos="-720"/>
              </w:tabs>
              <w:suppressAutoHyphens/>
              <w:jc w:val="center"/>
              <w:rPr>
                <w:rFonts w:asciiTheme="minorHAnsi" w:hAnsiTheme="minorHAnsi" w:cstheme="minorHAnsi"/>
                <w:sz w:val="22"/>
                <w:szCs w:val="22"/>
              </w:rPr>
            </w:pPr>
            <w:r w:rsidRPr="003353BE">
              <w:rPr>
                <w:rFonts w:asciiTheme="minorHAnsi" w:hAnsiTheme="minorHAnsi" w:cstheme="minorHAnsi"/>
                <w:sz w:val="22"/>
                <w:szCs w:val="22"/>
              </w:rPr>
              <w:t>Grand Total</w:t>
            </w:r>
          </w:p>
        </w:tc>
      </w:tr>
      <w:tr w:rsidR="00A40E20" w:rsidRPr="003353BE" w14:paraId="153D1BA7" w14:textId="77777777" w:rsidTr="006F2371">
        <w:trPr>
          <w:trHeight w:val="432"/>
        </w:trPr>
        <w:tc>
          <w:tcPr>
            <w:tcW w:w="715" w:type="dxa"/>
            <w:vMerge w:val="restart"/>
            <w:tcBorders>
              <w:bottom w:val="nil"/>
            </w:tcBorders>
            <w:vAlign w:val="bottom"/>
          </w:tcPr>
          <w:p w14:paraId="6FDCE95B" w14:textId="4C1F4D92" w:rsidR="00A40E20" w:rsidRPr="003353BE" w:rsidRDefault="00A40E20" w:rsidP="006F2371">
            <w:pPr>
              <w:tabs>
                <w:tab w:val="left" w:pos="-720"/>
              </w:tabs>
              <w:suppressAutoHyphens/>
              <w:jc w:val="center"/>
              <w:rPr>
                <w:rFonts w:asciiTheme="minorHAnsi" w:hAnsiTheme="minorHAnsi" w:cstheme="minorHAnsi"/>
                <w:sz w:val="22"/>
                <w:szCs w:val="22"/>
              </w:rPr>
            </w:pPr>
            <w:r>
              <w:rPr>
                <w:rFonts w:asciiTheme="minorHAnsi" w:hAnsiTheme="minorHAnsi" w:cstheme="minorHAnsi"/>
                <w:sz w:val="22"/>
                <w:szCs w:val="22"/>
              </w:rPr>
              <w:t>1</w:t>
            </w:r>
          </w:p>
        </w:tc>
        <w:tc>
          <w:tcPr>
            <w:tcW w:w="720" w:type="dxa"/>
            <w:vMerge w:val="restart"/>
            <w:tcBorders>
              <w:top w:val="single" w:sz="4" w:space="0" w:color="auto"/>
              <w:bottom w:val="nil"/>
              <w:right w:val="nil"/>
            </w:tcBorders>
            <w:vAlign w:val="bottom"/>
          </w:tcPr>
          <w:p w14:paraId="08F1342F" w14:textId="0B6F6C8A" w:rsidR="00A40E20" w:rsidRPr="003353BE" w:rsidRDefault="00A908B0" w:rsidP="00E70F96">
            <w:pPr>
              <w:tabs>
                <w:tab w:val="left" w:pos="-720"/>
              </w:tabs>
              <w:suppressAutoHyphens/>
              <w:jc w:val="center"/>
              <w:rPr>
                <w:rFonts w:asciiTheme="minorHAnsi" w:hAnsiTheme="minorHAnsi" w:cstheme="minorHAnsi"/>
                <w:sz w:val="22"/>
                <w:szCs w:val="22"/>
              </w:rPr>
            </w:pPr>
            <w:r w:rsidRPr="009577E5">
              <w:rPr>
                <w:rFonts w:asciiTheme="minorHAnsi" w:hAnsiTheme="minorHAnsi" w:cstheme="minorHAnsi"/>
                <w:sz w:val="22"/>
                <w:szCs w:val="22"/>
              </w:rPr>
              <w:t>8</w:t>
            </w:r>
            <w:r w:rsidR="006F2371" w:rsidRPr="009577E5">
              <w:rPr>
                <w:rFonts w:asciiTheme="minorHAnsi" w:hAnsiTheme="minorHAnsi" w:cstheme="minorHAnsi"/>
                <w:sz w:val="22"/>
                <w:szCs w:val="22"/>
              </w:rPr>
              <w:t xml:space="preserve"> </w:t>
            </w:r>
            <w:r>
              <w:rPr>
                <w:rFonts w:asciiTheme="minorHAnsi" w:hAnsiTheme="minorHAnsi" w:cstheme="minorHAnsi"/>
                <w:sz w:val="22"/>
                <w:szCs w:val="22"/>
              </w:rPr>
              <w:t xml:space="preserve"> </w:t>
            </w:r>
          </w:p>
        </w:tc>
        <w:tc>
          <w:tcPr>
            <w:tcW w:w="1080" w:type="dxa"/>
            <w:vMerge w:val="restart"/>
            <w:tcBorders>
              <w:left w:val="nil"/>
              <w:bottom w:val="nil"/>
            </w:tcBorders>
            <w:vAlign w:val="bottom"/>
          </w:tcPr>
          <w:p w14:paraId="286BA6BF" w14:textId="0A787988" w:rsidR="00A40E20" w:rsidRPr="00A908B0" w:rsidRDefault="00A908B0" w:rsidP="00A908B0">
            <w:pPr>
              <w:tabs>
                <w:tab w:val="left" w:pos="-720"/>
              </w:tabs>
              <w:suppressAutoHyphens/>
              <w:rPr>
                <w:rFonts w:asciiTheme="minorHAnsi" w:hAnsiTheme="minorHAnsi" w:cstheme="minorHAnsi"/>
                <w:sz w:val="22"/>
                <w:szCs w:val="22"/>
              </w:rPr>
            </w:pPr>
            <w:r w:rsidRPr="009577E5">
              <w:rPr>
                <w:rFonts w:asciiTheme="minorHAnsi" w:hAnsiTheme="minorHAnsi" w:cstheme="minorHAnsi"/>
                <w:sz w:val="22"/>
                <w:szCs w:val="22"/>
              </w:rPr>
              <w:t>Month</w:t>
            </w:r>
          </w:p>
        </w:tc>
        <w:tc>
          <w:tcPr>
            <w:tcW w:w="3690" w:type="dxa"/>
            <w:gridSpan w:val="3"/>
            <w:tcBorders>
              <w:bottom w:val="nil"/>
            </w:tcBorders>
            <w:vAlign w:val="center"/>
          </w:tcPr>
          <w:p w14:paraId="44E8C5A7" w14:textId="77CC9734" w:rsidR="00A40E20" w:rsidRPr="009C397C" w:rsidRDefault="00A40E20" w:rsidP="00E70F96">
            <w:pPr>
              <w:tabs>
                <w:tab w:val="left" w:pos="-720"/>
              </w:tabs>
              <w:suppressAutoHyphens/>
              <w:rPr>
                <w:rFonts w:asciiTheme="minorHAnsi" w:hAnsiTheme="minorHAnsi" w:cstheme="minorHAnsi"/>
                <w:sz w:val="22"/>
                <w:szCs w:val="22"/>
              </w:rPr>
            </w:pPr>
            <w:r w:rsidRPr="00F52CD0">
              <w:rPr>
                <w:rFonts w:asciiTheme="minorHAnsi" w:hAnsiTheme="minorHAnsi" w:cstheme="minorHAnsi"/>
                <w:sz w:val="22"/>
                <w:szCs w:val="22"/>
              </w:rPr>
              <w:t>St. George Landscaping Services March 1 through October 31</w:t>
            </w:r>
          </w:p>
        </w:tc>
        <w:tc>
          <w:tcPr>
            <w:tcW w:w="270" w:type="dxa"/>
            <w:vMerge w:val="restart"/>
            <w:tcBorders>
              <w:right w:val="nil"/>
            </w:tcBorders>
            <w:vAlign w:val="bottom"/>
          </w:tcPr>
          <w:p w14:paraId="30F37076" w14:textId="77777777" w:rsidR="00A40E20" w:rsidRPr="003353BE" w:rsidRDefault="00A40E20" w:rsidP="00E70F96">
            <w:pPr>
              <w:tabs>
                <w:tab w:val="left" w:pos="-720"/>
              </w:tabs>
              <w:suppressAutoHyphens/>
              <w:jc w:val="right"/>
              <w:rPr>
                <w:rFonts w:asciiTheme="minorHAnsi" w:hAnsiTheme="minorHAnsi" w:cstheme="minorHAnsi"/>
                <w:sz w:val="22"/>
                <w:szCs w:val="22"/>
              </w:rPr>
            </w:pPr>
            <w:r w:rsidRPr="003353BE">
              <w:rPr>
                <w:rFonts w:asciiTheme="minorHAnsi" w:hAnsiTheme="minorHAnsi" w:cstheme="minorHAnsi"/>
                <w:sz w:val="22"/>
                <w:szCs w:val="22"/>
              </w:rPr>
              <w:t>$</w:t>
            </w:r>
          </w:p>
        </w:tc>
        <w:tc>
          <w:tcPr>
            <w:tcW w:w="1350" w:type="dxa"/>
            <w:vMerge w:val="restart"/>
            <w:tcBorders>
              <w:left w:val="nil"/>
              <w:bottom w:val="single" w:sz="4" w:space="0" w:color="auto"/>
              <w:right w:val="nil"/>
            </w:tcBorders>
            <w:vAlign w:val="bottom"/>
          </w:tcPr>
          <w:p w14:paraId="062E1BB6" w14:textId="77777777" w:rsidR="00A40E20" w:rsidRPr="003353BE" w:rsidRDefault="00A40E20" w:rsidP="00E70F96">
            <w:pPr>
              <w:tabs>
                <w:tab w:val="left" w:pos="-720"/>
              </w:tabs>
              <w:suppressAutoHyphens/>
              <w:rPr>
                <w:rFonts w:asciiTheme="minorHAnsi" w:hAnsiTheme="minorHAnsi" w:cstheme="minorHAnsi"/>
                <w:sz w:val="22"/>
                <w:szCs w:val="22"/>
                <w:u w:val="single"/>
              </w:rPr>
            </w:pPr>
          </w:p>
        </w:tc>
        <w:tc>
          <w:tcPr>
            <w:tcW w:w="270" w:type="dxa"/>
            <w:vMerge w:val="restart"/>
            <w:tcBorders>
              <w:left w:val="nil"/>
            </w:tcBorders>
          </w:tcPr>
          <w:p w14:paraId="31E9DB7A" w14:textId="77777777" w:rsidR="00A40E20" w:rsidRPr="003353BE" w:rsidRDefault="00A40E20" w:rsidP="00E70F96">
            <w:pPr>
              <w:tabs>
                <w:tab w:val="left" w:pos="-720"/>
              </w:tabs>
              <w:suppressAutoHyphens/>
              <w:rPr>
                <w:rFonts w:asciiTheme="minorHAnsi" w:hAnsiTheme="minorHAnsi" w:cstheme="minorHAnsi"/>
                <w:sz w:val="22"/>
                <w:szCs w:val="22"/>
                <w:u w:val="single"/>
              </w:rPr>
            </w:pPr>
          </w:p>
        </w:tc>
        <w:tc>
          <w:tcPr>
            <w:tcW w:w="360" w:type="dxa"/>
            <w:vMerge w:val="restart"/>
            <w:tcBorders>
              <w:bottom w:val="nil"/>
              <w:right w:val="nil"/>
            </w:tcBorders>
            <w:vAlign w:val="bottom"/>
          </w:tcPr>
          <w:p w14:paraId="7395A04C" w14:textId="77777777" w:rsidR="00A40E20" w:rsidRPr="003353BE" w:rsidRDefault="00A40E20" w:rsidP="00E70F96">
            <w:pPr>
              <w:tabs>
                <w:tab w:val="left" w:pos="-720"/>
              </w:tabs>
              <w:suppressAutoHyphens/>
              <w:rPr>
                <w:rFonts w:asciiTheme="minorHAnsi" w:hAnsiTheme="minorHAnsi" w:cstheme="minorHAnsi"/>
                <w:sz w:val="22"/>
                <w:szCs w:val="22"/>
              </w:rPr>
            </w:pPr>
            <w:r w:rsidRPr="003353BE">
              <w:rPr>
                <w:rFonts w:asciiTheme="minorHAnsi" w:hAnsiTheme="minorHAnsi" w:cstheme="minorHAnsi"/>
                <w:sz w:val="22"/>
                <w:szCs w:val="22"/>
              </w:rPr>
              <w:t>$</w:t>
            </w:r>
          </w:p>
        </w:tc>
        <w:tc>
          <w:tcPr>
            <w:tcW w:w="1350" w:type="dxa"/>
            <w:vMerge w:val="restart"/>
            <w:tcBorders>
              <w:left w:val="nil"/>
              <w:bottom w:val="single" w:sz="4" w:space="0" w:color="auto"/>
              <w:right w:val="nil"/>
            </w:tcBorders>
            <w:vAlign w:val="bottom"/>
          </w:tcPr>
          <w:p w14:paraId="4E3380AA" w14:textId="77777777" w:rsidR="00A40E20" w:rsidRPr="003353BE" w:rsidRDefault="00A40E20" w:rsidP="00E70F96">
            <w:pPr>
              <w:tabs>
                <w:tab w:val="left" w:pos="-720"/>
              </w:tabs>
              <w:suppressAutoHyphens/>
              <w:rPr>
                <w:rFonts w:asciiTheme="minorHAnsi" w:hAnsiTheme="minorHAnsi" w:cstheme="minorHAnsi"/>
                <w:sz w:val="22"/>
                <w:szCs w:val="22"/>
              </w:rPr>
            </w:pPr>
          </w:p>
        </w:tc>
        <w:tc>
          <w:tcPr>
            <w:tcW w:w="270" w:type="dxa"/>
            <w:vMerge w:val="restart"/>
            <w:tcBorders>
              <w:left w:val="nil"/>
              <w:bottom w:val="nil"/>
            </w:tcBorders>
            <w:vAlign w:val="bottom"/>
          </w:tcPr>
          <w:p w14:paraId="28DBD9BE" w14:textId="77777777" w:rsidR="00A40E20" w:rsidRPr="003353BE" w:rsidRDefault="00A40E20" w:rsidP="00E70F96">
            <w:pPr>
              <w:tabs>
                <w:tab w:val="left" w:pos="-720"/>
              </w:tabs>
              <w:suppressAutoHyphens/>
              <w:rPr>
                <w:rFonts w:asciiTheme="minorHAnsi" w:hAnsiTheme="minorHAnsi" w:cstheme="minorHAnsi"/>
                <w:sz w:val="22"/>
                <w:szCs w:val="22"/>
              </w:rPr>
            </w:pPr>
          </w:p>
        </w:tc>
      </w:tr>
      <w:tr w:rsidR="00A40E20" w:rsidRPr="003353BE" w14:paraId="040B9DD2" w14:textId="77777777" w:rsidTr="006F2371">
        <w:trPr>
          <w:trHeight w:val="432"/>
        </w:trPr>
        <w:tc>
          <w:tcPr>
            <w:tcW w:w="715" w:type="dxa"/>
            <w:vMerge/>
            <w:tcBorders>
              <w:top w:val="nil"/>
              <w:bottom w:val="nil"/>
            </w:tcBorders>
          </w:tcPr>
          <w:p w14:paraId="645A9009" w14:textId="77777777" w:rsidR="00A40E20" w:rsidRPr="003353BE" w:rsidRDefault="00A40E20" w:rsidP="00E70F96">
            <w:pPr>
              <w:tabs>
                <w:tab w:val="left" w:pos="-720"/>
              </w:tabs>
              <w:suppressAutoHyphens/>
              <w:jc w:val="center"/>
              <w:rPr>
                <w:rFonts w:asciiTheme="minorHAnsi" w:hAnsiTheme="minorHAnsi" w:cstheme="minorHAnsi"/>
                <w:sz w:val="22"/>
                <w:szCs w:val="22"/>
              </w:rPr>
            </w:pPr>
          </w:p>
        </w:tc>
        <w:tc>
          <w:tcPr>
            <w:tcW w:w="720" w:type="dxa"/>
            <w:vMerge/>
            <w:tcBorders>
              <w:top w:val="single" w:sz="4" w:space="0" w:color="auto"/>
              <w:bottom w:val="nil"/>
              <w:right w:val="nil"/>
            </w:tcBorders>
          </w:tcPr>
          <w:p w14:paraId="01549638" w14:textId="77777777" w:rsidR="00A40E20" w:rsidRPr="003353BE" w:rsidRDefault="00A40E20" w:rsidP="00E70F96">
            <w:pPr>
              <w:tabs>
                <w:tab w:val="left" w:pos="-720"/>
              </w:tabs>
              <w:suppressAutoHyphens/>
              <w:jc w:val="center"/>
              <w:rPr>
                <w:rFonts w:asciiTheme="minorHAnsi" w:hAnsiTheme="minorHAnsi" w:cstheme="minorHAnsi"/>
                <w:sz w:val="22"/>
                <w:szCs w:val="22"/>
              </w:rPr>
            </w:pPr>
          </w:p>
        </w:tc>
        <w:tc>
          <w:tcPr>
            <w:tcW w:w="1080" w:type="dxa"/>
            <w:vMerge/>
            <w:tcBorders>
              <w:top w:val="single" w:sz="4" w:space="0" w:color="auto"/>
              <w:left w:val="nil"/>
              <w:bottom w:val="nil"/>
            </w:tcBorders>
          </w:tcPr>
          <w:p w14:paraId="251399DE" w14:textId="77777777" w:rsidR="00A40E20" w:rsidRPr="003353BE" w:rsidRDefault="00A40E20" w:rsidP="00E70F96">
            <w:pPr>
              <w:tabs>
                <w:tab w:val="left" w:pos="-720"/>
              </w:tabs>
              <w:suppressAutoHyphens/>
              <w:jc w:val="center"/>
              <w:rPr>
                <w:rFonts w:asciiTheme="minorHAnsi" w:hAnsiTheme="minorHAnsi" w:cstheme="minorHAnsi"/>
                <w:sz w:val="22"/>
                <w:szCs w:val="22"/>
              </w:rPr>
            </w:pPr>
          </w:p>
        </w:tc>
        <w:tc>
          <w:tcPr>
            <w:tcW w:w="2790" w:type="dxa"/>
            <w:tcBorders>
              <w:top w:val="nil"/>
              <w:bottom w:val="nil"/>
              <w:right w:val="nil"/>
            </w:tcBorders>
            <w:vAlign w:val="bottom"/>
          </w:tcPr>
          <w:p w14:paraId="7C02A3FA" w14:textId="77777777" w:rsidR="00A40E20" w:rsidRPr="003353BE" w:rsidRDefault="00A40E20" w:rsidP="00E70F96">
            <w:pPr>
              <w:tabs>
                <w:tab w:val="left" w:pos="-720"/>
              </w:tabs>
              <w:suppressAutoHyphens/>
              <w:rPr>
                <w:rFonts w:asciiTheme="minorHAnsi" w:hAnsiTheme="minorHAnsi" w:cstheme="minorHAnsi"/>
                <w:sz w:val="20"/>
                <w:szCs w:val="20"/>
              </w:rPr>
            </w:pPr>
            <w:r w:rsidRPr="003353BE">
              <w:rPr>
                <w:rFonts w:asciiTheme="minorHAnsi" w:hAnsiTheme="minorHAnsi" w:cstheme="minorHAnsi"/>
                <w:sz w:val="20"/>
                <w:szCs w:val="20"/>
              </w:rPr>
              <w:t>Resident Contractor Preference:</w:t>
            </w:r>
          </w:p>
        </w:tc>
        <w:tc>
          <w:tcPr>
            <w:tcW w:w="900" w:type="dxa"/>
            <w:gridSpan w:val="2"/>
            <w:tcBorders>
              <w:top w:val="nil"/>
              <w:left w:val="nil"/>
              <w:bottom w:val="single" w:sz="4" w:space="0" w:color="auto"/>
            </w:tcBorders>
            <w:vAlign w:val="bottom"/>
          </w:tcPr>
          <w:p w14:paraId="0C599A5C" w14:textId="77777777" w:rsidR="00A40E20" w:rsidRPr="003353BE" w:rsidRDefault="00A40E20" w:rsidP="00E70F96">
            <w:pPr>
              <w:tabs>
                <w:tab w:val="left" w:pos="-720"/>
              </w:tabs>
              <w:suppressAutoHyphens/>
              <w:rPr>
                <w:rFonts w:asciiTheme="minorHAnsi" w:hAnsiTheme="minorHAnsi" w:cstheme="minorHAnsi"/>
                <w:color w:val="FF0000"/>
                <w:sz w:val="20"/>
                <w:szCs w:val="20"/>
              </w:rPr>
            </w:pPr>
          </w:p>
        </w:tc>
        <w:tc>
          <w:tcPr>
            <w:tcW w:w="270" w:type="dxa"/>
            <w:vMerge/>
            <w:tcBorders>
              <w:top w:val="nil"/>
              <w:right w:val="nil"/>
            </w:tcBorders>
          </w:tcPr>
          <w:p w14:paraId="64835FE9" w14:textId="77777777" w:rsidR="00A40E20" w:rsidRPr="003353BE" w:rsidRDefault="00A40E20" w:rsidP="00E70F96">
            <w:pPr>
              <w:tabs>
                <w:tab w:val="left" w:pos="-720"/>
              </w:tabs>
              <w:suppressAutoHyphens/>
              <w:rPr>
                <w:rFonts w:asciiTheme="minorHAnsi" w:hAnsiTheme="minorHAnsi" w:cstheme="minorHAnsi"/>
                <w:sz w:val="22"/>
                <w:szCs w:val="22"/>
              </w:rPr>
            </w:pPr>
          </w:p>
        </w:tc>
        <w:tc>
          <w:tcPr>
            <w:tcW w:w="1350" w:type="dxa"/>
            <w:vMerge/>
            <w:tcBorders>
              <w:top w:val="nil"/>
              <w:left w:val="nil"/>
              <w:bottom w:val="single" w:sz="4" w:space="0" w:color="auto"/>
              <w:right w:val="nil"/>
            </w:tcBorders>
          </w:tcPr>
          <w:p w14:paraId="1F035918" w14:textId="77777777" w:rsidR="00A40E20" w:rsidRPr="003353BE" w:rsidRDefault="00A40E20" w:rsidP="00E70F96">
            <w:pPr>
              <w:tabs>
                <w:tab w:val="left" w:pos="-720"/>
              </w:tabs>
              <w:suppressAutoHyphens/>
              <w:rPr>
                <w:rFonts w:asciiTheme="minorHAnsi" w:hAnsiTheme="minorHAnsi" w:cstheme="minorHAnsi"/>
                <w:sz w:val="22"/>
                <w:szCs w:val="22"/>
              </w:rPr>
            </w:pPr>
          </w:p>
        </w:tc>
        <w:tc>
          <w:tcPr>
            <w:tcW w:w="270" w:type="dxa"/>
            <w:vMerge/>
            <w:tcBorders>
              <w:top w:val="nil"/>
              <w:left w:val="nil"/>
            </w:tcBorders>
          </w:tcPr>
          <w:p w14:paraId="5E7DB353" w14:textId="77777777" w:rsidR="00A40E20" w:rsidRPr="003353BE" w:rsidRDefault="00A40E20" w:rsidP="00E70F96">
            <w:pPr>
              <w:tabs>
                <w:tab w:val="left" w:pos="-720"/>
              </w:tabs>
              <w:suppressAutoHyphens/>
              <w:rPr>
                <w:rFonts w:asciiTheme="minorHAnsi" w:hAnsiTheme="minorHAnsi" w:cstheme="minorHAnsi"/>
                <w:sz w:val="22"/>
                <w:szCs w:val="22"/>
              </w:rPr>
            </w:pPr>
          </w:p>
        </w:tc>
        <w:tc>
          <w:tcPr>
            <w:tcW w:w="360" w:type="dxa"/>
            <w:vMerge/>
            <w:tcBorders>
              <w:top w:val="nil"/>
              <w:bottom w:val="nil"/>
              <w:right w:val="nil"/>
            </w:tcBorders>
          </w:tcPr>
          <w:p w14:paraId="17556D8B" w14:textId="77777777" w:rsidR="00A40E20" w:rsidRPr="003353BE" w:rsidRDefault="00A40E20" w:rsidP="00E70F96">
            <w:pPr>
              <w:tabs>
                <w:tab w:val="left" w:pos="-720"/>
              </w:tabs>
              <w:suppressAutoHyphens/>
              <w:rPr>
                <w:rFonts w:asciiTheme="minorHAnsi" w:hAnsiTheme="minorHAnsi" w:cstheme="minorHAnsi"/>
                <w:sz w:val="22"/>
                <w:szCs w:val="22"/>
              </w:rPr>
            </w:pPr>
          </w:p>
        </w:tc>
        <w:tc>
          <w:tcPr>
            <w:tcW w:w="1350" w:type="dxa"/>
            <w:vMerge/>
            <w:tcBorders>
              <w:top w:val="nil"/>
              <w:left w:val="nil"/>
              <w:bottom w:val="single" w:sz="4" w:space="0" w:color="auto"/>
              <w:right w:val="nil"/>
            </w:tcBorders>
          </w:tcPr>
          <w:p w14:paraId="435820AC" w14:textId="77777777" w:rsidR="00A40E20" w:rsidRPr="003353BE" w:rsidRDefault="00A40E20" w:rsidP="00E70F96">
            <w:pPr>
              <w:tabs>
                <w:tab w:val="left" w:pos="-720"/>
              </w:tabs>
              <w:suppressAutoHyphens/>
              <w:rPr>
                <w:rFonts w:asciiTheme="minorHAnsi" w:hAnsiTheme="minorHAnsi" w:cstheme="minorHAnsi"/>
                <w:sz w:val="22"/>
                <w:szCs w:val="22"/>
              </w:rPr>
            </w:pPr>
          </w:p>
        </w:tc>
        <w:tc>
          <w:tcPr>
            <w:tcW w:w="270" w:type="dxa"/>
            <w:vMerge/>
            <w:tcBorders>
              <w:top w:val="nil"/>
              <w:left w:val="nil"/>
              <w:bottom w:val="nil"/>
            </w:tcBorders>
          </w:tcPr>
          <w:p w14:paraId="26EA42A6" w14:textId="77777777" w:rsidR="00A40E20" w:rsidRPr="003353BE" w:rsidRDefault="00A40E20" w:rsidP="00E70F96">
            <w:pPr>
              <w:tabs>
                <w:tab w:val="left" w:pos="-720"/>
              </w:tabs>
              <w:suppressAutoHyphens/>
              <w:rPr>
                <w:rFonts w:asciiTheme="minorHAnsi" w:hAnsiTheme="minorHAnsi" w:cstheme="minorHAnsi"/>
                <w:sz w:val="22"/>
                <w:szCs w:val="22"/>
              </w:rPr>
            </w:pPr>
          </w:p>
        </w:tc>
      </w:tr>
      <w:tr w:rsidR="00A40E20" w:rsidRPr="003353BE" w14:paraId="3ED3B61B" w14:textId="77777777" w:rsidTr="006F2371">
        <w:trPr>
          <w:trHeight w:val="432"/>
        </w:trPr>
        <w:tc>
          <w:tcPr>
            <w:tcW w:w="715" w:type="dxa"/>
            <w:vMerge/>
            <w:tcBorders>
              <w:top w:val="nil"/>
              <w:bottom w:val="nil"/>
            </w:tcBorders>
          </w:tcPr>
          <w:p w14:paraId="4CB227A7" w14:textId="77777777" w:rsidR="00A40E20" w:rsidRPr="003353BE" w:rsidRDefault="00A40E20" w:rsidP="00E70F96">
            <w:pPr>
              <w:tabs>
                <w:tab w:val="left" w:pos="-720"/>
              </w:tabs>
              <w:suppressAutoHyphens/>
              <w:jc w:val="center"/>
              <w:rPr>
                <w:rFonts w:asciiTheme="minorHAnsi" w:hAnsiTheme="minorHAnsi" w:cstheme="minorHAnsi"/>
                <w:sz w:val="22"/>
                <w:szCs w:val="22"/>
              </w:rPr>
            </w:pPr>
          </w:p>
        </w:tc>
        <w:tc>
          <w:tcPr>
            <w:tcW w:w="720" w:type="dxa"/>
            <w:vMerge/>
            <w:tcBorders>
              <w:top w:val="single" w:sz="4" w:space="0" w:color="auto"/>
              <w:bottom w:val="nil"/>
              <w:right w:val="nil"/>
            </w:tcBorders>
          </w:tcPr>
          <w:p w14:paraId="69A80B81" w14:textId="77777777" w:rsidR="00A40E20" w:rsidRPr="003353BE" w:rsidRDefault="00A40E20" w:rsidP="00E70F96">
            <w:pPr>
              <w:tabs>
                <w:tab w:val="left" w:pos="-720"/>
              </w:tabs>
              <w:suppressAutoHyphens/>
              <w:jc w:val="center"/>
              <w:rPr>
                <w:rFonts w:asciiTheme="minorHAnsi" w:hAnsiTheme="minorHAnsi" w:cstheme="minorHAnsi"/>
                <w:sz w:val="22"/>
                <w:szCs w:val="22"/>
              </w:rPr>
            </w:pPr>
          </w:p>
        </w:tc>
        <w:tc>
          <w:tcPr>
            <w:tcW w:w="1080" w:type="dxa"/>
            <w:vMerge/>
            <w:tcBorders>
              <w:top w:val="single" w:sz="4" w:space="0" w:color="auto"/>
              <w:left w:val="nil"/>
              <w:bottom w:val="nil"/>
            </w:tcBorders>
          </w:tcPr>
          <w:p w14:paraId="6ECE4BE5" w14:textId="77777777" w:rsidR="00A40E20" w:rsidRPr="003353BE" w:rsidRDefault="00A40E20" w:rsidP="00E70F96">
            <w:pPr>
              <w:tabs>
                <w:tab w:val="left" w:pos="-720"/>
              </w:tabs>
              <w:suppressAutoHyphens/>
              <w:jc w:val="center"/>
              <w:rPr>
                <w:rFonts w:asciiTheme="minorHAnsi" w:hAnsiTheme="minorHAnsi" w:cstheme="minorHAnsi"/>
                <w:sz w:val="22"/>
                <w:szCs w:val="22"/>
              </w:rPr>
            </w:pPr>
          </w:p>
        </w:tc>
        <w:tc>
          <w:tcPr>
            <w:tcW w:w="3240" w:type="dxa"/>
            <w:gridSpan w:val="2"/>
            <w:tcBorders>
              <w:top w:val="nil"/>
              <w:bottom w:val="nil"/>
              <w:right w:val="nil"/>
            </w:tcBorders>
            <w:vAlign w:val="bottom"/>
          </w:tcPr>
          <w:p w14:paraId="7B428FF1" w14:textId="77777777" w:rsidR="00A40E20" w:rsidRPr="003353BE" w:rsidRDefault="00A40E20" w:rsidP="00E70F96">
            <w:pPr>
              <w:tabs>
                <w:tab w:val="left" w:pos="-720"/>
              </w:tabs>
              <w:suppressAutoHyphens/>
              <w:rPr>
                <w:rFonts w:asciiTheme="minorHAnsi" w:hAnsiTheme="minorHAnsi" w:cstheme="minorHAnsi"/>
                <w:sz w:val="20"/>
                <w:szCs w:val="20"/>
              </w:rPr>
            </w:pPr>
            <w:r w:rsidRPr="003353BE">
              <w:rPr>
                <w:rFonts w:asciiTheme="minorHAnsi" w:hAnsiTheme="minorHAnsi" w:cstheme="minorHAnsi"/>
                <w:sz w:val="20"/>
                <w:szCs w:val="20"/>
              </w:rPr>
              <w:t>Resident Subcontractor Preference (2%):</w:t>
            </w:r>
          </w:p>
        </w:tc>
        <w:tc>
          <w:tcPr>
            <w:tcW w:w="450" w:type="dxa"/>
            <w:tcBorders>
              <w:top w:val="nil"/>
              <w:left w:val="nil"/>
              <w:bottom w:val="single" w:sz="4" w:space="0" w:color="auto"/>
            </w:tcBorders>
            <w:vAlign w:val="center"/>
          </w:tcPr>
          <w:p w14:paraId="43990537" w14:textId="77777777" w:rsidR="00A40E20" w:rsidRPr="003353BE" w:rsidRDefault="00A40E20" w:rsidP="00E70F96">
            <w:pPr>
              <w:tabs>
                <w:tab w:val="left" w:pos="-720"/>
              </w:tabs>
              <w:suppressAutoHyphens/>
              <w:spacing w:line="360" w:lineRule="auto"/>
              <w:rPr>
                <w:rFonts w:asciiTheme="minorHAnsi" w:hAnsiTheme="minorHAnsi" w:cstheme="minorHAnsi"/>
                <w:color w:val="FF0000"/>
                <w:sz w:val="22"/>
                <w:szCs w:val="22"/>
              </w:rPr>
            </w:pPr>
          </w:p>
        </w:tc>
        <w:tc>
          <w:tcPr>
            <w:tcW w:w="270" w:type="dxa"/>
            <w:vMerge/>
            <w:tcBorders>
              <w:top w:val="nil"/>
              <w:bottom w:val="nil"/>
              <w:right w:val="nil"/>
            </w:tcBorders>
          </w:tcPr>
          <w:p w14:paraId="6069E1C6" w14:textId="77777777" w:rsidR="00A40E20" w:rsidRPr="003353BE" w:rsidRDefault="00A40E20" w:rsidP="00E70F96">
            <w:pPr>
              <w:tabs>
                <w:tab w:val="left" w:pos="-720"/>
              </w:tabs>
              <w:suppressAutoHyphens/>
              <w:rPr>
                <w:rFonts w:asciiTheme="minorHAnsi" w:hAnsiTheme="minorHAnsi" w:cstheme="minorHAnsi"/>
                <w:sz w:val="22"/>
                <w:szCs w:val="22"/>
              </w:rPr>
            </w:pPr>
          </w:p>
        </w:tc>
        <w:tc>
          <w:tcPr>
            <w:tcW w:w="1350" w:type="dxa"/>
            <w:vMerge/>
            <w:tcBorders>
              <w:top w:val="nil"/>
              <w:left w:val="nil"/>
              <w:bottom w:val="single" w:sz="4" w:space="0" w:color="auto"/>
              <w:right w:val="nil"/>
            </w:tcBorders>
          </w:tcPr>
          <w:p w14:paraId="59075E1E" w14:textId="77777777" w:rsidR="00A40E20" w:rsidRPr="003353BE" w:rsidRDefault="00A40E20" w:rsidP="00E70F96">
            <w:pPr>
              <w:tabs>
                <w:tab w:val="left" w:pos="-720"/>
              </w:tabs>
              <w:suppressAutoHyphens/>
              <w:rPr>
                <w:rFonts w:asciiTheme="minorHAnsi" w:hAnsiTheme="minorHAnsi" w:cstheme="minorHAnsi"/>
                <w:sz w:val="22"/>
                <w:szCs w:val="22"/>
              </w:rPr>
            </w:pPr>
          </w:p>
        </w:tc>
        <w:tc>
          <w:tcPr>
            <w:tcW w:w="270" w:type="dxa"/>
            <w:vMerge/>
            <w:tcBorders>
              <w:top w:val="nil"/>
              <w:left w:val="nil"/>
              <w:bottom w:val="nil"/>
            </w:tcBorders>
          </w:tcPr>
          <w:p w14:paraId="0AB2820A" w14:textId="77777777" w:rsidR="00A40E20" w:rsidRPr="003353BE" w:rsidRDefault="00A40E20" w:rsidP="00E70F96">
            <w:pPr>
              <w:tabs>
                <w:tab w:val="left" w:pos="-720"/>
              </w:tabs>
              <w:suppressAutoHyphens/>
              <w:rPr>
                <w:rFonts w:asciiTheme="minorHAnsi" w:hAnsiTheme="minorHAnsi" w:cstheme="minorHAnsi"/>
                <w:sz w:val="22"/>
                <w:szCs w:val="22"/>
              </w:rPr>
            </w:pPr>
          </w:p>
        </w:tc>
        <w:tc>
          <w:tcPr>
            <w:tcW w:w="360" w:type="dxa"/>
            <w:vMerge/>
            <w:tcBorders>
              <w:top w:val="nil"/>
              <w:bottom w:val="nil"/>
              <w:right w:val="nil"/>
            </w:tcBorders>
          </w:tcPr>
          <w:p w14:paraId="7D3364A3" w14:textId="77777777" w:rsidR="00A40E20" w:rsidRPr="003353BE" w:rsidRDefault="00A40E20" w:rsidP="00E70F96">
            <w:pPr>
              <w:tabs>
                <w:tab w:val="left" w:pos="-720"/>
              </w:tabs>
              <w:suppressAutoHyphens/>
              <w:rPr>
                <w:rFonts w:asciiTheme="minorHAnsi" w:hAnsiTheme="minorHAnsi" w:cstheme="minorHAnsi"/>
                <w:sz w:val="22"/>
                <w:szCs w:val="22"/>
              </w:rPr>
            </w:pPr>
          </w:p>
        </w:tc>
        <w:tc>
          <w:tcPr>
            <w:tcW w:w="1350" w:type="dxa"/>
            <w:vMerge/>
            <w:tcBorders>
              <w:top w:val="nil"/>
              <w:left w:val="nil"/>
              <w:bottom w:val="single" w:sz="4" w:space="0" w:color="auto"/>
              <w:right w:val="nil"/>
            </w:tcBorders>
          </w:tcPr>
          <w:p w14:paraId="37A8CB75" w14:textId="77777777" w:rsidR="00A40E20" w:rsidRPr="003353BE" w:rsidRDefault="00A40E20" w:rsidP="00E70F96">
            <w:pPr>
              <w:tabs>
                <w:tab w:val="left" w:pos="-720"/>
              </w:tabs>
              <w:suppressAutoHyphens/>
              <w:rPr>
                <w:rFonts w:asciiTheme="minorHAnsi" w:hAnsiTheme="minorHAnsi" w:cstheme="minorHAnsi"/>
                <w:sz w:val="22"/>
                <w:szCs w:val="22"/>
              </w:rPr>
            </w:pPr>
          </w:p>
        </w:tc>
        <w:tc>
          <w:tcPr>
            <w:tcW w:w="270" w:type="dxa"/>
            <w:vMerge/>
            <w:tcBorders>
              <w:top w:val="nil"/>
              <w:left w:val="nil"/>
              <w:bottom w:val="nil"/>
            </w:tcBorders>
          </w:tcPr>
          <w:p w14:paraId="61922649" w14:textId="77777777" w:rsidR="00A40E20" w:rsidRPr="003353BE" w:rsidRDefault="00A40E20" w:rsidP="00E70F96">
            <w:pPr>
              <w:tabs>
                <w:tab w:val="left" w:pos="-720"/>
              </w:tabs>
              <w:suppressAutoHyphens/>
              <w:rPr>
                <w:rFonts w:asciiTheme="minorHAnsi" w:hAnsiTheme="minorHAnsi" w:cstheme="minorHAnsi"/>
                <w:sz w:val="22"/>
                <w:szCs w:val="22"/>
              </w:rPr>
            </w:pPr>
          </w:p>
        </w:tc>
      </w:tr>
      <w:tr w:rsidR="00A40E20" w:rsidRPr="003353BE" w14:paraId="5DB79405" w14:textId="77777777" w:rsidTr="006F2371">
        <w:trPr>
          <w:trHeight w:val="432"/>
        </w:trPr>
        <w:tc>
          <w:tcPr>
            <w:tcW w:w="715" w:type="dxa"/>
            <w:vMerge w:val="restart"/>
            <w:tcBorders>
              <w:top w:val="nil"/>
              <w:bottom w:val="nil"/>
            </w:tcBorders>
          </w:tcPr>
          <w:p w14:paraId="5AFDFFC0" w14:textId="77777777" w:rsidR="00A40E20" w:rsidRPr="003353BE" w:rsidRDefault="00A40E20" w:rsidP="00E70F96">
            <w:pPr>
              <w:tabs>
                <w:tab w:val="left" w:pos="-720"/>
              </w:tabs>
              <w:suppressAutoHyphens/>
              <w:jc w:val="center"/>
              <w:rPr>
                <w:rFonts w:asciiTheme="minorHAnsi" w:hAnsiTheme="minorHAnsi" w:cstheme="minorHAnsi"/>
                <w:sz w:val="22"/>
                <w:szCs w:val="22"/>
              </w:rPr>
            </w:pPr>
          </w:p>
        </w:tc>
        <w:tc>
          <w:tcPr>
            <w:tcW w:w="720" w:type="dxa"/>
            <w:vMerge w:val="restart"/>
            <w:tcBorders>
              <w:top w:val="nil"/>
              <w:bottom w:val="single" w:sz="4" w:space="0" w:color="auto"/>
              <w:right w:val="nil"/>
            </w:tcBorders>
          </w:tcPr>
          <w:p w14:paraId="5D494FB3" w14:textId="77777777" w:rsidR="00A40E20" w:rsidRPr="003353BE" w:rsidRDefault="00A40E20" w:rsidP="00E70F96">
            <w:pPr>
              <w:tabs>
                <w:tab w:val="left" w:pos="-720"/>
              </w:tabs>
              <w:suppressAutoHyphens/>
              <w:jc w:val="center"/>
              <w:rPr>
                <w:rFonts w:asciiTheme="minorHAnsi" w:hAnsiTheme="minorHAnsi" w:cstheme="minorHAnsi"/>
                <w:sz w:val="22"/>
                <w:szCs w:val="22"/>
              </w:rPr>
            </w:pPr>
          </w:p>
        </w:tc>
        <w:tc>
          <w:tcPr>
            <w:tcW w:w="1080" w:type="dxa"/>
            <w:vMerge w:val="restart"/>
            <w:tcBorders>
              <w:top w:val="nil"/>
              <w:left w:val="nil"/>
            </w:tcBorders>
          </w:tcPr>
          <w:p w14:paraId="608375E5" w14:textId="77777777" w:rsidR="00A40E20" w:rsidRPr="003353BE" w:rsidRDefault="00A40E20" w:rsidP="00E70F96">
            <w:pPr>
              <w:tabs>
                <w:tab w:val="left" w:pos="-720"/>
              </w:tabs>
              <w:suppressAutoHyphens/>
              <w:jc w:val="center"/>
              <w:rPr>
                <w:rFonts w:asciiTheme="minorHAnsi" w:hAnsiTheme="minorHAnsi" w:cstheme="minorHAnsi"/>
                <w:sz w:val="22"/>
                <w:szCs w:val="22"/>
              </w:rPr>
            </w:pPr>
          </w:p>
        </w:tc>
        <w:tc>
          <w:tcPr>
            <w:tcW w:w="3240" w:type="dxa"/>
            <w:gridSpan w:val="2"/>
            <w:tcBorders>
              <w:top w:val="nil"/>
              <w:bottom w:val="nil"/>
              <w:right w:val="nil"/>
            </w:tcBorders>
            <w:vAlign w:val="bottom"/>
          </w:tcPr>
          <w:p w14:paraId="2E4EB34D" w14:textId="77777777" w:rsidR="00A40E20" w:rsidRPr="003353BE" w:rsidRDefault="00A40E20" w:rsidP="00E70F96">
            <w:pPr>
              <w:tabs>
                <w:tab w:val="left" w:pos="-720"/>
              </w:tabs>
              <w:suppressAutoHyphens/>
              <w:rPr>
                <w:rFonts w:asciiTheme="minorHAnsi" w:hAnsiTheme="minorHAnsi" w:cstheme="minorHAnsi"/>
                <w:sz w:val="20"/>
                <w:szCs w:val="20"/>
              </w:rPr>
            </w:pPr>
            <w:r w:rsidRPr="003353BE">
              <w:rPr>
                <w:rFonts w:asciiTheme="minorHAnsi" w:hAnsiTheme="minorHAnsi" w:cstheme="minorHAnsi"/>
                <w:sz w:val="20"/>
                <w:szCs w:val="20"/>
              </w:rPr>
              <w:t>Number of subcontractors claimed:</w:t>
            </w:r>
          </w:p>
        </w:tc>
        <w:tc>
          <w:tcPr>
            <w:tcW w:w="450" w:type="dxa"/>
            <w:tcBorders>
              <w:top w:val="nil"/>
              <w:left w:val="nil"/>
            </w:tcBorders>
            <w:vAlign w:val="bottom"/>
          </w:tcPr>
          <w:p w14:paraId="1C415409" w14:textId="77777777" w:rsidR="00A40E20" w:rsidRPr="003353BE" w:rsidRDefault="00A40E20" w:rsidP="00E70F96">
            <w:pPr>
              <w:tabs>
                <w:tab w:val="left" w:pos="-720"/>
              </w:tabs>
              <w:suppressAutoHyphens/>
              <w:rPr>
                <w:rFonts w:asciiTheme="minorHAnsi" w:hAnsiTheme="minorHAnsi" w:cstheme="minorHAnsi"/>
                <w:color w:val="FF0000"/>
                <w:sz w:val="20"/>
                <w:szCs w:val="20"/>
              </w:rPr>
            </w:pPr>
          </w:p>
        </w:tc>
        <w:tc>
          <w:tcPr>
            <w:tcW w:w="1890" w:type="dxa"/>
            <w:gridSpan w:val="3"/>
            <w:tcBorders>
              <w:top w:val="nil"/>
              <w:bottom w:val="nil"/>
            </w:tcBorders>
          </w:tcPr>
          <w:p w14:paraId="1141A68D" w14:textId="77777777" w:rsidR="00A40E20" w:rsidRPr="003353BE" w:rsidRDefault="00A40E20" w:rsidP="00E70F96">
            <w:pPr>
              <w:tabs>
                <w:tab w:val="left" w:pos="-720"/>
              </w:tabs>
              <w:suppressAutoHyphens/>
              <w:rPr>
                <w:rFonts w:asciiTheme="minorHAnsi" w:hAnsiTheme="minorHAnsi" w:cstheme="minorHAnsi"/>
                <w:sz w:val="22"/>
                <w:szCs w:val="22"/>
              </w:rPr>
            </w:pPr>
          </w:p>
        </w:tc>
        <w:tc>
          <w:tcPr>
            <w:tcW w:w="1980" w:type="dxa"/>
            <w:gridSpan w:val="3"/>
            <w:tcBorders>
              <w:top w:val="nil"/>
              <w:bottom w:val="nil"/>
            </w:tcBorders>
          </w:tcPr>
          <w:p w14:paraId="1E9F3B6D" w14:textId="77777777" w:rsidR="00A40E20" w:rsidRPr="003353BE" w:rsidRDefault="00A40E20" w:rsidP="00E70F96">
            <w:pPr>
              <w:tabs>
                <w:tab w:val="left" w:pos="-720"/>
              </w:tabs>
              <w:suppressAutoHyphens/>
              <w:rPr>
                <w:rFonts w:asciiTheme="minorHAnsi" w:hAnsiTheme="minorHAnsi" w:cstheme="minorHAnsi"/>
                <w:sz w:val="22"/>
                <w:szCs w:val="22"/>
              </w:rPr>
            </w:pPr>
          </w:p>
        </w:tc>
      </w:tr>
      <w:tr w:rsidR="00A40E20" w:rsidRPr="003353BE" w14:paraId="1E35B3CA" w14:textId="77777777" w:rsidTr="006F2371">
        <w:trPr>
          <w:trHeight w:val="432"/>
        </w:trPr>
        <w:tc>
          <w:tcPr>
            <w:tcW w:w="715" w:type="dxa"/>
            <w:vMerge/>
            <w:tcBorders>
              <w:top w:val="nil"/>
              <w:bottom w:val="nil"/>
            </w:tcBorders>
          </w:tcPr>
          <w:p w14:paraId="66B67255" w14:textId="77777777" w:rsidR="00A40E20" w:rsidRPr="003353BE" w:rsidRDefault="00A40E20" w:rsidP="00E70F96">
            <w:pPr>
              <w:tabs>
                <w:tab w:val="left" w:pos="-720"/>
              </w:tabs>
              <w:suppressAutoHyphens/>
              <w:jc w:val="center"/>
              <w:rPr>
                <w:rFonts w:asciiTheme="minorHAnsi" w:hAnsiTheme="minorHAnsi" w:cstheme="minorHAnsi"/>
                <w:sz w:val="22"/>
                <w:szCs w:val="22"/>
              </w:rPr>
            </w:pPr>
          </w:p>
        </w:tc>
        <w:tc>
          <w:tcPr>
            <w:tcW w:w="720" w:type="dxa"/>
            <w:vMerge/>
            <w:tcBorders>
              <w:top w:val="single" w:sz="4" w:space="0" w:color="auto"/>
              <w:bottom w:val="single" w:sz="4" w:space="0" w:color="auto"/>
              <w:right w:val="nil"/>
            </w:tcBorders>
          </w:tcPr>
          <w:p w14:paraId="004D2403" w14:textId="77777777" w:rsidR="00A40E20" w:rsidRPr="003353BE" w:rsidRDefault="00A40E20" w:rsidP="00E70F96">
            <w:pPr>
              <w:tabs>
                <w:tab w:val="left" w:pos="-720"/>
              </w:tabs>
              <w:suppressAutoHyphens/>
              <w:jc w:val="center"/>
              <w:rPr>
                <w:rFonts w:asciiTheme="minorHAnsi" w:hAnsiTheme="minorHAnsi" w:cstheme="minorHAnsi"/>
                <w:sz w:val="22"/>
                <w:szCs w:val="22"/>
              </w:rPr>
            </w:pPr>
          </w:p>
        </w:tc>
        <w:tc>
          <w:tcPr>
            <w:tcW w:w="1080" w:type="dxa"/>
            <w:vMerge/>
            <w:tcBorders>
              <w:top w:val="nil"/>
              <w:left w:val="nil"/>
            </w:tcBorders>
          </w:tcPr>
          <w:p w14:paraId="2A6B479B" w14:textId="77777777" w:rsidR="00A40E20" w:rsidRPr="003353BE" w:rsidRDefault="00A40E20" w:rsidP="00E70F96">
            <w:pPr>
              <w:tabs>
                <w:tab w:val="left" w:pos="-720"/>
              </w:tabs>
              <w:suppressAutoHyphens/>
              <w:jc w:val="center"/>
              <w:rPr>
                <w:rFonts w:asciiTheme="minorHAnsi" w:hAnsiTheme="minorHAnsi" w:cstheme="minorHAnsi"/>
                <w:sz w:val="22"/>
                <w:szCs w:val="22"/>
              </w:rPr>
            </w:pPr>
          </w:p>
        </w:tc>
        <w:tc>
          <w:tcPr>
            <w:tcW w:w="3240" w:type="dxa"/>
            <w:gridSpan w:val="2"/>
            <w:tcBorders>
              <w:top w:val="nil"/>
              <w:bottom w:val="nil"/>
              <w:right w:val="nil"/>
            </w:tcBorders>
            <w:vAlign w:val="bottom"/>
          </w:tcPr>
          <w:p w14:paraId="70A6C7D8" w14:textId="77777777" w:rsidR="00A40E20" w:rsidRPr="003353BE" w:rsidRDefault="00A40E20" w:rsidP="00E70F96">
            <w:pPr>
              <w:tabs>
                <w:tab w:val="left" w:pos="-720"/>
              </w:tabs>
              <w:suppressAutoHyphens/>
              <w:rPr>
                <w:rFonts w:asciiTheme="minorHAnsi" w:hAnsiTheme="minorHAnsi" w:cstheme="minorHAnsi"/>
                <w:sz w:val="20"/>
                <w:szCs w:val="20"/>
              </w:rPr>
            </w:pPr>
            <w:r w:rsidRPr="003353BE">
              <w:rPr>
                <w:rFonts w:asciiTheme="minorHAnsi" w:hAnsiTheme="minorHAnsi" w:cstheme="minorHAnsi"/>
                <w:sz w:val="20"/>
                <w:szCs w:val="20"/>
              </w:rPr>
              <w:t>Resident Subcontractor Preference (4%):</w:t>
            </w:r>
          </w:p>
        </w:tc>
        <w:tc>
          <w:tcPr>
            <w:tcW w:w="450" w:type="dxa"/>
            <w:tcBorders>
              <w:left w:val="nil"/>
            </w:tcBorders>
            <w:vAlign w:val="center"/>
          </w:tcPr>
          <w:p w14:paraId="494D9D15" w14:textId="77777777" w:rsidR="00A40E20" w:rsidRPr="003353BE" w:rsidRDefault="00A40E20" w:rsidP="00E70F96">
            <w:pPr>
              <w:tabs>
                <w:tab w:val="left" w:pos="-720"/>
              </w:tabs>
              <w:suppressAutoHyphens/>
              <w:spacing w:line="360" w:lineRule="auto"/>
              <w:rPr>
                <w:rFonts w:asciiTheme="minorHAnsi" w:hAnsiTheme="minorHAnsi" w:cstheme="minorHAnsi"/>
                <w:color w:val="FF0000"/>
                <w:sz w:val="22"/>
                <w:szCs w:val="22"/>
              </w:rPr>
            </w:pPr>
          </w:p>
        </w:tc>
        <w:tc>
          <w:tcPr>
            <w:tcW w:w="1890" w:type="dxa"/>
            <w:gridSpan w:val="3"/>
            <w:tcBorders>
              <w:top w:val="nil"/>
              <w:bottom w:val="nil"/>
            </w:tcBorders>
          </w:tcPr>
          <w:p w14:paraId="419012F5" w14:textId="77777777" w:rsidR="00A40E20" w:rsidRPr="003353BE" w:rsidRDefault="00A40E20" w:rsidP="00E70F96">
            <w:pPr>
              <w:tabs>
                <w:tab w:val="left" w:pos="-720"/>
              </w:tabs>
              <w:suppressAutoHyphens/>
              <w:rPr>
                <w:rFonts w:asciiTheme="minorHAnsi" w:hAnsiTheme="minorHAnsi" w:cstheme="minorHAnsi"/>
                <w:sz w:val="22"/>
                <w:szCs w:val="22"/>
              </w:rPr>
            </w:pPr>
          </w:p>
        </w:tc>
        <w:tc>
          <w:tcPr>
            <w:tcW w:w="1980" w:type="dxa"/>
            <w:gridSpan w:val="3"/>
            <w:tcBorders>
              <w:top w:val="nil"/>
              <w:bottom w:val="nil"/>
            </w:tcBorders>
          </w:tcPr>
          <w:p w14:paraId="4F342329" w14:textId="77777777" w:rsidR="00A40E20" w:rsidRPr="003353BE" w:rsidRDefault="00A40E20" w:rsidP="00E70F96">
            <w:pPr>
              <w:tabs>
                <w:tab w:val="left" w:pos="-720"/>
              </w:tabs>
              <w:suppressAutoHyphens/>
              <w:rPr>
                <w:rFonts w:asciiTheme="minorHAnsi" w:hAnsiTheme="minorHAnsi" w:cstheme="minorHAnsi"/>
                <w:sz w:val="22"/>
                <w:szCs w:val="22"/>
              </w:rPr>
            </w:pPr>
          </w:p>
        </w:tc>
      </w:tr>
      <w:tr w:rsidR="00A40E20" w:rsidRPr="003353BE" w14:paraId="38155911" w14:textId="77777777" w:rsidTr="00F52CD0">
        <w:trPr>
          <w:trHeight w:val="548"/>
        </w:trPr>
        <w:tc>
          <w:tcPr>
            <w:tcW w:w="715" w:type="dxa"/>
            <w:vMerge/>
            <w:tcBorders>
              <w:top w:val="nil"/>
            </w:tcBorders>
          </w:tcPr>
          <w:p w14:paraId="0D3F0256" w14:textId="77777777" w:rsidR="00A40E20" w:rsidRPr="003353BE" w:rsidRDefault="00A40E20" w:rsidP="00E70F96">
            <w:pPr>
              <w:tabs>
                <w:tab w:val="left" w:pos="-720"/>
              </w:tabs>
              <w:suppressAutoHyphens/>
              <w:jc w:val="center"/>
              <w:rPr>
                <w:rFonts w:asciiTheme="minorHAnsi" w:hAnsiTheme="minorHAnsi" w:cstheme="minorHAnsi"/>
                <w:sz w:val="22"/>
                <w:szCs w:val="22"/>
              </w:rPr>
            </w:pPr>
          </w:p>
        </w:tc>
        <w:tc>
          <w:tcPr>
            <w:tcW w:w="720" w:type="dxa"/>
            <w:vMerge/>
            <w:tcBorders>
              <w:top w:val="single" w:sz="4" w:space="0" w:color="auto"/>
              <w:bottom w:val="single" w:sz="4" w:space="0" w:color="auto"/>
              <w:right w:val="nil"/>
            </w:tcBorders>
          </w:tcPr>
          <w:p w14:paraId="45494853" w14:textId="77777777" w:rsidR="00A40E20" w:rsidRPr="003353BE" w:rsidRDefault="00A40E20" w:rsidP="00E70F96">
            <w:pPr>
              <w:tabs>
                <w:tab w:val="left" w:pos="-720"/>
              </w:tabs>
              <w:suppressAutoHyphens/>
              <w:jc w:val="center"/>
              <w:rPr>
                <w:rFonts w:asciiTheme="minorHAnsi" w:hAnsiTheme="minorHAnsi" w:cstheme="minorHAnsi"/>
                <w:sz w:val="22"/>
                <w:szCs w:val="22"/>
              </w:rPr>
            </w:pPr>
          </w:p>
        </w:tc>
        <w:tc>
          <w:tcPr>
            <w:tcW w:w="1080" w:type="dxa"/>
            <w:vMerge/>
            <w:tcBorders>
              <w:top w:val="nil"/>
              <w:left w:val="nil"/>
            </w:tcBorders>
          </w:tcPr>
          <w:p w14:paraId="27688300" w14:textId="77777777" w:rsidR="00A40E20" w:rsidRPr="003353BE" w:rsidRDefault="00A40E20" w:rsidP="00E70F96">
            <w:pPr>
              <w:tabs>
                <w:tab w:val="left" w:pos="-720"/>
              </w:tabs>
              <w:suppressAutoHyphens/>
              <w:jc w:val="center"/>
              <w:rPr>
                <w:rFonts w:asciiTheme="minorHAnsi" w:hAnsiTheme="minorHAnsi" w:cstheme="minorHAnsi"/>
                <w:sz w:val="22"/>
                <w:szCs w:val="22"/>
              </w:rPr>
            </w:pPr>
          </w:p>
        </w:tc>
        <w:tc>
          <w:tcPr>
            <w:tcW w:w="3240" w:type="dxa"/>
            <w:gridSpan w:val="2"/>
            <w:tcBorders>
              <w:top w:val="nil"/>
              <w:bottom w:val="nil"/>
              <w:right w:val="nil"/>
            </w:tcBorders>
            <w:vAlign w:val="bottom"/>
          </w:tcPr>
          <w:p w14:paraId="6F767196" w14:textId="77777777" w:rsidR="00A40E20" w:rsidRPr="003353BE" w:rsidRDefault="00A40E20" w:rsidP="00E70F96">
            <w:pPr>
              <w:tabs>
                <w:tab w:val="left" w:pos="-720"/>
              </w:tabs>
              <w:suppressAutoHyphens/>
              <w:rPr>
                <w:rFonts w:asciiTheme="minorHAnsi" w:hAnsiTheme="minorHAnsi" w:cstheme="minorHAnsi"/>
                <w:sz w:val="20"/>
                <w:szCs w:val="20"/>
              </w:rPr>
            </w:pPr>
            <w:r w:rsidRPr="003353BE">
              <w:rPr>
                <w:rFonts w:asciiTheme="minorHAnsi" w:hAnsiTheme="minorHAnsi" w:cstheme="minorHAnsi"/>
                <w:sz w:val="20"/>
                <w:szCs w:val="20"/>
              </w:rPr>
              <w:t>Number of subcontractors claimed:</w:t>
            </w:r>
          </w:p>
        </w:tc>
        <w:tc>
          <w:tcPr>
            <w:tcW w:w="450" w:type="dxa"/>
            <w:tcBorders>
              <w:top w:val="nil"/>
              <w:left w:val="nil"/>
              <w:bottom w:val="single" w:sz="4" w:space="0" w:color="auto"/>
            </w:tcBorders>
            <w:vAlign w:val="center"/>
          </w:tcPr>
          <w:p w14:paraId="2DF0787C" w14:textId="77777777" w:rsidR="00A40E20" w:rsidRPr="003353BE" w:rsidRDefault="00A40E20" w:rsidP="00E70F96">
            <w:pPr>
              <w:tabs>
                <w:tab w:val="left" w:pos="-720"/>
              </w:tabs>
              <w:suppressAutoHyphens/>
              <w:spacing w:line="360" w:lineRule="auto"/>
              <w:rPr>
                <w:rFonts w:asciiTheme="minorHAnsi" w:hAnsiTheme="minorHAnsi" w:cstheme="minorHAnsi"/>
                <w:color w:val="FF0000"/>
                <w:sz w:val="22"/>
                <w:szCs w:val="22"/>
              </w:rPr>
            </w:pPr>
          </w:p>
        </w:tc>
        <w:tc>
          <w:tcPr>
            <w:tcW w:w="1890" w:type="dxa"/>
            <w:gridSpan w:val="3"/>
            <w:tcBorders>
              <w:top w:val="nil"/>
              <w:bottom w:val="nil"/>
            </w:tcBorders>
          </w:tcPr>
          <w:p w14:paraId="7D4B0396" w14:textId="77777777" w:rsidR="00A40E20" w:rsidRPr="003353BE" w:rsidRDefault="00A40E20" w:rsidP="00E70F96">
            <w:pPr>
              <w:tabs>
                <w:tab w:val="left" w:pos="-720"/>
              </w:tabs>
              <w:suppressAutoHyphens/>
              <w:rPr>
                <w:rFonts w:asciiTheme="minorHAnsi" w:hAnsiTheme="minorHAnsi" w:cstheme="minorHAnsi"/>
                <w:sz w:val="22"/>
                <w:szCs w:val="22"/>
              </w:rPr>
            </w:pPr>
          </w:p>
        </w:tc>
        <w:tc>
          <w:tcPr>
            <w:tcW w:w="1980" w:type="dxa"/>
            <w:gridSpan w:val="3"/>
            <w:tcBorders>
              <w:top w:val="nil"/>
              <w:bottom w:val="nil"/>
            </w:tcBorders>
          </w:tcPr>
          <w:p w14:paraId="41D589D4" w14:textId="77777777" w:rsidR="00A40E20" w:rsidRPr="003353BE" w:rsidRDefault="00A40E20" w:rsidP="00E70F96">
            <w:pPr>
              <w:tabs>
                <w:tab w:val="left" w:pos="-720"/>
              </w:tabs>
              <w:suppressAutoHyphens/>
              <w:rPr>
                <w:rFonts w:asciiTheme="minorHAnsi" w:hAnsiTheme="minorHAnsi" w:cstheme="minorHAnsi"/>
                <w:sz w:val="22"/>
                <w:szCs w:val="22"/>
              </w:rPr>
            </w:pPr>
          </w:p>
        </w:tc>
      </w:tr>
      <w:tr w:rsidR="00F52CD0" w:rsidRPr="003353BE" w14:paraId="47DF4163" w14:textId="77777777" w:rsidTr="00F52CD0">
        <w:trPr>
          <w:trHeight w:val="638"/>
        </w:trPr>
        <w:tc>
          <w:tcPr>
            <w:tcW w:w="715" w:type="dxa"/>
            <w:vMerge w:val="restart"/>
            <w:tcBorders>
              <w:top w:val="nil"/>
            </w:tcBorders>
          </w:tcPr>
          <w:p w14:paraId="2A05FE57" w14:textId="77777777" w:rsidR="00F52CD0" w:rsidRDefault="00F52CD0" w:rsidP="00E70F96">
            <w:pPr>
              <w:tabs>
                <w:tab w:val="left" w:pos="-720"/>
              </w:tabs>
              <w:suppressAutoHyphens/>
              <w:jc w:val="center"/>
              <w:rPr>
                <w:rFonts w:asciiTheme="minorHAnsi" w:hAnsiTheme="minorHAnsi" w:cstheme="minorHAnsi"/>
                <w:sz w:val="22"/>
                <w:szCs w:val="22"/>
              </w:rPr>
            </w:pPr>
          </w:p>
          <w:p w14:paraId="33F6DFB0" w14:textId="77777777" w:rsidR="00F52CD0" w:rsidRDefault="00F52CD0" w:rsidP="00E70F96">
            <w:pPr>
              <w:tabs>
                <w:tab w:val="left" w:pos="-720"/>
              </w:tabs>
              <w:suppressAutoHyphens/>
              <w:jc w:val="center"/>
              <w:rPr>
                <w:rFonts w:asciiTheme="minorHAnsi" w:hAnsiTheme="minorHAnsi" w:cstheme="minorHAnsi"/>
                <w:sz w:val="22"/>
                <w:szCs w:val="22"/>
              </w:rPr>
            </w:pPr>
          </w:p>
          <w:p w14:paraId="3A7B19EC" w14:textId="77777777" w:rsidR="00F52CD0" w:rsidRDefault="00F52CD0" w:rsidP="00E70F96">
            <w:pPr>
              <w:tabs>
                <w:tab w:val="left" w:pos="-720"/>
              </w:tabs>
              <w:suppressAutoHyphens/>
              <w:jc w:val="center"/>
              <w:rPr>
                <w:rFonts w:asciiTheme="minorHAnsi" w:hAnsiTheme="minorHAnsi" w:cstheme="minorHAnsi"/>
                <w:sz w:val="22"/>
                <w:szCs w:val="22"/>
              </w:rPr>
            </w:pPr>
          </w:p>
          <w:p w14:paraId="186AC3E0" w14:textId="77777777" w:rsidR="00F52CD0" w:rsidRDefault="00F52CD0" w:rsidP="00E70F96">
            <w:pPr>
              <w:tabs>
                <w:tab w:val="left" w:pos="-720"/>
              </w:tabs>
              <w:suppressAutoHyphens/>
              <w:jc w:val="center"/>
              <w:rPr>
                <w:rFonts w:asciiTheme="minorHAnsi" w:hAnsiTheme="minorHAnsi" w:cstheme="minorHAnsi"/>
                <w:sz w:val="22"/>
                <w:szCs w:val="22"/>
              </w:rPr>
            </w:pPr>
          </w:p>
          <w:p w14:paraId="57E63D70" w14:textId="25ECEA46" w:rsidR="00F52CD0" w:rsidRDefault="00F52CD0" w:rsidP="00101A80">
            <w:pPr>
              <w:tabs>
                <w:tab w:val="left" w:pos="-720"/>
              </w:tabs>
              <w:suppressAutoHyphens/>
              <w:jc w:val="center"/>
              <w:rPr>
                <w:rFonts w:asciiTheme="minorHAnsi" w:hAnsiTheme="minorHAnsi" w:cstheme="minorHAnsi"/>
                <w:sz w:val="22"/>
                <w:szCs w:val="22"/>
              </w:rPr>
            </w:pPr>
            <w:r>
              <w:rPr>
                <w:rFonts w:asciiTheme="minorHAnsi" w:hAnsiTheme="minorHAnsi" w:cstheme="minorHAnsi"/>
                <w:sz w:val="22"/>
                <w:szCs w:val="22"/>
              </w:rPr>
              <w:t>2</w:t>
            </w:r>
          </w:p>
          <w:p w14:paraId="5CC8CF69" w14:textId="77777777" w:rsidR="00F52CD0" w:rsidRPr="003353BE" w:rsidRDefault="00F52CD0" w:rsidP="00E70F96">
            <w:pPr>
              <w:tabs>
                <w:tab w:val="left" w:pos="-720"/>
              </w:tabs>
              <w:suppressAutoHyphens/>
              <w:jc w:val="center"/>
              <w:rPr>
                <w:rFonts w:asciiTheme="minorHAnsi" w:hAnsiTheme="minorHAnsi" w:cstheme="minorHAnsi"/>
                <w:sz w:val="22"/>
                <w:szCs w:val="22"/>
              </w:rPr>
            </w:pPr>
          </w:p>
        </w:tc>
        <w:tc>
          <w:tcPr>
            <w:tcW w:w="720" w:type="dxa"/>
            <w:vMerge w:val="restart"/>
            <w:tcBorders>
              <w:top w:val="single" w:sz="4" w:space="0" w:color="auto"/>
              <w:right w:val="nil"/>
            </w:tcBorders>
          </w:tcPr>
          <w:p w14:paraId="759357FB" w14:textId="77777777" w:rsidR="00F52CD0" w:rsidRPr="009577E5" w:rsidRDefault="00F52CD0" w:rsidP="00E70F96">
            <w:pPr>
              <w:tabs>
                <w:tab w:val="left" w:pos="-720"/>
              </w:tabs>
              <w:suppressAutoHyphens/>
              <w:jc w:val="center"/>
              <w:rPr>
                <w:rFonts w:asciiTheme="minorHAnsi" w:hAnsiTheme="minorHAnsi" w:cstheme="minorHAnsi"/>
                <w:sz w:val="22"/>
                <w:szCs w:val="22"/>
              </w:rPr>
            </w:pPr>
          </w:p>
          <w:p w14:paraId="01357A07" w14:textId="77777777" w:rsidR="00F52CD0" w:rsidRPr="009577E5" w:rsidRDefault="00F52CD0" w:rsidP="00E70F96">
            <w:pPr>
              <w:tabs>
                <w:tab w:val="left" w:pos="-720"/>
              </w:tabs>
              <w:suppressAutoHyphens/>
              <w:jc w:val="center"/>
              <w:rPr>
                <w:rFonts w:asciiTheme="minorHAnsi" w:hAnsiTheme="minorHAnsi" w:cstheme="minorHAnsi"/>
                <w:sz w:val="22"/>
                <w:szCs w:val="22"/>
              </w:rPr>
            </w:pPr>
          </w:p>
          <w:p w14:paraId="6A67E058" w14:textId="77777777" w:rsidR="00F52CD0" w:rsidRPr="009577E5" w:rsidRDefault="00F52CD0" w:rsidP="00E70F96">
            <w:pPr>
              <w:tabs>
                <w:tab w:val="left" w:pos="-720"/>
              </w:tabs>
              <w:suppressAutoHyphens/>
              <w:jc w:val="center"/>
              <w:rPr>
                <w:rFonts w:asciiTheme="minorHAnsi" w:hAnsiTheme="minorHAnsi" w:cstheme="minorHAnsi"/>
                <w:sz w:val="22"/>
                <w:szCs w:val="22"/>
              </w:rPr>
            </w:pPr>
          </w:p>
          <w:p w14:paraId="321BBFDD" w14:textId="77777777" w:rsidR="00F52CD0" w:rsidRPr="009577E5" w:rsidRDefault="00F52CD0" w:rsidP="00E70F96">
            <w:pPr>
              <w:tabs>
                <w:tab w:val="left" w:pos="-720"/>
              </w:tabs>
              <w:suppressAutoHyphens/>
              <w:jc w:val="center"/>
              <w:rPr>
                <w:rFonts w:asciiTheme="minorHAnsi" w:hAnsiTheme="minorHAnsi" w:cstheme="minorHAnsi"/>
                <w:sz w:val="22"/>
                <w:szCs w:val="22"/>
              </w:rPr>
            </w:pPr>
          </w:p>
          <w:p w14:paraId="1EC9C564" w14:textId="5A883571" w:rsidR="00F52CD0" w:rsidRPr="009577E5" w:rsidRDefault="00A908B0" w:rsidP="006F2371">
            <w:pPr>
              <w:tabs>
                <w:tab w:val="left" w:pos="-720"/>
              </w:tabs>
              <w:suppressAutoHyphens/>
              <w:jc w:val="center"/>
              <w:rPr>
                <w:rFonts w:asciiTheme="minorHAnsi" w:hAnsiTheme="minorHAnsi" w:cstheme="minorHAnsi"/>
                <w:sz w:val="22"/>
                <w:szCs w:val="22"/>
              </w:rPr>
            </w:pPr>
            <w:r w:rsidRPr="009577E5">
              <w:rPr>
                <w:rFonts w:asciiTheme="minorHAnsi" w:hAnsiTheme="minorHAnsi" w:cstheme="minorHAnsi"/>
                <w:sz w:val="22"/>
                <w:szCs w:val="22"/>
              </w:rPr>
              <w:t>4</w:t>
            </w:r>
          </w:p>
        </w:tc>
        <w:tc>
          <w:tcPr>
            <w:tcW w:w="1080" w:type="dxa"/>
            <w:vMerge w:val="restart"/>
            <w:tcBorders>
              <w:top w:val="nil"/>
              <w:left w:val="nil"/>
            </w:tcBorders>
          </w:tcPr>
          <w:p w14:paraId="0C1EA54A" w14:textId="77777777" w:rsidR="00F52CD0" w:rsidRPr="009577E5" w:rsidRDefault="00F52CD0" w:rsidP="00E70F96">
            <w:pPr>
              <w:tabs>
                <w:tab w:val="left" w:pos="-720"/>
              </w:tabs>
              <w:suppressAutoHyphens/>
              <w:jc w:val="center"/>
              <w:rPr>
                <w:rFonts w:asciiTheme="minorHAnsi" w:hAnsiTheme="minorHAnsi" w:cstheme="minorHAnsi"/>
                <w:sz w:val="22"/>
                <w:szCs w:val="22"/>
              </w:rPr>
            </w:pPr>
          </w:p>
          <w:p w14:paraId="3BDA703B" w14:textId="77777777" w:rsidR="00F52CD0" w:rsidRPr="009577E5" w:rsidRDefault="00F52CD0" w:rsidP="00E70F96">
            <w:pPr>
              <w:tabs>
                <w:tab w:val="left" w:pos="-720"/>
              </w:tabs>
              <w:suppressAutoHyphens/>
              <w:jc w:val="center"/>
              <w:rPr>
                <w:rFonts w:asciiTheme="minorHAnsi" w:hAnsiTheme="minorHAnsi" w:cstheme="minorHAnsi"/>
                <w:sz w:val="22"/>
                <w:szCs w:val="22"/>
              </w:rPr>
            </w:pPr>
          </w:p>
          <w:p w14:paraId="7A966CF2" w14:textId="77777777" w:rsidR="00F52CD0" w:rsidRPr="009577E5" w:rsidRDefault="00F52CD0" w:rsidP="00E70F96">
            <w:pPr>
              <w:tabs>
                <w:tab w:val="left" w:pos="-720"/>
              </w:tabs>
              <w:suppressAutoHyphens/>
              <w:jc w:val="center"/>
              <w:rPr>
                <w:rFonts w:asciiTheme="minorHAnsi" w:hAnsiTheme="minorHAnsi" w:cstheme="minorHAnsi"/>
                <w:sz w:val="22"/>
                <w:szCs w:val="22"/>
              </w:rPr>
            </w:pPr>
          </w:p>
          <w:p w14:paraId="2F783E8A" w14:textId="77777777" w:rsidR="00F52CD0" w:rsidRPr="009577E5" w:rsidRDefault="00F52CD0" w:rsidP="00E70F96">
            <w:pPr>
              <w:tabs>
                <w:tab w:val="left" w:pos="-720"/>
              </w:tabs>
              <w:suppressAutoHyphens/>
              <w:jc w:val="center"/>
              <w:rPr>
                <w:rFonts w:asciiTheme="minorHAnsi" w:hAnsiTheme="minorHAnsi" w:cstheme="minorHAnsi"/>
                <w:sz w:val="22"/>
                <w:szCs w:val="22"/>
              </w:rPr>
            </w:pPr>
          </w:p>
          <w:p w14:paraId="3DA6436D" w14:textId="1D40A22E" w:rsidR="00F52CD0" w:rsidRPr="009577E5" w:rsidRDefault="00F52CD0" w:rsidP="00E70F96">
            <w:pPr>
              <w:tabs>
                <w:tab w:val="left" w:pos="-720"/>
              </w:tabs>
              <w:suppressAutoHyphens/>
              <w:jc w:val="center"/>
              <w:rPr>
                <w:rFonts w:asciiTheme="minorHAnsi" w:hAnsiTheme="minorHAnsi" w:cstheme="minorHAnsi"/>
                <w:sz w:val="22"/>
                <w:szCs w:val="22"/>
              </w:rPr>
            </w:pPr>
            <w:r w:rsidRPr="009577E5">
              <w:rPr>
                <w:rFonts w:asciiTheme="minorHAnsi" w:hAnsiTheme="minorHAnsi" w:cstheme="minorHAnsi"/>
                <w:sz w:val="22"/>
                <w:szCs w:val="22"/>
              </w:rPr>
              <w:t>Month</w:t>
            </w:r>
          </w:p>
        </w:tc>
        <w:tc>
          <w:tcPr>
            <w:tcW w:w="3240" w:type="dxa"/>
            <w:gridSpan w:val="2"/>
            <w:tcBorders>
              <w:top w:val="nil"/>
              <w:bottom w:val="nil"/>
              <w:right w:val="nil"/>
            </w:tcBorders>
            <w:vAlign w:val="bottom"/>
          </w:tcPr>
          <w:p w14:paraId="2E758BFC" w14:textId="61FB170A" w:rsidR="00F52CD0" w:rsidRPr="00F52CD0" w:rsidRDefault="00F52CD0" w:rsidP="00E70F96">
            <w:pPr>
              <w:tabs>
                <w:tab w:val="left" w:pos="-720"/>
              </w:tabs>
              <w:suppressAutoHyphens/>
              <w:rPr>
                <w:rFonts w:asciiTheme="minorHAnsi" w:hAnsiTheme="minorHAnsi" w:cstheme="minorHAnsi"/>
                <w:sz w:val="22"/>
                <w:szCs w:val="22"/>
              </w:rPr>
            </w:pPr>
            <w:r>
              <w:rPr>
                <w:rFonts w:asciiTheme="minorHAnsi" w:hAnsiTheme="minorHAnsi" w:cstheme="minorHAnsi"/>
                <w:sz w:val="22"/>
                <w:szCs w:val="22"/>
              </w:rPr>
              <w:t>St. George Landscaping Services November 1 through February 28</w:t>
            </w:r>
          </w:p>
        </w:tc>
        <w:tc>
          <w:tcPr>
            <w:tcW w:w="450" w:type="dxa"/>
            <w:tcBorders>
              <w:top w:val="single" w:sz="4" w:space="0" w:color="auto"/>
              <w:left w:val="nil"/>
              <w:bottom w:val="nil"/>
            </w:tcBorders>
            <w:vAlign w:val="center"/>
          </w:tcPr>
          <w:p w14:paraId="6E87FEC9" w14:textId="77777777" w:rsidR="00F52CD0" w:rsidRPr="003353BE" w:rsidRDefault="00F52CD0" w:rsidP="00E70F96">
            <w:pPr>
              <w:tabs>
                <w:tab w:val="left" w:pos="-720"/>
              </w:tabs>
              <w:suppressAutoHyphens/>
              <w:spacing w:line="360" w:lineRule="auto"/>
              <w:rPr>
                <w:rFonts w:asciiTheme="minorHAnsi" w:hAnsiTheme="minorHAnsi" w:cstheme="minorHAnsi"/>
                <w:color w:val="FF0000"/>
                <w:sz w:val="22"/>
                <w:szCs w:val="22"/>
              </w:rPr>
            </w:pPr>
          </w:p>
        </w:tc>
        <w:tc>
          <w:tcPr>
            <w:tcW w:w="1890" w:type="dxa"/>
            <w:gridSpan w:val="3"/>
            <w:vMerge w:val="restart"/>
            <w:tcBorders>
              <w:top w:val="nil"/>
            </w:tcBorders>
          </w:tcPr>
          <w:p w14:paraId="32B85EEF" w14:textId="77777777" w:rsidR="00F52CD0" w:rsidRDefault="00F52CD0" w:rsidP="00E70F96">
            <w:pPr>
              <w:tabs>
                <w:tab w:val="left" w:pos="-720"/>
              </w:tabs>
              <w:suppressAutoHyphens/>
              <w:rPr>
                <w:rFonts w:asciiTheme="minorHAnsi" w:hAnsiTheme="minorHAnsi" w:cstheme="minorHAnsi"/>
                <w:sz w:val="22"/>
                <w:szCs w:val="22"/>
              </w:rPr>
            </w:pPr>
          </w:p>
          <w:p w14:paraId="44A2B92D" w14:textId="77777777" w:rsidR="00F52CD0" w:rsidRDefault="00F52CD0" w:rsidP="00E70F96">
            <w:pPr>
              <w:tabs>
                <w:tab w:val="left" w:pos="-720"/>
              </w:tabs>
              <w:suppressAutoHyphens/>
              <w:rPr>
                <w:rFonts w:asciiTheme="minorHAnsi" w:hAnsiTheme="minorHAnsi" w:cstheme="minorHAnsi"/>
                <w:sz w:val="22"/>
                <w:szCs w:val="22"/>
              </w:rPr>
            </w:pPr>
          </w:p>
          <w:p w14:paraId="655A1048" w14:textId="77777777" w:rsidR="00F52CD0" w:rsidRDefault="00F52CD0" w:rsidP="00E70F96">
            <w:pPr>
              <w:tabs>
                <w:tab w:val="left" w:pos="-720"/>
              </w:tabs>
              <w:suppressAutoHyphens/>
              <w:rPr>
                <w:rFonts w:asciiTheme="minorHAnsi" w:hAnsiTheme="minorHAnsi" w:cstheme="minorHAnsi"/>
                <w:sz w:val="22"/>
                <w:szCs w:val="22"/>
              </w:rPr>
            </w:pPr>
          </w:p>
          <w:p w14:paraId="724666B8" w14:textId="6349F2E3" w:rsidR="00F52CD0" w:rsidRPr="003353BE" w:rsidRDefault="00F52CD0" w:rsidP="00E70F96">
            <w:pPr>
              <w:tabs>
                <w:tab w:val="left" w:pos="-720"/>
              </w:tabs>
              <w:suppressAutoHyphens/>
              <w:rPr>
                <w:rFonts w:asciiTheme="minorHAnsi" w:hAnsiTheme="minorHAnsi" w:cstheme="minorHAnsi"/>
                <w:sz w:val="22"/>
                <w:szCs w:val="22"/>
              </w:rPr>
            </w:pPr>
            <w:r>
              <w:rPr>
                <w:rFonts w:asciiTheme="minorHAnsi" w:hAnsiTheme="minorHAnsi" w:cstheme="minorHAnsi"/>
                <w:sz w:val="22"/>
                <w:szCs w:val="22"/>
              </w:rPr>
              <w:t>$____________</w:t>
            </w:r>
            <w:r w:rsidRPr="00F52CD0">
              <w:rPr>
                <w:rFonts w:asciiTheme="minorHAnsi" w:hAnsiTheme="minorHAnsi" w:cstheme="minorHAnsi"/>
                <w:sz w:val="22"/>
                <w:szCs w:val="22"/>
              </w:rPr>
              <w:tab/>
            </w:r>
          </w:p>
        </w:tc>
        <w:tc>
          <w:tcPr>
            <w:tcW w:w="1980" w:type="dxa"/>
            <w:gridSpan w:val="3"/>
            <w:vMerge w:val="restart"/>
            <w:tcBorders>
              <w:top w:val="nil"/>
            </w:tcBorders>
          </w:tcPr>
          <w:p w14:paraId="0AEBC897" w14:textId="77777777" w:rsidR="00F52CD0" w:rsidRDefault="00F52CD0" w:rsidP="00E70F96">
            <w:pPr>
              <w:tabs>
                <w:tab w:val="left" w:pos="-720"/>
              </w:tabs>
              <w:suppressAutoHyphens/>
              <w:rPr>
                <w:rFonts w:asciiTheme="minorHAnsi" w:hAnsiTheme="minorHAnsi" w:cstheme="minorHAnsi"/>
                <w:sz w:val="22"/>
                <w:szCs w:val="22"/>
              </w:rPr>
            </w:pPr>
          </w:p>
          <w:p w14:paraId="1212875B" w14:textId="77777777" w:rsidR="00F52CD0" w:rsidRDefault="00F52CD0" w:rsidP="00E70F96">
            <w:pPr>
              <w:tabs>
                <w:tab w:val="left" w:pos="-720"/>
              </w:tabs>
              <w:suppressAutoHyphens/>
              <w:rPr>
                <w:rFonts w:asciiTheme="minorHAnsi" w:hAnsiTheme="minorHAnsi" w:cstheme="minorHAnsi"/>
                <w:sz w:val="22"/>
                <w:szCs w:val="22"/>
              </w:rPr>
            </w:pPr>
          </w:p>
          <w:p w14:paraId="77428D2F" w14:textId="77777777" w:rsidR="00F52CD0" w:rsidRDefault="00F52CD0" w:rsidP="00E70F96">
            <w:pPr>
              <w:tabs>
                <w:tab w:val="left" w:pos="-720"/>
              </w:tabs>
              <w:suppressAutoHyphens/>
              <w:rPr>
                <w:rFonts w:asciiTheme="minorHAnsi" w:hAnsiTheme="minorHAnsi" w:cstheme="minorHAnsi"/>
                <w:sz w:val="22"/>
                <w:szCs w:val="22"/>
              </w:rPr>
            </w:pPr>
          </w:p>
          <w:p w14:paraId="11DF8ADF" w14:textId="550E0988" w:rsidR="00F52CD0" w:rsidRPr="003353BE" w:rsidRDefault="00F52CD0" w:rsidP="00E70F96">
            <w:pPr>
              <w:tabs>
                <w:tab w:val="left" w:pos="-720"/>
              </w:tabs>
              <w:suppressAutoHyphens/>
              <w:rPr>
                <w:rFonts w:asciiTheme="minorHAnsi" w:hAnsiTheme="minorHAnsi" w:cstheme="minorHAnsi"/>
                <w:sz w:val="22"/>
                <w:szCs w:val="22"/>
              </w:rPr>
            </w:pPr>
            <w:r>
              <w:rPr>
                <w:rFonts w:asciiTheme="minorHAnsi" w:hAnsiTheme="minorHAnsi" w:cstheme="minorHAnsi"/>
                <w:sz w:val="22"/>
                <w:szCs w:val="22"/>
              </w:rPr>
              <w:t>$______________</w:t>
            </w:r>
          </w:p>
        </w:tc>
      </w:tr>
      <w:tr w:rsidR="00F52CD0" w:rsidRPr="003353BE" w14:paraId="0F38648C" w14:textId="77777777" w:rsidTr="0049270A">
        <w:trPr>
          <w:trHeight w:val="503"/>
        </w:trPr>
        <w:tc>
          <w:tcPr>
            <w:tcW w:w="715" w:type="dxa"/>
            <w:vMerge/>
          </w:tcPr>
          <w:p w14:paraId="5ADC4B87" w14:textId="77777777" w:rsidR="00F52CD0" w:rsidRPr="003353BE" w:rsidRDefault="00F52CD0" w:rsidP="00E70F96">
            <w:pPr>
              <w:tabs>
                <w:tab w:val="left" w:pos="-720"/>
              </w:tabs>
              <w:suppressAutoHyphens/>
              <w:jc w:val="center"/>
              <w:rPr>
                <w:rFonts w:asciiTheme="minorHAnsi" w:hAnsiTheme="minorHAnsi" w:cstheme="minorHAnsi"/>
                <w:sz w:val="22"/>
                <w:szCs w:val="22"/>
              </w:rPr>
            </w:pPr>
          </w:p>
        </w:tc>
        <w:tc>
          <w:tcPr>
            <w:tcW w:w="720" w:type="dxa"/>
            <w:vMerge/>
            <w:tcBorders>
              <w:right w:val="nil"/>
            </w:tcBorders>
          </w:tcPr>
          <w:p w14:paraId="504A6EB5" w14:textId="77777777" w:rsidR="00F52CD0" w:rsidRPr="003353BE" w:rsidRDefault="00F52CD0" w:rsidP="00E70F96">
            <w:pPr>
              <w:tabs>
                <w:tab w:val="left" w:pos="-720"/>
              </w:tabs>
              <w:suppressAutoHyphens/>
              <w:jc w:val="center"/>
              <w:rPr>
                <w:rFonts w:asciiTheme="minorHAnsi" w:hAnsiTheme="minorHAnsi" w:cstheme="minorHAnsi"/>
                <w:sz w:val="22"/>
                <w:szCs w:val="22"/>
              </w:rPr>
            </w:pPr>
          </w:p>
        </w:tc>
        <w:tc>
          <w:tcPr>
            <w:tcW w:w="1080" w:type="dxa"/>
            <w:vMerge/>
            <w:tcBorders>
              <w:left w:val="nil"/>
            </w:tcBorders>
          </w:tcPr>
          <w:p w14:paraId="5285E879" w14:textId="77777777" w:rsidR="00F52CD0" w:rsidRPr="003353BE" w:rsidRDefault="00F52CD0" w:rsidP="00E70F96">
            <w:pPr>
              <w:tabs>
                <w:tab w:val="left" w:pos="-720"/>
              </w:tabs>
              <w:suppressAutoHyphens/>
              <w:jc w:val="center"/>
              <w:rPr>
                <w:rFonts w:asciiTheme="minorHAnsi" w:hAnsiTheme="minorHAnsi" w:cstheme="minorHAnsi"/>
                <w:sz w:val="22"/>
                <w:szCs w:val="22"/>
              </w:rPr>
            </w:pPr>
          </w:p>
        </w:tc>
        <w:tc>
          <w:tcPr>
            <w:tcW w:w="2790" w:type="dxa"/>
            <w:tcBorders>
              <w:top w:val="nil"/>
              <w:bottom w:val="nil"/>
              <w:right w:val="nil"/>
            </w:tcBorders>
            <w:vAlign w:val="bottom"/>
          </w:tcPr>
          <w:p w14:paraId="2ACA06C7" w14:textId="77777777" w:rsidR="00F52CD0" w:rsidRDefault="00F52CD0" w:rsidP="00E70F96">
            <w:pPr>
              <w:tabs>
                <w:tab w:val="left" w:pos="-720"/>
              </w:tabs>
              <w:suppressAutoHyphens/>
              <w:rPr>
                <w:rFonts w:asciiTheme="minorHAnsi" w:hAnsiTheme="minorHAnsi" w:cstheme="minorHAnsi"/>
                <w:sz w:val="20"/>
                <w:szCs w:val="20"/>
              </w:rPr>
            </w:pPr>
            <w:r w:rsidRPr="006F2371">
              <w:rPr>
                <w:rFonts w:asciiTheme="minorHAnsi" w:hAnsiTheme="minorHAnsi" w:cstheme="minorHAnsi"/>
                <w:sz w:val="20"/>
                <w:szCs w:val="20"/>
              </w:rPr>
              <w:t xml:space="preserve">Resident Contractor </w:t>
            </w:r>
          </w:p>
          <w:p w14:paraId="7634582C" w14:textId="4C6DC922" w:rsidR="00F52CD0" w:rsidRPr="003353BE" w:rsidRDefault="00F52CD0" w:rsidP="00E70F96">
            <w:pPr>
              <w:tabs>
                <w:tab w:val="left" w:pos="-720"/>
              </w:tabs>
              <w:suppressAutoHyphens/>
              <w:rPr>
                <w:rFonts w:asciiTheme="minorHAnsi" w:hAnsiTheme="minorHAnsi" w:cstheme="minorHAnsi"/>
                <w:sz w:val="20"/>
                <w:szCs w:val="20"/>
              </w:rPr>
            </w:pPr>
            <w:r w:rsidRPr="006F2371">
              <w:rPr>
                <w:rFonts w:asciiTheme="minorHAnsi" w:hAnsiTheme="minorHAnsi" w:cstheme="minorHAnsi"/>
                <w:sz w:val="20"/>
                <w:szCs w:val="20"/>
              </w:rPr>
              <w:t>Preference:</w:t>
            </w:r>
          </w:p>
        </w:tc>
        <w:tc>
          <w:tcPr>
            <w:tcW w:w="900" w:type="dxa"/>
            <w:gridSpan w:val="2"/>
            <w:tcBorders>
              <w:top w:val="nil"/>
              <w:left w:val="nil"/>
            </w:tcBorders>
            <w:vAlign w:val="center"/>
          </w:tcPr>
          <w:p w14:paraId="5127979B" w14:textId="77777777" w:rsidR="00F52CD0" w:rsidRPr="003353BE" w:rsidRDefault="00F52CD0" w:rsidP="00E70F96">
            <w:pPr>
              <w:tabs>
                <w:tab w:val="left" w:pos="-720"/>
              </w:tabs>
              <w:suppressAutoHyphens/>
              <w:spacing w:line="360" w:lineRule="auto"/>
              <w:rPr>
                <w:rFonts w:asciiTheme="minorHAnsi" w:hAnsiTheme="minorHAnsi" w:cstheme="minorHAnsi"/>
                <w:color w:val="FF0000"/>
                <w:sz w:val="22"/>
                <w:szCs w:val="22"/>
              </w:rPr>
            </w:pPr>
          </w:p>
        </w:tc>
        <w:tc>
          <w:tcPr>
            <w:tcW w:w="1890" w:type="dxa"/>
            <w:gridSpan w:val="3"/>
            <w:vMerge/>
            <w:tcBorders>
              <w:bottom w:val="nil"/>
            </w:tcBorders>
          </w:tcPr>
          <w:p w14:paraId="76EFE674" w14:textId="77777777" w:rsidR="00F52CD0" w:rsidRPr="003353BE" w:rsidRDefault="00F52CD0" w:rsidP="00E70F96">
            <w:pPr>
              <w:tabs>
                <w:tab w:val="left" w:pos="-720"/>
              </w:tabs>
              <w:suppressAutoHyphens/>
              <w:rPr>
                <w:rFonts w:asciiTheme="minorHAnsi" w:hAnsiTheme="minorHAnsi" w:cstheme="minorHAnsi"/>
                <w:sz w:val="22"/>
                <w:szCs w:val="22"/>
              </w:rPr>
            </w:pPr>
          </w:p>
        </w:tc>
        <w:tc>
          <w:tcPr>
            <w:tcW w:w="1980" w:type="dxa"/>
            <w:gridSpan w:val="3"/>
            <w:vMerge/>
            <w:tcBorders>
              <w:bottom w:val="nil"/>
            </w:tcBorders>
          </w:tcPr>
          <w:p w14:paraId="6C68E57A" w14:textId="77777777" w:rsidR="00F52CD0" w:rsidRPr="003353BE" w:rsidRDefault="00F52CD0" w:rsidP="00E70F96">
            <w:pPr>
              <w:tabs>
                <w:tab w:val="left" w:pos="-720"/>
              </w:tabs>
              <w:suppressAutoHyphens/>
              <w:rPr>
                <w:rFonts w:asciiTheme="minorHAnsi" w:hAnsiTheme="minorHAnsi" w:cstheme="minorHAnsi"/>
                <w:sz w:val="22"/>
                <w:szCs w:val="22"/>
              </w:rPr>
            </w:pPr>
          </w:p>
        </w:tc>
      </w:tr>
      <w:tr w:rsidR="006F2371" w:rsidRPr="003353BE" w14:paraId="3F924A6F" w14:textId="77777777" w:rsidTr="006F2371">
        <w:trPr>
          <w:trHeight w:val="350"/>
        </w:trPr>
        <w:tc>
          <w:tcPr>
            <w:tcW w:w="715" w:type="dxa"/>
            <w:vMerge/>
          </w:tcPr>
          <w:p w14:paraId="0175FFA4" w14:textId="77777777" w:rsidR="006F2371" w:rsidRPr="003353BE" w:rsidRDefault="006F2371" w:rsidP="00E70F96">
            <w:pPr>
              <w:tabs>
                <w:tab w:val="left" w:pos="-720"/>
              </w:tabs>
              <w:suppressAutoHyphens/>
              <w:jc w:val="center"/>
              <w:rPr>
                <w:rFonts w:asciiTheme="minorHAnsi" w:hAnsiTheme="minorHAnsi" w:cstheme="minorHAnsi"/>
                <w:sz w:val="22"/>
                <w:szCs w:val="22"/>
              </w:rPr>
            </w:pPr>
          </w:p>
        </w:tc>
        <w:tc>
          <w:tcPr>
            <w:tcW w:w="720" w:type="dxa"/>
            <w:vMerge/>
            <w:tcBorders>
              <w:right w:val="nil"/>
            </w:tcBorders>
          </w:tcPr>
          <w:p w14:paraId="26DCF392" w14:textId="77777777" w:rsidR="006F2371" w:rsidRPr="003353BE" w:rsidRDefault="006F2371" w:rsidP="00E70F96">
            <w:pPr>
              <w:tabs>
                <w:tab w:val="left" w:pos="-720"/>
              </w:tabs>
              <w:suppressAutoHyphens/>
              <w:jc w:val="center"/>
              <w:rPr>
                <w:rFonts w:asciiTheme="minorHAnsi" w:hAnsiTheme="minorHAnsi" w:cstheme="minorHAnsi"/>
                <w:sz w:val="22"/>
                <w:szCs w:val="22"/>
              </w:rPr>
            </w:pPr>
          </w:p>
        </w:tc>
        <w:tc>
          <w:tcPr>
            <w:tcW w:w="1080" w:type="dxa"/>
            <w:vMerge/>
            <w:tcBorders>
              <w:left w:val="nil"/>
            </w:tcBorders>
          </w:tcPr>
          <w:p w14:paraId="0578FC57" w14:textId="77777777" w:rsidR="006F2371" w:rsidRPr="003353BE" w:rsidRDefault="006F2371" w:rsidP="00E70F96">
            <w:pPr>
              <w:tabs>
                <w:tab w:val="left" w:pos="-720"/>
              </w:tabs>
              <w:suppressAutoHyphens/>
              <w:jc w:val="center"/>
              <w:rPr>
                <w:rFonts w:asciiTheme="minorHAnsi" w:hAnsiTheme="minorHAnsi" w:cstheme="minorHAnsi"/>
                <w:sz w:val="22"/>
                <w:szCs w:val="22"/>
              </w:rPr>
            </w:pPr>
          </w:p>
        </w:tc>
        <w:tc>
          <w:tcPr>
            <w:tcW w:w="3240" w:type="dxa"/>
            <w:gridSpan w:val="2"/>
            <w:tcBorders>
              <w:top w:val="nil"/>
              <w:bottom w:val="nil"/>
              <w:right w:val="nil"/>
            </w:tcBorders>
            <w:vAlign w:val="bottom"/>
          </w:tcPr>
          <w:p w14:paraId="0D753B7C" w14:textId="4A5D13E0" w:rsidR="006F2371" w:rsidRPr="003353BE" w:rsidRDefault="006F2371" w:rsidP="00E70F96">
            <w:pPr>
              <w:tabs>
                <w:tab w:val="left" w:pos="-720"/>
              </w:tabs>
              <w:suppressAutoHyphens/>
              <w:rPr>
                <w:rFonts w:asciiTheme="minorHAnsi" w:hAnsiTheme="minorHAnsi" w:cstheme="minorHAnsi"/>
                <w:sz w:val="20"/>
                <w:szCs w:val="20"/>
              </w:rPr>
            </w:pPr>
            <w:r w:rsidRPr="003353BE">
              <w:rPr>
                <w:rFonts w:asciiTheme="minorHAnsi" w:hAnsiTheme="minorHAnsi" w:cstheme="minorHAnsi"/>
                <w:sz w:val="20"/>
                <w:szCs w:val="20"/>
              </w:rPr>
              <w:t>Resident Subcontractor Preference (2%):</w:t>
            </w:r>
          </w:p>
        </w:tc>
        <w:tc>
          <w:tcPr>
            <w:tcW w:w="450" w:type="dxa"/>
            <w:tcBorders>
              <w:top w:val="nil"/>
              <w:left w:val="nil"/>
            </w:tcBorders>
            <w:vAlign w:val="center"/>
          </w:tcPr>
          <w:p w14:paraId="6577C3C5" w14:textId="77777777" w:rsidR="006F2371" w:rsidRPr="003353BE" w:rsidRDefault="006F2371" w:rsidP="00E70F96">
            <w:pPr>
              <w:tabs>
                <w:tab w:val="left" w:pos="-720"/>
              </w:tabs>
              <w:suppressAutoHyphens/>
              <w:spacing w:line="360" w:lineRule="auto"/>
              <w:rPr>
                <w:rFonts w:asciiTheme="minorHAnsi" w:hAnsiTheme="minorHAnsi" w:cstheme="minorHAnsi"/>
                <w:color w:val="FF0000"/>
                <w:sz w:val="22"/>
                <w:szCs w:val="22"/>
              </w:rPr>
            </w:pPr>
          </w:p>
        </w:tc>
        <w:tc>
          <w:tcPr>
            <w:tcW w:w="1890" w:type="dxa"/>
            <w:gridSpan w:val="3"/>
            <w:tcBorders>
              <w:top w:val="nil"/>
              <w:bottom w:val="nil"/>
            </w:tcBorders>
          </w:tcPr>
          <w:p w14:paraId="3E9E5C35" w14:textId="77777777" w:rsidR="006F2371" w:rsidRPr="003353BE" w:rsidRDefault="006F2371" w:rsidP="00E70F96">
            <w:pPr>
              <w:tabs>
                <w:tab w:val="left" w:pos="-720"/>
              </w:tabs>
              <w:suppressAutoHyphens/>
              <w:rPr>
                <w:rFonts w:asciiTheme="minorHAnsi" w:hAnsiTheme="minorHAnsi" w:cstheme="minorHAnsi"/>
                <w:sz w:val="22"/>
                <w:szCs w:val="22"/>
              </w:rPr>
            </w:pPr>
          </w:p>
        </w:tc>
        <w:tc>
          <w:tcPr>
            <w:tcW w:w="1980" w:type="dxa"/>
            <w:gridSpan w:val="3"/>
            <w:tcBorders>
              <w:top w:val="nil"/>
              <w:bottom w:val="nil"/>
            </w:tcBorders>
          </w:tcPr>
          <w:p w14:paraId="5C44342B" w14:textId="77777777" w:rsidR="006F2371" w:rsidRPr="003353BE" w:rsidRDefault="006F2371" w:rsidP="00E70F96">
            <w:pPr>
              <w:tabs>
                <w:tab w:val="left" w:pos="-720"/>
              </w:tabs>
              <w:suppressAutoHyphens/>
              <w:rPr>
                <w:rFonts w:asciiTheme="minorHAnsi" w:hAnsiTheme="minorHAnsi" w:cstheme="minorHAnsi"/>
                <w:sz w:val="22"/>
                <w:szCs w:val="22"/>
              </w:rPr>
            </w:pPr>
          </w:p>
        </w:tc>
      </w:tr>
      <w:tr w:rsidR="006F2371" w:rsidRPr="003353BE" w14:paraId="4DAF54DA" w14:textId="77777777" w:rsidTr="006F2371">
        <w:trPr>
          <w:trHeight w:val="432"/>
        </w:trPr>
        <w:tc>
          <w:tcPr>
            <w:tcW w:w="715" w:type="dxa"/>
            <w:vMerge/>
          </w:tcPr>
          <w:p w14:paraId="6A3E64FB" w14:textId="77777777" w:rsidR="006F2371" w:rsidRPr="003353BE" w:rsidRDefault="006F2371" w:rsidP="00E70F96">
            <w:pPr>
              <w:tabs>
                <w:tab w:val="left" w:pos="-720"/>
              </w:tabs>
              <w:suppressAutoHyphens/>
              <w:jc w:val="center"/>
              <w:rPr>
                <w:rFonts w:asciiTheme="minorHAnsi" w:hAnsiTheme="minorHAnsi" w:cstheme="minorHAnsi"/>
                <w:sz w:val="22"/>
                <w:szCs w:val="22"/>
              </w:rPr>
            </w:pPr>
          </w:p>
        </w:tc>
        <w:tc>
          <w:tcPr>
            <w:tcW w:w="720" w:type="dxa"/>
            <w:vMerge/>
            <w:tcBorders>
              <w:right w:val="nil"/>
            </w:tcBorders>
          </w:tcPr>
          <w:p w14:paraId="76B4D728" w14:textId="77777777" w:rsidR="006F2371" w:rsidRPr="003353BE" w:rsidRDefault="006F2371" w:rsidP="00E70F96">
            <w:pPr>
              <w:tabs>
                <w:tab w:val="left" w:pos="-720"/>
              </w:tabs>
              <w:suppressAutoHyphens/>
              <w:jc w:val="center"/>
              <w:rPr>
                <w:rFonts w:asciiTheme="minorHAnsi" w:hAnsiTheme="minorHAnsi" w:cstheme="minorHAnsi"/>
                <w:sz w:val="22"/>
                <w:szCs w:val="22"/>
              </w:rPr>
            </w:pPr>
          </w:p>
        </w:tc>
        <w:tc>
          <w:tcPr>
            <w:tcW w:w="1080" w:type="dxa"/>
            <w:vMerge/>
            <w:tcBorders>
              <w:left w:val="nil"/>
            </w:tcBorders>
          </w:tcPr>
          <w:p w14:paraId="12AF21E7" w14:textId="77777777" w:rsidR="006F2371" w:rsidRPr="003353BE" w:rsidRDefault="006F2371" w:rsidP="00E70F96">
            <w:pPr>
              <w:tabs>
                <w:tab w:val="left" w:pos="-720"/>
              </w:tabs>
              <w:suppressAutoHyphens/>
              <w:jc w:val="center"/>
              <w:rPr>
                <w:rFonts w:asciiTheme="minorHAnsi" w:hAnsiTheme="minorHAnsi" w:cstheme="minorHAnsi"/>
                <w:sz w:val="22"/>
                <w:szCs w:val="22"/>
              </w:rPr>
            </w:pPr>
          </w:p>
        </w:tc>
        <w:tc>
          <w:tcPr>
            <w:tcW w:w="3240" w:type="dxa"/>
            <w:gridSpan w:val="2"/>
            <w:tcBorders>
              <w:top w:val="nil"/>
              <w:bottom w:val="nil"/>
              <w:right w:val="nil"/>
            </w:tcBorders>
            <w:vAlign w:val="bottom"/>
          </w:tcPr>
          <w:p w14:paraId="63B464DF" w14:textId="4ECA7629" w:rsidR="006F2371" w:rsidRPr="003353BE" w:rsidRDefault="006F2371" w:rsidP="00E70F96">
            <w:pPr>
              <w:tabs>
                <w:tab w:val="left" w:pos="-720"/>
              </w:tabs>
              <w:suppressAutoHyphens/>
              <w:rPr>
                <w:rFonts w:asciiTheme="minorHAnsi" w:hAnsiTheme="minorHAnsi" w:cstheme="minorHAnsi"/>
                <w:sz w:val="20"/>
                <w:szCs w:val="20"/>
              </w:rPr>
            </w:pPr>
            <w:r w:rsidRPr="003353BE">
              <w:rPr>
                <w:rFonts w:asciiTheme="minorHAnsi" w:hAnsiTheme="minorHAnsi" w:cstheme="minorHAnsi"/>
                <w:sz w:val="20"/>
                <w:szCs w:val="20"/>
              </w:rPr>
              <w:t>Number of subcontractors claimed:</w:t>
            </w:r>
          </w:p>
        </w:tc>
        <w:tc>
          <w:tcPr>
            <w:tcW w:w="450" w:type="dxa"/>
            <w:tcBorders>
              <w:top w:val="nil"/>
              <w:left w:val="nil"/>
            </w:tcBorders>
            <w:vAlign w:val="center"/>
          </w:tcPr>
          <w:p w14:paraId="1A8EA391" w14:textId="77777777" w:rsidR="006F2371" w:rsidRPr="003353BE" w:rsidRDefault="006F2371" w:rsidP="00E70F96">
            <w:pPr>
              <w:tabs>
                <w:tab w:val="left" w:pos="-720"/>
              </w:tabs>
              <w:suppressAutoHyphens/>
              <w:spacing w:line="360" w:lineRule="auto"/>
              <w:rPr>
                <w:rFonts w:asciiTheme="minorHAnsi" w:hAnsiTheme="minorHAnsi" w:cstheme="minorHAnsi"/>
                <w:color w:val="FF0000"/>
                <w:sz w:val="22"/>
                <w:szCs w:val="22"/>
              </w:rPr>
            </w:pPr>
          </w:p>
        </w:tc>
        <w:tc>
          <w:tcPr>
            <w:tcW w:w="1890" w:type="dxa"/>
            <w:gridSpan w:val="3"/>
            <w:tcBorders>
              <w:top w:val="nil"/>
              <w:bottom w:val="nil"/>
            </w:tcBorders>
          </w:tcPr>
          <w:p w14:paraId="6D25C25F" w14:textId="77777777" w:rsidR="006F2371" w:rsidRPr="003353BE" w:rsidRDefault="006F2371" w:rsidP="00E70F96">
            <w:pPr>
              <w:tabs>
                <w:tab w:val="left" w:pos="-720"/>
              </w:tabs>
              <w:suppressAutoHyphens/>
              <w:rPr>
                <w:rFonts w:asciiTheme="minorHAnsi" w:hAnsiTheme="minorHAnsi" w:cstheme="minorHAnsi"/>
                <w:sz w:val="22"/>
                <w:szCs w:val="22"/>
              </w:rPr>
            </w:pPr>
          </w:p>
        </w:tc>
        <w:tc>
          <w:tcPr>
            <w:tcW w:w="1980" w:type="dxa"/>
            <w:gridSpan w:val="3"/>
            <w:tcBorders>
              <w:top w:val="nil"/>
              <w:bottom w:val="nil"/>
            </w:tcBorders>
          </w:tcPr>
          <w:p w14:paraId="5C9EA867" w14:textId="77777777" w:rsidR="006F2371" w:rsidRPr="003353BE" w:rsidRDefault="006F2371" w:rsidP="00E70F96">
            <w:pPr>
              <w:tabs>
                <w:tab w:val="left" w:pos="-720"/>
              </w:tabs>
              <w:suppressAutoHyphens/>
              <w:rPr>
                <w:rFonts w:asciiTheme="minorHAnsi" w:hAnsiTheme="minorHAnsi" w:cstheme="minorHAnsi"/>
                <w:sz w:val="22"/>
                <w:szCs w:val="22"/>
              </w:rPr>
            </w:pPr>
          </w:p>
        </w:tc>
      </w:tr>
      <w:tr w:rsidR="006F2371" w:rsidRPr="003353BE" w14:paraId="43AAA1A9" w14:textId="77777777" w:rsidTr="006F2371">
        <w:trPr>
          <w:trHeight w:val="432"/>
        </w:trPr>
        <w:tc>
          <w:tcPr>
            <w:tcW w:w="715" w:type="dxa"/>
            <w:vMerge/>
          </w:tcPr>
          <w:p w14:paraId="5A571C71" w14:textId="77777777" w:rsidR="006F2371" w:rsidRPr="003353BE" w:rsidRDefault="006F2371" w:rsidP="00E70F96">
            <w:pPr>
              <w:tabs>
                <w:tab w:val="left" w:pos="-720"/>
              </w:tabs>
              <w:suppressAutoHyphens/>
              <w:jc w:val="center"/>
              <w:rPr>
                <w:rFonts w:asciiTheme="minorHAnsi" w:hAnsiTheme="minorHAnsi" w:cstheme="minorHAnsi"/>
                <w:sz w:val="22"/>
                <w:szCs w:val="22"/>
              </w:rPr>
            </w:pPr>
          </w:p>
        </w:tc>
        <w:tc>
          <w:tcPr>
            <w:tcW w:w="720" w:type="dxa"/>
            <w:vMerge/>
            <w:tcBorders>
              <w:right w:val="nil"/>
            </w:tcBorders>
          </w:tcPr>
          <w:p w14:paraId="5AEAEE72" w14:textId="77777777" w:rsidR="006F2371" w:rsidRPr="003353BE" w:rsidRDefault="006F2371" w:rsidP="00E70F96">
            <w:pPr>
              <w:tabs>
                <w:tab w:val="left" w:pos="-720"/>
              </w:tabs>
              <w:suppressAutoHyphens/>
              <w:jc w:val="center"/>
              <w:rPr>
                <w:rFonts w:asciiTheme="minorHAnsi" w:hAnsiTheme="minorHAnsi" w:cstheme="minorHAnsi"/>
                <w:sz w:val="22"/>
                <w:szCs w:val="22"/>
              </w:rPr>
            </w:pPr>
          </w:p>
        </w:tc>
        <w:tc>
          <w:tcPr>
            <w:tcW w:w="1080" w:type="dxa"/>
            <w:vMerge/>
            <w:tcBorders>
              <w:left w:val="nil"/>
            </w:tcBorders>
          </w:tcPr>
          <w:p w14:paraId="01CA6BA0" w14:textId="77777777" w:rsidR="006F2371" w:rsidRPr="003353BE" w:rsidRDefault="006F2371" w:rsidP="00E70F96">
            <w:pPr>
              <w:tabs>
                <w:tab w:val="left" w:pos="-720"/>
              </w:tabs>
              <w:suppressAutoHyphens/>
              <w:jc w:val="center"/>
              <w:rPr>
                <w:rFonts w:asciiTheme="minorHAnsi" w:hAnsiTheme="minorHAnsi" w:cstheme="minorHAnsi"/>
                <w:sz w:val="22"/>
                <w:szCs w:val="22"/>
              </w:rPr>
            </w:pPr>
          </w:p>
        </w:tc>
        <w:tc>
          <w:tcPr>
            <w:tcW w:w="3240" w:type="dxa"/>
            <w:gridSpan w:val="2"/>
            <w:tcBorders>
              <w:top w:val="nil"/>
              <w:bottom w:val="nil"/>
              <w:right w:val="nil"/>
            </w:tcBorders>
            <w:vAlign w:val="bottom"/>
          </w:tcPr>
          <w:p w14:paraId="4D8F954B" w14:textId="3B5094CC" w:rsidR="006F2371" w:rsidRPr="003353BE" w:rsidRDefault="00F52CD0" w:rsidP="00E70F96">
            <w:pPr>
              <w:tabs>
                <w:tab w:val="left" w:pos="-720"/>
              </w:tabs>
              <w:suppressAutoHyphens/>
              <w:rPr>
                <w:rFonts w:asciiTheme="minorHAnsi" w:hAnsiTheme="minorHAnsi" w:cstheme="minorHAnsi"/>
                <w:sz w:val="20"/>
                <w:szCs w:val="20"/>
              </w:rPr>
            </w:pPr>
            <w:r w:rsidRPr="003353BE">
              <w:rPr>
                <w:rFonts w:asciiTheme="minorHAnsi" w:hAnsiTheme="minorHAnsi" w:cstheme="minorHAnsi"/>
                <w:sz w:val="20"/>
                <w:szCs w:val="20"/>
              </w:rPr>
              <w:t>Resident Subcontractor Preference (4%):</w:t>
            </w:r>
          </w:p>
        </w:tc>
        <w:tc>
          <w:tcPr>
            <w:tcW w:w="450" w:type="dxa"/>
            <w:tcBorders>
              <w:top w:val="nil"/>
              <w:left w:val="nil"/>
            </w:tcBorders>
            <w:vAlign w:val="center"/>
          </w:tcPr>
          <w:p w14:paraId="185F329F" w14:textId="77777777" w:rsidR="006F2371" w:rsidRPr="003353BE" w:rsidRDefault="006F2371" w:rsidP="00E70F96">
            <w:pPr>
              <w:tabs>
                <w:tab w:val="left" w:pos="-720"/>
              </w:tabs>
              <w:suppressAutoHyphens/>
              <w:spacing w:line="360" w:lineRule="auto"/>
              <w:rPr>
                <w:rFonts w:asciiTheme="minorHAnsi" w:hAnsiTheme="minorHAnsi" w:cstheme="minorHAnsi"/>
                <w:color w:val="FF0000"/>
                <w:sz w:val="22"/>
                <w:szCs w:val="22"/>
              </w:rPr>
            </w:pPr>
          </w:p>
        </w:tc>
        <w:tc>
          <w:tcPr>
            <w:tcW w:w="1890" w:type="dxa"/>
            <w:gridSpan w:val="3"/>
            <w:tcBorders>
              <w:top w:val="nil"/>
              <w:bottom w:val="nil"/>
            </w:tcBorders>
          </w:tcPr>
          <w:p w14:paraId="1725B61C" w14:textId="77777777" w:rsidR="006F2371" w:rsidRPr="003353BE" w:rsidRDefault="006F2371" w:rsidP="00E70F96">
            <w:pPr>
              <w:tabs>
                <w:tab w:val="left" w:pos="-720"/>
              </w:tabs>
              <w:suppressAutoHyphens/>
              <w:rPr>
                <w:rFonts w:asciiTheme="minorHAnsi" w:hAnsiTheme="minorHAnsi" w:cstheme="minorHAnsi"/>
                <w:sz w:val="22"/>
                <w:szCs w:val="22"/>
              </w:rPr>
            </w:pPr>
          </w:p>
        </w:tc>
        <w:tc>
          <w:tcPr>
            <w:tcW w:w="1980" w:type="dxa"/>
            <w:gridSpan w:val="3"/>
            <w:tcBorders>
              <w:top w:val="nil"/>
              <w:bottom w:val="nil"/>
            </w:tcBorders>
          </w:tcPr>
          <w:p w14:paraId="1CC81A6E" w14:textId="77777777" w:rsidR="006F2371" w:rsidRPr="003353BE" w:rsidRDefault="006F2371" w:rsidP="00E70F96">
            <w:pPr>
              <w:tabs>
                <w:tab w:val="left" w:pos="-720"/>
              </w:tabs>
              <w:suppressAutoHyphens/>
              <w:rPr>
                <w:rFonts w:asciiTheme="minorHAnsi" w:hAnsiTheme="minorHAnsi" w:cstheme="minorHAnsi"/>
                <w:sz w:val="22"/>
                <w:szCs w:val="22"/>
              </w:rPr>
            </w:pPr>
          </w:p>
        </w:tc>
      </w:tr>
      <w:tr w:rsidR="006F2371" w:rsidRPr="003353BE" w14:paraId="5BDDE725" w14:textId="77777777" w:rsidTr="006F2371">
        <w:trPr>
          <w:trHeight w:val="432"/>
        </w:trPr>
        <w:tc>
          <w:tcPr>
            <w:tcW w:w="715" w:type="dxa"/>
            <w:vMerge/>
          </w:tcPr>
          <w:p w14:paraId="0408B6FA" w14:textId="77777777" w:rsidR="006F2371" w:rsidRPr="003353BE" w:rsidRDefault="006F2371" w:rsidP="00E70F96">
            <w:pPr>
              <w:tabs>
                <w:tab w:val="left" w:pos="-720"/>
              </w:tabs>
              <w:suppressAutoHyphens/>
              <w:jc w:val="center"/>
              <w:rPr>
                <w:rFonts w:asciiTheme="minorHAnsi" w:hAnsiTheme="minorHAnsi" w:cstheme="minorHAnsi"/>
                <w:sz w:val="22"/>
                <w:szCs w:val="22"/>
              </w:rPr>
            </w:pPr>
          </w:p>
        </w:tc>
        <w:tc>
          <w:tcPr>
            <w:tcW w:w="720" w:type="dxa"/>
            <w:vMerge/>
            <w:tcBorders>
              <w:bottom w:val="single" w:sz="4" w:space="0" w:color="auto"/>
              <w:right w:val="nil"/>
            </w:tcBorders>
          </w:tcPr>
          <w:p w14:paraId="5D603B7B" w14:textId="77777777" w:rsidR="006F2371" w:rsidRPr="003353BE" w:rsidRDefault="006F2371" w:rsidP="00E70F96">
            <w:pPr>
              <w:tabs>
                <w:tab w:val="left" w:pos="-720"/>
              </w:tabs>
              <w:suppressAutoHyphens/>
              <w:jc w:val="center"/>
              <w:rPr>
                <w:rFonts w:asciiTheme="minorHAnsi" w:hAnsiTheme="minorHAnsi" w:cstheme="minorHAnsi"/>
                <w:sz w:val="22"/>
                <w:szCs w:val="22"/>
              </w:rPr>
            </w:pPr>
          </w:p>
        </w:tc>
        <w:tc>
          <w:tcPr>
            <w:tcW w:w="1080" w:type="dxa"/>
            <w:vMerge/>
            <w:tcBorders>
              <w:left w:val="nil"/>
            </w:tcBorders>
          </w:tcPr>
          <w:p w14:paraId="4FD6D365" w14:textId="77777777" w:rsidR="006F2371" w:rsidRPr="003353BE" w:rsidRDefault="006F2371" w:rsidP="00E70F96">
            <w:pPr>
              <w:tabs>
                <w:tab w:val="left" w:pos="-720"/>
              </w:tabs>
              <w:suppressAutoHyphens/>
              <w:jc w:val="center"/>
              <w:rPr>
                <w:rFonts w:asciiTheme="minorHAnsi" w:hAnsiTheme="minorHAnsi" w:cstheme="minorHAnsi"/>
                <w:sz w:val="22"/>
                <w:szCs w:val="22"/>
              </w:rPr>
            </w:pPr>
          </w:p>
        </w:tc>
        <w:tc>
          <w:tcPr>
            <w:tcW w:w="3240" w:type="dxa"/>
            <w:gridSpan w:val="2"/>
            <w:tcBorders>
              <w:top w:val="nil"/>
              <w:bottom w:val="nil"/>
              <w:right w:val="nil"/>
            </w:tcBorders>
            <w:vAlign w:val="bottom"/>
          </w:tcPr>
          <w:p w14:paraId="7F78B13D" w14:textId="3ADED7D4" w:rsidR="006F2371" w:rsidRPr="003353BE" w:rsidRDefault="00F52CD0" w:rsidP="00E70F96">
            <w:pPr>
              <w:tabs>
                <w:tab w:val="left" w:pos="-720"/>
              </w:tabs>
              <w:suppressAutoHyphens/>
              <w:rPr>
                <w:rFonts w:asciiTheme="minorHAnsi" w:hAnsiTheme="minorHAnsi" w:cstheme="minorHAnsi"/>
                <w:sz w:val="20"/>
                <w:szCs w:val="20"/>
              </w:rPr>
            </w:pPr>
            <w:r w:rsidRPr="003353BE">
              <w:rPr>
                <w:rFonts w:asciiTheme="minorHAnsi" w:hAnsiTheme="minorHAnsi" w:cstheme="minorHAnsi"/>
                <w:sz w:val="20"/>
                <w:szCs w:val="20"/>
              </w:rPr>
              <w:t>Number of subcontractors claimed:</w:t>
            </w:r>
          </w:p>
        </w:tc>
        <w:tc>
          <w:tcPr>
            <w:tcW w:w="450" w:type="dxa"/>
            <w:tcBorders>
              <w:top w:val="nil"/>
              <w:left w:val="nil"/>
            </w:tcBorders>
            <w:vAlign w:val="center"/>
          </w:tcPr>
          <w:p w14:paraId="54347269" w14:textId="77777777" w:rsidR="006F2371" w:rsidRPr="003353BE" w:rsidRDefault="006F2371" w:rsidP="00E70F96">
            <w:pPr>
              <w:tabs>
                <w:tab w:val="left" w:pos="-720"/>
              </w:tabs>
              <w:suppressAutoHyphens/>
              <w:spacing w:line="360" w:lineRule="auto"/>
              <w:rPr>
                <w:rFonts w:asciiTheme="minorHAnsi" w:hAnsiTheme="minorHAnsi" w:cstheme="minorHAnsi"/>
                <w:color w:val="FF0000"/>
                <w:sz w:val="22"/>
                <w:szCs w:val="22"/>
              </w:rPr>
            </w:pPr>
          </w:p>
        </w:tc>
        <w:tc>
          <w:tcPr>
            <w:tcW w:w="1890" w:type="dxa"/>
            <w:gridSpan w:val="3"/>
            <w:tcBorders>
              <w:top w:val="nil"/>
              <w:bottom w:val="nil"/>
            </w:tcBorders>
          </w:tcPr>
          <w:p w14:paraId="7B160CB8" w14:textId="77777777" w:rsidR="006F2371" w:rsidRPr="003353BE" w:rsidRDefault="006F2371" w:rsidP="00E70F96">
            <w:pPr>
              <w:tabs>
                <w:tab w:val="left" w:pos="-720"/>
              </w:tabs>
              <w:suppressAutoHyphens/>
              <w:rPr>
                <w:rFonts w:asciiTheme="minorHAnsi" w:hAnsiTheme="minorHAnsi" w:cstheme="minorHAnsi"/>
                <w:sz w:val="22"/>
                <w:szCs w:val="22"/>
              </w:rPr>
            </w:pPr>
          </w:p>
        </w:tc>
        <w:tc>
          <w:tcPr>
            <w:tcW w:w="1980" w:type="dxa"/>
            <w:gridSpan w:val="3"/>
            <w:tcBorders>
              <w:top w:val="nil"/>
              <w:bottom w:val="nil"/>
            </w:tcBorders>
          </w:tcPr>
          <w:p w14:paraId="17F2E23C" w14:textId="77777777" w:rsidR="006F2371" w:rsidRPr="003353BE" w:rsidRDefault="006F2371" w:rsidP="00E70F96">
            <w:pPr>
              <w:tabs>
                <w:tab w:val="left" w:pos="-720"/>
              </w:tabs>
              <w:suppressAutoHyphens/>
              <w:rPr>
                <w:rFonts w:asciiTheme="minorHAnsi" w:hAnsiTheme="minorHAnsi" w:cstheme="minorHAnsi"/>
                <w:sz w:val="22"/>
                <w:szCs w:val="22"/>
              </w:rPr>
            </w:pPr>
          </w:p>
        </w:tc>
      </w:tr>
      <w:tr w:rsidR="00A40E20" w:rsidRPr="003353BE" w14:paraId="3026A264" w14:textId="77777777" w:rsidTr="00E70F96">
        <w:tc>
          <w:tcPr>
            <w:tcW w:w="8095" w:type="dxa"/>
            <w:gridSpan w:val="9"/>
          </w:tcPr>
          <w:p w14:paraId="2606ACDB" w14:textId="77777777" w:rsidR="00A40E20" w:rsidRPr="003353BE" w:rsidRDefault="00A40E20" w:rsidP="00E70F96">
            <w:pPr>
              <w:tabs>
                <w:tab w:val="left" w:pos="-720"/>
              </w:tabs>
              <w:suppressAutoHyphens/>
              <w:jc w:val="right"/>
              <w:rPr>
                <w:rFonts w:asciiTheme="minorHAnsi" w:hAnsiTheme="minorHAnsi" w:cstheme="minorHAnsi"/>
                <w:sz w:val="22"/>
                <w:szCs w:val="22"/>
              </w:rPr>
            </w:pPr>
          </w:p>
          <w:p w14:paraId="69221291" w14:textId="77777777" w:rsidR="00A40E20" w:rsidRPr="003353BE" w:rsidRDefault="00A40E20" w:rsidP="00E70F96">
            <w:pPr>
              <w:tabs>
                <w:tab w:val="left" w:pos="-720"/>
              </w:tabs>
              <w:suppressAutoHyphens/>
              <w:jc w:val="right"/>
              <w:rPr>
                <w:rFonts w:asciiTheme="minorHAnsi" w:hAnsiTheme="minorHAnsi" w:cstheme="minorHAnsi"/>
                <w:b/>
                <w:sz w:val="22"/>
                <w:szCs w:val="22"/>
              </w:rPr>
            </w:pPr>
            <w:r w:rsidRPr="003353BE">
              <w:rPr>
                <w:rFonts w:asciiTheme="minorHAnsi" w:hAnsiTheme="minorHAnsi" w:cstheme="minorHAnsi"/>
                <w:b/>
                <w:sz w:val="22"/>
                <w:szCs w:val="22"/>
              </w:rPr>
              <w:t>Grand Total</w:t>
            </w:r>
          </w:p>
          <w:p w14:paraId="5B2F29AE" w14:textId="77777777" w:rsidR="00A40E20" w:rsidRPr="003353BE" w:rsidRDefault="00A40E20" w:rsidP="00E70F96">
            <w:pPr>
              <w:tabs>
                <w:tab w:val="left" w:pos="-720"/>
              </w:tabs>
              <w:suppressAutoHyphens/>
              <w:jc w:val="right"/>
              <w:rPr>
                <w:rFonts w:asciiTheme="minorHAnsi" w:hAnsiTheme="minorHAnsi" w:cstheme="minorHAnsi"/>
                <w:sz w:val="22"/>
                <w:szCs w:val="22"/>
              </w:rPr>
            </w:pPr>
          </w:p>
        </w:tc>
        <w:tc>
          <w:tcPr>
            <w:tcW w:w="1980" w:type="dxa"/>
            <w:gridSpan w:val="3"/>
          </w:tcPr>
          <w:p w14:paraId="3B5ECC5B" w14:textId="77777777" w:rsidR="00A40E20" w:rsidRPr="003353BE" w:rsidRDefault="00A40E20" w:rsidP="00E70F96">
            <w:pPr>
              <w:tabs>
                <w:tab w:val="left" w:pos="-720"/>
              </w:tabs>
              <w:suppressAutoHyphens/>
              <w:rPr>
                <w:rFonts w:asciiTheme="minorHAnsi" w:hAnsiTheme="minorHAnsi" w:cstheme="minorHAnsi"/>
                <w:sz w:val="22"/>
                <w:szCs w:val="22"/>
              </w:rPr>
            </w:pPr>
          </w:p>
          <w:p w14:paraId="3ED29839" w14:textId="77777777" w:rsidR="00A40E20" w:rsidRPr="003353BE" w:rsidRDefault="00A40E20" w:rsidP="00E70F96">
            <w:pPr>
              <w:tabs>
                <w:tab w:val="left" w:pos="-720"/>
              </w:tabs>
              <w:suppressAutoHyphens/>
              <w:rPr>
                <w:rFonts w:asciiTheme="minorHAnsi" w:hAnsiTheme="minorHAnsi" w:cstheme="minorHAnsi"/>
                <w:sz w:val="22"/>
                <w:szCs w:val="22"/>
              </w:rPr>
            </w:pPr>
            <w:r w:rsidRPr="003353BE">
              <w:rPr>
                <w:rFonts w:asciiTheme="minorHAnsi" w:hAnsiTheme="minorHAnsi" w:cstheme="minorHAnsi"/>
                <w:sz w:val="22"/>
                <w:szCs w:val="22"/>
              </w:rPr>
              <w:t>$</w:t>
            </w:r>
          </w:p>
        </w:tc>
      </w:tr>
    </w:tbl>
    <w:p w14:paraId="43DB92AC" w14:textId="77777777" w:rsidR="00CA17EF" w:rsidRPr="009577E5" w:rsidRDefault="00CA17EF" w:rsidP="00F536F7">
      <w:pPr>
        <w:suppressAutoHyphens/>
        <w:spacing w:line="360" w:lineRule="auto"/>
        <w:jc w:val="both"/>
        <w:rPr>
          <w:rFonts w:asciiTheme="minorHAnsi" w:hAnsiTheme="minorHAnsi" w:cstheme="minorHAnsi"/>
          <w:b/>
        </w:rPr>
      </w:pPr>
    </w:p>
    <w:p w14:paraId="590B4DEA" w14:textId="06B423B2" w:rsidR="00A40E20" w:rsidRPr="009577E5" w:rsidRDefault="00A908B0" w:rsidP="00A40E20">
      <w:pPr>
        <w:suppressAutoHyphens/>
        <w:spacing w:line="360" w:lineRule="auto"/>
        <w:jc w:val="both"/>
        <w:rPr>
          <w:rFonts w:asciiTheme="minorHAnsi" w:hAnsiTheme="minorHAnsi" w:cstheme="minorHAnsi"/>
          <w:b/>
        </w:rPr>
      </w:pPr>
      <w:r w:rsidRPr="009577E5">
        <w:rPr>
          <w:rFonts w:asciiTheme="minorHAnsi" w:hAnsiTheme="minorHAnsi" w:cstheme="minorHAnsi"/>
          <w:b/>
        </w:rPr>
        <w:t xml:space="preserve">For Information – Not used in </w:t>
      </w:r>
      <w:proofErr w:type="gramStart"/>
      <w:r w:rsidRPr="009577E5">
        <w:rPr>
          <w:rFonts w:asciiTheme="minorHAnsi" w:hAnsiTheme="minorHAnsi" w:cstheme="minorHAnsi"/>
          <w:b/>
        </w:rPr>
        <w:t>Evaluation</w:t>
      </w:r>
      <w:proofErr w:type="gramEnd"/>
    </w:p>
    <w:p w14:paraId="5785DF73" w14:textId="77B49026" w:rsidR="00A908B0" w:rsidRPr="009577E5" w:rsidRDefault="00A908B0" w:rsidP="00A40E20">
      <w:pPr>
        <w:suppressAutoHyphens/>
        <w:spacing w:line="360" w:lineRule="auto"/>
        <w:jc w:val="both"/>
        <w:rPr>
          <w:rFonts w:asciiTheme="minorHAnsi" w:hAnsiTheme="minorHAnsi" w:cstheme="minorHAnsi"/>
          <w:b/>
        </w:rPr>
      </w:pPr>
      <w:r w:rsidRPr="009577E5">
        <w:rPr>
          <w:rFonts w:asciiTheme="minorHAnsi" w:hAnsiTheme="minorHAnsi" w:cstheme="minorHAnsi"/>
          <w:b/>
        </w:rPr>
        <w:t>Hourly rate for installing pine straw upon request:   ____________</w:t>
      </w:r>
    </w:p>
    <w:p w14:paraId="02D1F22F" w14:textId="43BD7EF4" w:rsidR="00CA17EF" w:rsidRDefault="00CA17EF" w:rsidP="00F52CD0">
      <w:pPr>
        <w:suppressAutoHyphens/>
        <w:spacing w:line="360" w:lineRule="auto"/>
        <w:jc w:val="both"/>
        <w:rPr>
          <w:rFonts w:asciiTheme="minorHAnsi" w:hAnsiTheme="minorHAnsi" w:cstheme="minorHAnsi"/>
          <w:b/>
        </w:rPr>
      </w:pPr>
    </w:p>
    <w:p w14:paraId="2381A0B8" w14:textId="77777777" w:rsidR="00CA17EF" w:rsidRDefault="00CA17EF" w:rsidP="00F536F7">
      <w:pPr>
        <w:suppressAutoHyphens/>
        <w:spacing w:line="360" w:lineRule="auto"/>
        <w:jc w:val="both"/>
        <w:rPr>
          <w:rFonts w:asciiTheme="minorHAnsi" w:hAnsiTheme="minorHAnsi" w:cstheme="minorHAnsi"/>
          <w:b/>
        </w:rPr>
      </w:pPr>
    </w:p>
    <w:p w14:paraId="2AAB6779" w14:textId="77777777" w:rsidR="00CA17EF" w:rsidRDefault="00CA17EF" w:rsidP="00F536F7">
      <w:pPr>
        <w:suppressAutoHyphens/>
        <w:spacing w:line="360" w:lineRule="auto"/>
        <w:jc w:val="both"/>
        <w:rPr>
          <w:rFonts w:asciiTheme="minorHAnsi" w:hAnsiTheme="minorHAnsi" w:cstheme="minorHAnsi"/>
          <w:b/>
        </w:rPr>
      </w:pPr>
    </w:p>
    <w:p w14:paraId="5DEF83A8" w14:textId="77777777" w:rsidR="00A40E20" w:rsidRDefault="00A40E20" w:rsidP="00F536F7">
      <w:pPr>
        <w:suppressAutoHyphens/>
        <w:spacing w:line="360" w:lineRule="auto"/>
        <w:jc w:val="both"/>
        <w:rPr>
          <w:rFonts w:asciiTheme="minorHAnsi" w:hAnsiTheme="minorHAnsi" w:cstheme="minorHAnsi"/>
          <w:b/>
        </w:rPr>
      </w:pPr>
    </w:p>
    <w:p w14:paraId="7FC05A6B" w14:textId="77777777" w:rsidR="00101A80" w:rsidRDefault="00101A80" w:rsidP="00F536F7">
      <w:pPr>
        <w:suppressAutoHyphens/>
        <w:spacing w:line="360" w:lineRule="auto"/>
        <w:jc w:val="both"/>
        <w:rPr>
          <w:rFonts w:asciiTheme="minorHAnsi" w:hAnsiTheme="minorHAnsi" w:cstheme="minorHAnsi"/>
          <w:b/>
        </w:rPr>
      </w:pPr>
    </w:p>
    <w:p w14:paraId="082FB5C8" w14:textId="77777777" w:rsidR="00CA17EF" w:rsidRDefault="00CA17EF" w:rsidP="00F536F7">
      <w:pPr>
        <w:suppressAutoHyphens/>
        <w:spacing w:line="360" w:lineRule="auto"/>
        <w:jc w:val="both"/>
        <w:rPr>
          <w:rFonts w:asciiTheme="minorHAnsi" w:hAnsiTheme="minorHAnsi" w:cstheme="minorHAnsi"/>
          <w:b/>
        </w:rPr>
      </w:pPr>
    </w:p>
    <w:p w14:paraId="23F1AD93" w14:textId="1FD9F8EF" w:rsidR="00AD4B74" w:rsidRPr="00006F0C" w:rsidRDefault="00AD4B74" w:rsidP="00F536F7">
      <w:pPr>
        <w:suppressAutoHyphens/>
        <w:spacing w:line="360" w:lineRule="auto"/>
        <w:jc w:val="both"/>
        <w:rPr>
          <w:rFonts w:asciiTheme="minorHAnsi" w:hAnsiTheme="minorHAnsi" w:cstheme="minorHAnsi"/>
          <w:b/>
        </w:rPr>
      </w:pPr>
      <w:r w:rsidRPr="00006F0C">
        <w:rPr>
          <w:rFonts w:asciiTheme="minorHAnsi" w:hAnsiTheme="minorHAnsi" w:cstheme="minorHAnsi"/>
          <w:b/>
        </w:rPr>
        <w:lastRenderedPageBreak/>
        <w:t>IX.</w:t>
      </w:r>
      <w:r w:rsidR="00274DD1" w:rsidRPr="00006F0C">
        <w:rPr>
          <w:rFonts w:asciiTheme="minorHAnsi" w:hAnsiTheme="minorHAnsi" w:cstheme="minorHAnsi"/>
          <w:b/>
        </w:rPr>
        <w:tab/>
        <w:t>A</w:t>
      </w:r>
      <w:r w:rsidRPr="00006F0C">
        <w:rPr>
          <w:rFonts w:asciiTheme="minorHAnsi" w:hAnsiTheme="minorHAnsi" w:cstheme="minorHAnsi"/>
          <w:b/>
        </w:rPr>
        <w:t>ttachments to Solicitation</w:t>
      </w:r>
    </w:p>
    <w:p w14:paraId="75ED175D" w14:textId="4CF0B5A3" w:rsidR="000323B4" w:rsidRPr="00006F0C" w:rsidRDefault="000323B4" w:rsidP="00F536F7">
      <w:pPr>
        <w:pStyle w:val="ListParagraph"/>
        <w:widowControl w:val="0"/>
        <w:numPr>
          <w:ilvl w:val="0"/>
          <w:numId w:val="31"/>
        </w:numPr>
        <w:autoSpaceDE w:val="0"/>
        <w:autoSpaceDN w:val="0"/>
        <w:adjustRightInd w:val="0"/>
        <w:spacing w:line="360" w:lineRule="auto"/>
        <w:ind w:right="-720"/>
        <w:jc w:val="both"/>
        <w:rPr>
          <w:rFonts w:asciiTheme="minorHAnsi" w:eastAsiaTheme="minorEastAsia" w:hAnsiTheme="minorHAnsi" w:cstheme="minorHAnsi"/>
          <w:b/>
        </w:rPr>
      </w:pPr>
      <w:r w:rsidRPr="00006F0C">
        <w:rPr>
          <w:rFonts w:asciiTheme="minorHAnsi" w:eastAsiaTheme="minorEastAsia" w:hAnsiTheme="minorHAnsi" w:cstheme="minorHAnsi"/>
          <w:b/>
        </w:rPr>
        <w:t>Vendor Certification</w:t>
      </w:r>
    </w:p>
    <w:p w14:paraId="099C971B" w14:textId="6BFA21BC" w:rsidR="00D468AE" w:rsidRPr="00006F0C" w:rsidRDefault="00D468AE" w:rsidP="00F536F7">
      <w:pPr>
        <w:pStyle w:val="ListParagraph"/>
        <w:widowControl w:val="0"/>
        <w:numPr>
          <w:ilvl w:val="0"/>
          <w:numId w:val="31"/>
        </w:numPr>
        <w:autoSpaceDE w:val="0"/>
        <w:autoSpaceDN w:val="0"/>
        <w:adjustRightInd w:val="0"/>
        <w:spacing w:line="360" w:lineRule="auto"/>
        <w:ind w:right="-720"/>
        <w:jc w:val="both"/>
        <w:rPr>
          <w:rFonts w:asciiTheme="minorHAnsi" w:eastAsiaTheme="minorEastAsia" w:hAnsiTheme="minorHAnsi" w:cstheme="minorHAnsi"/>
        </w:rPr>
      </w:pPr>
      <w:r w:rsidRPr="00006F0C">
        <w:rPr>
          <w:rFonts w:asciiTheme="minorHAnsi" w:eastAsiaTheme="minorEastAsia" w:hAnsiTheme="minorHAnsi" w:cstheme="minorHAnsi"/>
          <w:b/>
          <w:bCs/>
          <w:color w:val="000000"/>
        </w:rPr>
        <w:t>Nonresident Taxpayer Registration Affidavit Income Tax Withholding</w:t>
      </w:r>
    </w:p>
    <w:p w14:paraId="6ADBF790" w14:textId="50E682E3" w:rsidR="00F536F7" w:rsidRDefault="00274DD1" w:rsidP="00F536F7">
      <w:pPr>
        <w:pStyle w:val="ListParagraph"/>
        <w:numPr>
          <w:ilvl w:val="0"/>
          <w:numId w:val="31"/>
        </w:numPr>
        <w:tabs>
          <w:tab w:val="left" w:pos="-720"/>
        </w:tabs>
        <w:suppressAutoHyphens/>
        <w:spacing w:line="360" w:lineRule="auto"/>
        <w:ind w:right="-720"/>
        <w:jc w:val="both"/>
        <w:rPr>
          <w:rFonts w:asciiTheme="minorHAnsi" w:hAnsiTheme="minorHAnsi" w:cstheme="minorHAnsi"/>
          <w:b/>
        </w:rPr>
      </w:pPr>
      <w:r w:rsidRPr="00006F0C">
        <w:rPr>
          <w:rFonts w:asciiTheme="minorHAnsi" w:hAnsiTheme="minorHAnsi" w:cstheme="minorHAnsi"/>
          <w:b/>
        </w:rPr>
        <w:t>Open Trade Representation</w:t>
      </w:r>
    </w:p>
    <w:p w14:paraId="2C283075" w14:textId="4327D986" w:rsidR="00BC296C" w:rsidRPr="00006F0C" w:rsidRDefault="00BC296C" w:rsidP="00F536F7">
      <w:pPr>
        <w:pStyle w:val="ListParagraph"/>
        <w:numPr>
          <w:ilvl w:val="0"/>
          <w:numId w:val="31"/>
        </w:numPr>
        <w:tabs>
          <w:tab w:val="left" w:pos="-720"/>
        </w:tabs>
        <w:suppressAutoHyphens/>
        <w:spacing w:line="360" w:lineRule="auto"/>
        <w:ind w:right="-720"/>
        <w:jc w:val="both"/>
        <w:rPr>
          <w:rFonts w:asciiTheme="minorHAnsi" w:hAnsiTheme="minorHAnsi" w:cstheme="minorHAnsi"/>
          <w:b/>
        </w:rPr>
      </w:pPr>
      <w:r>
        <w:rPr>
          <w:rFonts w:asciiTheme="minorHAnsi" w:hAnsiTheme="minorHAnsi" w:cstheme="minorHAnsi"/>
          <w:b/>
        </w:rPr>
        <w:t xml:space="preserve">Bidder References </w:t>
      </w:r>
    </w:p>
    <w:p w14:paraId="3AA48ED5" w14:textId="77777777" w:rsidR="00AD4B74" w:rsidRPr="00006F0C" w:rsidRDefault="00AD4B74" w:rsidP="00D468AE">
      <w:pPr>
        <w:ind w:right="432"/>
        <w:jc w:val="both"/>
        <w:rPr>
          <w:rFonts w:asciiTheme="minorHAnsi" w:hAnsiTheme="minorHAnsi" w:cstheme="minorHAnsi"/>
        </w:rPr>
      </w:pPr>
    </w:p>
    <w:p w14:paraId="0133BE51" w14:textId="77777777" w:rsidR="000323B4" w:rsidRPr="00006F0C" w:rsidRDefault="000323B4" w:rsidP="00274DD1">
      <w:pPr>
        <w:rPr>
          <w:rFonts w:asciiTheme="minorHAnsi" w:hAnsiTheme="minorHAnsi" w:cstheme="minorHAnsi"/>
          <w:color w:val="000000"/>
          <w:u w:val="single"/>
        </w:rPr>
        <w:sectPr w:rsidR="000323B4" w:rsidRPr="00006F0C" w:rsidSect="00173EB2">
          <w:footerReference w:type="default" r:id="rId18"/>
          <w:pgSz w:w="12240" w:h="15840" w:code="1"/>
          <w:pgMar w:top="720" w:right="1440" w:bottom="720" w:left="1440" w:header="720" w:footer="720" w:gutter="0"/>
          <w:paperSrc w:first="53" w:other="53"/>
          <w:cols w:space="720"/>
          <w:docGrid w:linePitch="360"/>
        </w:sectPr>
      </w:pPr>
    </w:p>
    <w:p w14:paraId="57392E4D" w14:textId="179BB16E" w:rsidR="000323B4" w:rsidRDefault="000323B4" w:rsidP="000323B4">
      <w:pPr>
        <w:jc w:val="center"/>
        <w:rPr>
          <w:rFonts w:asciiTheme="minorHAnsi" w:eastAsiaTheme="minorEastAsia" w:hAnsiTheme="minorHAnsi" w:cstheme="minorHAnsi"/>
          <w:b/>
          <w:bCs/>
          <w:color w:val="000000"/>
        </w:rPr>
      </w:pPr>
      <w:r w:rsidRPr="00006F0C">
        <w:rPr>
          <w:rFonts w:asciiTheme="minorHAnsi" w:eastAsiaTheme="minorEastAsia" w:hAnsiTheme="minorHAnsi" w:cstheme="minorHAnsi"/>
          <w:b/>
          <w:bCs/>
          <w:color w:val="000000"/>
        </w:rPr>
        <w:lastRenderedPageBreak/>
        <w:t>Vendor Certification</w:t>
      </w:r>
      <w:r w:rsidR="007E332D">
        <w:rPr>
          <w:rFonts w:asciiTheme="minorHAnsi" w:eastAsiaTheme="minorEastAsia" w:hAnsiTheme="minorHAnsi" w:cstheme="minorHAnsi"/>
          <w:b/>
          <w:bCs/>
          <w:color w:val="000000"/>
        </w:rPr>
        <w:t xml:space="preserve">  </w:t>
      </w:r>
    </w:p>
    <w:p w14:paraId="53044D36" w14:textId="77777777" w:rsidR="009577E5" w:rsidRPr="007E332D" w:rsidRDefault="009577E5" w:rsidP="000323B4">
      <w:pPr>
        <w:jc w:val="center"/>
        <w:rPr>
          <w:rFonts w:asciiTheme="minorHAnsi" w:eastAsiaTheme="minorEastAsia" w:hAnsiTheme="minorHAnsi" w:cstheme="minorHAnsi"/>
          <w:b/>
          <w:bCs/>
          <w:color w:val="FF0000"/>
        </w:rPr>
      </w:pPr>
    </w:p>
    <w:p w14:paraId="5FAA714F" w14:textId="0CEED0C6" w:rsidR="00082CD3" w:rsidRDefault="00082CD3" w:rsidP="00082CD3">
      <w:pPr>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RFQ #: 0</w:t>
      </w:r>
      <w:r w:rsidR="00A114DD">
        <w:rPr>
          <w:rFonts w:asciiTheme="minorHAnsi" w:eastAsiaTheme="minorEastAsia" w:hAnsiTheme="minorHAnsi" w:cstheme="minorHAnsi"/>
          <w:b/>
          <w:bCs/>
          <w:color w:val="000000"/>
        </w:rPr>
        <w:t>32</w:t>
      </w:r>
      <w:r w:rsidR="00DA1B4C">
        <w:rPr>
          <w:rFonts w:asciiTheme="minorHAnsi" w:eastAsiaTheme="minorEastAsia" w:hAnsiTheme="minorHAnsi" w:cstheme="minorHAnsi"/>
          <w:b/>
          <w:bCs/>
          <w:color w:val="000000"/>
        </w:rPr>
        <w:t>7</w:t>
      </w:r>
      <w:r w:rsidR="00E82180">
        <w:rPr>
          <w:rFonts w:asciiTheme="minorHAnsi" w:eastAsiaTheme="minorEastAsia" w:hAnsiTheme="minorHAnsi" w:cstheme="minorHAnsi"/>
          <w:b/>
          <w:bCs/>
          <w:color w:val="000000"/>
        </w:rPr>
        <w:t>24-988-00604-04/</w:t>
      </w:r>
      <w:r w:rsidR="00A114DD">
        <w:rPr>
          <w:rFonts w:asciiTheme="minorHAnsi" w:eastAsiaTheme="minorEastAsia" w:hAnsiTheme="minorHAnsi" w:cstheme="minorHAnsi"/>
          <w:b/>
          <w:bCs/>
          <w:color w:val="000000"/>
        </w:rPr>
        <w:t>0</w:t>
      </w:r>
      <w:r w:rsidR="00DA1B4C">
        <w:rPr>
          <w:rFonts w:asciiTheme="minorHAnsi" w:eastAsiaTheme="minorEastAsia" w:hAnsiTheme="minorHAnsi" w:cstheme="minorHAnsi"/>
          <w:b/>
          <w:bCs/>
          <w:color w:val="000000"/>
        </w:rPr>
        <w:t>9</w:t>
      </w:r>
      <w:r w:rsidR="00E82180">
        <w:rPr>
          <w:rFonts w:asciiTheme="minorHAnsi" w:eastAsiaTheme="minorEastAsia" w:hAnsiTheme="minorHAnsi" w:cstheme="minorHAnsi"/>
          <w:b/>
          <w:bCs/>
          <w:color w:val="000000"/>
        </w:rPr>
        <w:t>/24</w:t>
      </w:r>
    </w:p>
    <w:p w14:paraId="2EF509FC" w14:textId="52D384D5" w:rsidR="009577E5" w:rsidRPr="00006F0C" w:rsidRDefault="009577E5" w:rsidP="00082CD3">
      <w:pPr>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Title: </w:t>
      </w:r>
      <w:r w:rsidRPr="009577E5">
        <w:rPr>
          <w:rFonts w:asciiTheme="minorHAnsi" w:eastAsiaTheme="minorEastAsia" w:hAnsiTheme="minorHAnsi" w:cstheme="minorHAnsi"/>
          <w:b/>
          <w:bCs/>
          <w:color w:val="000000"/>
        </w:rPr>
        <w:t>Dorchester County Quick Jobs Training Facility Landscaping at St. George</w:t>
      </w:r>
    </w:p>
    <w:p w14:paraId="697C72C7" w14:textId="77777777" w:rsidR="00E82180" w:rsidRPr="00006F0C" w:rsidRDefault="00E82180" w:rsidP="00E82180">
      <w:pPr>
        <w:rPr>
          <w:rFonts w:asciiTheme="minorHAnsi" w:eastAsiaTheme="minorEastAsia" w:hAnsiTheme="minorHAnsi" w:cstheme="minorHAnsi"/>
          <w:b/>
          <w:bCs/>
          <w:color w:val="000000"/>
        </w:rPr>
      </w:pPr>
    </w:p>
    <w:tbl>
      <w:tblPr>
        <w:tblStyle w:val="TableGrid"/>
        <w:tblW w:w="9990" w:type="dxa"/>
        <w:tblLook w:val="04A0" w:firstRow="1" w:lastRow="0" w:firstColumn="1" w:lastColumn="0" w:noHBand="0" w:noVBand="1"/>
      </w:tblPr>
      <w:tblGrid>
        <w:gridCol w:w="3060"/>
        <w:gridCol w:w="2430"/>
        <w:gridCol w:w="4500"/>
      </w:tblGrid>
      <w:tr w:rsidR="009577E5" w14:paraId="7BCD8F5B" w14:textId="77777777" w:rsidTr="009577E5">
        <w:tc>
          <w:tcPr>
            <w:tcW w:w="3060" w:type="dxa"/>
            <w:tcBorders>
              <w:top w:val="nil"/>
              <w:left w:val="nil"/>
              <w:bottom w:val="nil"/>
              <w:right w:val="nil"/>
            </w:tcBorders>
            <w:hideMark/>
          </w:tcPr>
          <w:p w14:paraId="309076FA" w14:textId="77777777" w:rsidR="009577E5" w:rsidRDefault="009577E5">
            <w:pPr>
              <w:tabs>
                <w:tab w:val="left" w:pos="-720"/>
              </w:tabs>
              <w:suppressAutoHyphens/>
              <w:rPr>
                <w:rFonts w:ascii="Georgia" w:hAnsi="Georgia"/>
                <w:sz w:val="20"/>
                <w:szCs w:val="20"/>
              </w:rPr>
            </w:pPr>
            <w:r>
              <w:rPr>
                <w:rFonts w:ascii="Georgia" w:hAnsi="Georgia"/>
                <w:sz w:val="20"/>
                <w:szCs w:val="20"/>
              </w:rPr>
              <w:t>SC Certified Minority Vendor:</w:t>
            </w:r>
          </w:p>
        </w:tc>
        <w:tc>
          <w:tcPr>
            <w:tcW w:w="2430" w:type="dxa"/>
            <w:tcBorders>
              <w:top w:val="nil"/>
              <w:left w:val="nil"/>
              <w:bottom w:val="nil"/>
              <w:right w:val="nil"/>
            </w:tcBorders>
            <w:hideMark/>
          </w:tcPr>
          <w:p w14:paraId="313125E5" w14:textId="77777777" w:rsidR="009577E5" w:rsidRDefault="009577E5">
            <w:pPr>
              <w:tabs>
                <w:tab w:val="left" w:pos="-720"/>
              </w:tabs>
              <w:suppressAutoHyphens/>
              <w:rPr>
                <w:rFonts w:ascii="Georgia" w:hAnsi="Georgia"/>
                <w:sz w:val="20"/>
                <w:szCs w:val="20"/>
              </w:rPr>
            </w:pPr>
            <w:r>
              <w:rPr>
                <w:rFonts w:ascii="Georgia" w:hAnsi="Georgia"/>
                <w:sz w:val="20"/>
                <w:szCs w:val="20"/>
              </w:rPr>
              <w:t xml:space="preserve">Y </w:t>
            </w:r>
            <w:r>
              <w:rPr>
                <w:rFonts w:ascii="Georgia" w:hAnsi="Georgia"/>
                <w:sz w:val="20"/>
                <w:szCs w:val="20"/>
              </w:rPr>
              <w:fldChar w:fldCharType="begin">
                <w:ffData>
                  <w:name w:val="Check1"/>
                  <w:enabled/>
                  <w:calcOnExit w:val="0"/>
                  <w:checkBox>
                    <w:sizeAuto/>
                    <w:default w:val="0"/>
                  </w:checkBox>
                </w:ffData>
              </w:fldChar>
            </w:r>
            <w:bookmarkStart w:id="53" w:name="Check1"/>
            <w:r>
              <w:rPr>
                <w:rFonts w:ascii="Georgia" w:hAnsi="Georgia"/>
                <w:sz w:val="20"/>
                <w:szCs w:val="20"/>
              </w:rPr>
              <w:instrText xml:space="preserve"> FORMCHECKBOX </w:instrText>
            </w:r>
            <w:r w:rsidR="00280808">
              <w:rPr>
                <w:rFonts w:ascii="Georgia" w:hAnsi="Georgia"/>
                <w:sz w:val="20"/>
                <w:szCs w:val="20"/>
              </w:rPr>
            </w:r>
            <w:r w:rsidR="00280808">
              <w:rPr>
                <w:rFonts w:ascii="Georgia" w:hAnsi="Georgia"/>
                <w:sz w:val="20"/>
                <w:szCs w:val="20"/>
              </w:rPr>
              <w:fldChar w:fldCharType="separate"/>
            </w:r>
            <w:r>
              <w:fldChar w:fldCharType="end"/>
            </w:r>
            <w:bookmarkEnd w:id="53"/>
            <w:r>
              <w:rPr>
                <w:rFonts w:ascii="Georgia" w:hAnsi="Georgia"/>
                <w:sz w:val="20"/>
                <w:szCs w:val="20"/>
              </w:rPr>
              <w:t xml:space="preserve">  N </w:t>
            </w:r>
            <w:r>
              <w:rPr>
                <w:rFonts w:ascii="Georgia" w:hAnsi="Georgia"/>
                <w:sz w:val="20"/>
                <w:szCs w:val="20"/>
              </w:rPr>
              <w:fldChar w:fldCharType="begin">
                <w:ffData>
                  <w:name w:val="Check2"/>
                  <w:enabled/>
                  <w:calcOnExit w:val="0"/>
                  <w:checkBox>
                    <w:sizeAuto/>
                    <w:default w:val="0"/>
                  </w:checkBox>
                </w:ffData>
              </w:fldChar>
            </w:r>
            <w:bookmarkStart w:id="54" w:name="Check2"/>
            <w:r>
              <w:rPr>
                <w:rFonts w:ascii="Georgia" w:hAnsi="Georgia"/>
                <w:sz w:val="20"/>
                <w:szCs w:val="20"/>
              </w:rPr>
              <w:instrText xml:space="preserve"> FORMCHECKBOX </w:instrText>
            </w:r>
            <w:r w:rsidR="00280808">
              <w:rPr>
                <w:rFonts w:ascii="Georgia" w:hAnsi="Georgia"/>
                <w:sz w:val="20"/>
                <w:szCs w:val="20"/>
              </w:rPr>
            </w:r>
            <w:r w:rsidR="00280808">
              <w:rPr>
                <w:rFonts w:ascii="Georgia" w:hAnsi="Georgia"/>
                <w:sz w:val="20"/>
                <w:szCs w:val="20"/>
              </w:rPr>
              <w:fldChar w:fldCharType="separate"/>
            </w:r>
            <w:r>
              <w:fldChar w:fldCharType="end"/>
            </w:r>
            <w:bookmarkEnd w:id="54"/>
            <w:r>
              <w:rPr>
                <w:rFonts w:ascii="Georgia" w:hAnsi="Georgia"/>
                <w:sz w:val="20"/>
                <w:szCs w:val="20"/>
              </w:rPr>
              <w:t xml:space="preserve"> S.C. Cert #:</w:t>
            </w:r>
          </w:p>
        </w:tc>
        <w:tc>
          <w:tcPr>
            <w:tcW w:w="4500" w:type="dxa"/>
            <w:tcBorders>
              <w:top w:val="nil"/>
              <w:left w:val="nil"/>
              <w:bottom w:val="single" w:sz="4" w:space="0" w:color="auto"/>
              <w:right w:val="nil"/>
            </w:tcBorders>
          </w:tcPr>
          <w:p w14:paraId="45878A33" w14:textId="77777777" w:rsidR="009577E5" w:rsidRDefault="009577E5">
            <w:pPr>
              <w:tabs>
                <w:tab w:val="left" w:pos="-720"/>
              </w:tabs>
              <w:suppressAutoHyphens/>
              <w:ind w:right="-720"/>
              <w:rPr>
                <w:rFonts w:ascii="Georgia" w:hAnsi="Georgia"/>
                <w:b/>
                <w:sz w:val="20"/>
                <w:szCs w:val="20"/>
              </w:rPr>
            </w:pPr>
          </w:p>
        </w:tc>
      </w:tr>
    </w:tbl>
    <w:p w14:paraId="1801852E" w14:textId="77777777" w:rsidR="009577E5" w:rsidRDefault="009577E5" w:rsidP="009577E5">
      <w:pPr>
        <w:jc w:val="center"/>
        <w:rPr>
          <w:rFonts w:ascii="Georgia" w:hAnsi="Georgia" w:cs="Arial"/>
          <w:b/>
          <w:bCs/>
          <w:color w:val="000000"/>
        </w:rPr>
      </w:pPr>
    </w:p>
    <w:p w14:paraId="0D5EF794" w14:textId="77777777" w:rsidR="009577E5" w:rsidRDefault="009577E5" w:rsidP="009577E5">
      <w:pPr>
        <w:jc w:val="center"/>
        <w:rPr>
          <w:rFonts w:ascii="Georgia" w:hAnsi="Georgia" w:cs="Arial"/>
          <w:b/>
          <w:bCs/>
          <w:color w:val="000000"/>
        </w:rPr>
      </w:pPr>
    </w:p>
    <w:tbl>
      <w:tblPr>
        <w:tblStyle w:val="TableGrid"/>
        <w:tblW w:w="9990" w:type="dxa"/>
        <w:tblLook w:val="04A0" w:firstRow="1" w:lastRow="0" w:firstColumn="1" w:lastColumn="0" w:noHBand="0" w:noVBand="1"/>
      </w:tblPr>
      <w:tblGrid>
        <w:gridCol w:w="1710"/>
        <w:gridCol w:w="720"/>
        <w:gridCol w:w="2250"/>
        <w:gridCol w:w="720"/>
        <w:gridCol w:w="4590"/>
      </w:tblGrid>
      <w:tr w:rsidR="00DA1B4C" w14:paraId="2979BCB5" w14:textId="77777777" w:rsidTr="00DA1B4C">
        <w:trPr>
          <w:tblHeader/>
        </w:trPr>
        <w:tc>
          <w:tcPr>
            <w:tcW w:w="9990" w:type="dxa"/>
            <w:gridSpan w:val="5"/>
            <w:tcBorders>
              <w:top w:val="nil"/>
              <w:left w:val="nil"/>
              <w:bottom w:val="nil"/>
              <w:right w:val="nil"/>
            </w:tcBorders>
            <w:hideMark/>
          </w:tcPr>
          <w:p w14:paraId="291BC5A3" w14:textId="77777777" w:rsidR="00DA1B4C" w:rsidRDefault="00DA1B4C">
            <w:pPr>
              <w:tabs>
                <w:tab w:val="left" w:pos="-720"/>
              </w:tabs>
              <w:suppressAutoHyphens/>
              <w:rPr>
                <w:rFonts w:asciiTheme="minorHAnsi" w:hAnsiTheme="minorHAnsi" w:cstheme="minorHAnsi"/>
              </w:rPr>
            </w:pPr>
            <w:r>
              <w:rPr>
                <w:rFonts w:asciiTheme="minorHAnsi" w:hAnsiTheme="minorHAnsi" w:cstheme="minorHAnsi"/>
                <w:b/>
              </w:rPr>
              <w:t>Please Check appropriate line:</w:t>
            </w:r>
          </w:p>
        </w:tc>
      </w:tr>
      <w:tr w:rsidR="00DA1B4C" w14:paraId="190E8BC7" w14:textId="77777777" w:rsidTr="00DA1B4C">
        <w:tc>
          <w:tcPr>
            <w:tcW w:w="9990" w:type="dxa"/>
            <w:gridSpan w:val="5"/>
            <w:tcBorders>
              <w:top w:val="nil"/>
              <w:left w:val="nil"/>
              <w:bottom w:val="nil"/>
              <w:right w:val="nil"/>
            </w:tcBorders>
          </w:tcPr>
          <w:p w14:paraId="3E4931F6" w14:textId="77777777" w:rsidR="00DA1B4C" w:rsidRDefault="00DA1B4C">
            <w:pPr>
              <w:tabs>
                <w:tab w:val="left" w:pos="-720"/>
              </w:tabs>
              <w:suppressAutoHyphens/>
              <w:rPr>
                <w:rFonts w:asciiTheme="minorHAnsi" w:hAnsiTheme="minorHAnsi" w:cstheme="minorHAnsi"/>
                <w:b/>
              </w:rPr>
            </w:pPr>
          </w:p>
        </w:tc>
      </w:tr>
      <w:tr w:rsidR="00DA1B4C" w14:paraId="22F4893D" w14:textId="77777777" w:rsidTr="00DA1B4C">
        <w:tc>
          <w:tcPr>
            <w:tcW w:w="1710" w:type="dxa"/>
            <w:tcBorders>
              <w:top w:val="nil"/>
              <w:left w:val="nil"/>
              <w:bottom w:val="nil"/>
              <w:right w:val="nil"/>
            </w:tcBorders>
            <w:hideMark/>
          </w:tcPr>
          <w:p w14:paraId="5E1509DD" w14:textId="77777777" w:rsidR="00DA1B4C" w:rsidRDefault="00DA1B4C">
            <w:pPr>
              <w:tabs>
                <w:tab w:val="left" w:pos="-720"/>
              </w:tabs>
              <w:suppressAutoHyphens/>
              <w:rPr>
                <w:rFonts w:asciiTheme="minorHAnsi" w:hAnsiTheme="minorHAnsi" w:cstheme="minorHAnsi"/>
              </w:rPr>
            </w:pPr>
            <w:r>
              <w:rPr>
                <w:rFonts w:asciiTheme="minorHAnsi" w:hAnsiTheme="minorHAnsi" w:cstheme="minorHAnsi"/>
              </w:rPr>
              <w:t>I certify that I:</w:t>
            </w:r>
          </w:p>
        </w:tc>
        <w:tc>
          <w:tcPr>
            <w:tcW w:w="720" w:type="dxa"/>
            <w:tcBorders>
              <w:top w:val="nil"/>
              <w:left w:val="nil"/>
              <w:bottom w:val="single" w:sz="4" w:space="0" w:color="auto"/>
              <w:right w:val="nil"/>
            </w:tcBorders>
          </w:tcPr>
          <w:p w14:paraId="68284271" w14:textId="77777777" w:rsidR="00DA1B4C" w:rsidRDefault="00DA1B4C">
            <w:pPr>
              <w:tabs>
                <w:tab w:val="left" w:pos="-720"/>
              </w:tabs>
              <w:suppressAutoHyphens/>
              <w:rPr>
                <w:rFonts w:asciiTheme="minorHAnsi" w:hAnsiTheme="minorHAnsi" w:cstheme="minorHAnsi"/>
              </w:rPr>
            </w:pPr>
          </w:p>
        </w:tc>
        <w:tc>
          <w:tcPr>
            <w:tcW w:w="7560" w:type="dxa"/>
            <w:gridSpan w:val="3"/>
            <w:tcBorders>
              <w:top w:val="nil"/>
              <w:left w:val="nil"/>
              <w:bottom w:val="nil"/>
              <w:right w:val="nil"/>
            </w:tcBorders>
            <w:hideMark/>
          </w:tcPr>
          <w:p w14:paraId="6B89DD1D" w14:textId="39CB4096" w:rsidR="00DA1B4C" w:rsidRDefault="00DA1B4C">
            <w:pPr>
              <w:tabs>
                <w:tab w:val="left" w:pos="-720"/>
              </w:tabs>
              <w:suppressAutoHyphens/>
              <w:rPr>
                <w:rFonts w:asciiTheme="minorHAnsi" w:hAnsiTheme="minorHAnsi" w:cstheme="minorHAnsi"/>
              </w:rPr>
            </w:pPr>
            <w:r>
              <w:rPr>
                <w:rFonts w:asciiTheme="minorHAnsi" w:hAnsiTheme="minorHAnsi" w:cstheme="minorHAnsi"/>
                <w:b/>
              </w:rPr>
              <w:t>AM</w:t>
            </w:r>
            <w:r>
              <w:rPr>
                <w:rFonts w:asciiTheme="minorHAnsi" w:hAnsiTheme="minorHAnsi" w:cstheme="minorHAnsi"/>
              </w:rPr>
              <w:t xml:space="preserve"> currently in the </w:t>
            </w:r>
            <w:r w:rsidR="00EE657B">
              <w:rPr>
                <w:rFonts w:asciiTheme="minorHAnsi" w:hAnsiTheme="minorHAnsi" w:cstheme="minorHAnsi"/>
              </w:rPr>
              <w:t>landscaping</w:t>
            </w:r>
            <w:r>
              <w:rPr>
                <w:rFonts w:asciiTheme="minorHAnsi" w:hAnsiTheme="minorHAnsi" w:cstheme="minorHAnsi"/>
              </w:rPr>
              <w:t xml:space="preserve"> business.</w:t>
            </w:r>
          </w:p>
        </w:tc>
      </w:tr>
      <w:tr w:rsidR="00DA1B4C" w14:paraId="6DCC4B56" w14:textId="77777777" w:rsidTr="00DA1B4C">
        <w:trPr>
          <w:trHeight w:val="377"/>
        </w:trPr>
        <w:tc>
          <w:tcPr>
            <w:tcW w:w="1710" w:type="dxa"/>
            <w:tcBorders>
              <w:top w:val="nil"/>
              <w:left w:val="nil"/>
              <w:bottom w:val="nil"/>
              <w:right w:val="nil"/>
            </w:tcBorders>
          </w:tcPr>
          <w:p w14:paraId="1A41ABA0" w14:textId="77777777" w:rsidR="00DA1B4C" w:rsidRDefault="00DA1B4C">
            <w:pPr>
              <w:tabs>
                <w:tab w:val="left" w:pos="-720"/>
              </w:tabs>
              <w:suppressAutoHyphens/>
              <w:rPr>
                <w:rFonts w:asciiTheme="minorHAnsi" w:hAnsiTheme="minorHAnsi" w:cstheme="minorHAnsi"/>
              </w:rPr>
            </w:pPr>
          </w:p>
        </w:tc>
        <w:tc>
          <w:tcPr>
            <w:tcW w:w="720" w:type="dxa"/>
            <w:tcBorders>
              <w:top w:val="nil"/>
              <w:left w:val="nil"/>
              <w:bottom w:val="single" w:sz="4" w:space="0" w:color="auto"/>
              <w:right w:val="nil"/>
            </w:tcBorders>
          </w:tcPr>
          <w:p w14:paraId="6461D105" w14:textId="77777777" w:rsidR="00DA1B4C" w:rsidRDefault="00DA1B4C">
            <w:pPr>
              <w:tabs>
                <w:tab w:val="left" w:pos="-720"/>
              </w:tabs>
              <w:suppressAutoHyphens/>
              <w:rPr>
                <w:rFonts w:asciiTheme="minorHAnsi" w:hAnsiTheme="minorHAnsi" w:cstheme="minorHAnsi"/>
              </w:rPr>
            </w:pPr>
          </w:p>
        </w:tc>
        <w:tc>
          <w:tcPr>
            <w:tcW w:w="7560" w:type="dxa"/>
            <w:gridSpan w:val="3"/>
            <w:tcBorders>
              <w:top w:val="nil"/>
              <w:left w:val="nil"/>
              <w:bottom w:val="nil"/>
              <w:right w:val="nil"/>
            </w:tcBorders>
            <w:vAlign w:val="bottom"/>
            <w:hideMark/>
          </w:tcPr>
          <w:p w14:paraId="179C99FD" w14:textId="1A6D7E65" w:rsidR="00DA1B4C" w:rsidRDefault="00DA1B4C">
            <w:pPr>
              <w:tabs>
                <w:tab w:val="left" w:pos="-720"/>
              </w:tabs>
              <w:suppressAutoHyphens/>
              <w:rPr>
                <w:rFonts w:asciiTheme="minorHAnsi" w:hAnsiTheme="minorHAnsi" w:cstheme="minorHAnsi"/>
                <w:b/>
              </w:rPr>
            </w:pPr>
            <w:r>
              <w:rPr>
                <w:rFonts w:asciiTheme="minorHAnsi" w:hAnsiTheme="minorHAnsi" w:cstheme="minorHAnsi"/>
                <w:b/>
              </w:rPr>
              <w:t>AM NOT</w:t>
            </w:r>
            <w:r>
              <w:rPr>
                <w:rFonts w:asciiTheme="minorHAnsi" w:hAnsiTheme="minorHAnsi" w:cstheme="minorHAnsi"/>
              </w:rPr>
              <w:t xml:space="preserve"> currently in the landscaping business.</w:t>
            </w:r>
          </w:p>
        </w:tc>
      </w:tr>
      <w:tr w:rsidR="00DA1B4C" w14:paraId="3FADD64A" w14:textId="77777777" w:rsidTr="00DA1B4C">
        <w:trPr>
          <w:trHeight w:val="1178"/>
        </w:trPr>
        <w:tc>
          <w:tcPr>
            <w:tcW w:w="4680" w:type="dxa"/>
            <w:gridSpan w:val="3"/>
            <w:tcBorders>
              <w:top w:val="nil"/>
              <w:left w:val="nil"/>
              <w:bottom w:val="single" w:sz="4" w:space="0" w:color="auto"/>
              <w:right w:val="nil"/>
            </w:tcBorders>
          </w:tcPr>
          <w:p w14:paraId="51730692" w14:textId="77777777" w:rsidR="00DA1B4C" w:rsidRDefault="00DA1B4C">
            <w:pPr>
              <w:tabs>
                <w:tab w:val="left" w:pos="-720"/>
              </w:tabs>
              <w:suppressAutoHyphens/>
              <w:rPr>
                <w:rFonts w:asciiTheme="minorHAnsi" w:hAnsiTheme="minorHAnsi" w:cstheme="minorHAnsi"/>
              </w:rPr>
            </w:pPr>
          </w:p>
        </w:tc>
        <w:tc>
          <w:tcPr>
            <w:tcW w:w="720" w:type="dxa"/>
            <w:tcBorders>
              <w:top w:val="nil"/>
              <w:left w:val="nil"/>
              <w:bottom w:val="nil"/>
              <w:right w:val="nil"/>
            </w:tcBorders>
          </w:tcPr>
          <w:p w14:paraId="44CFF145" w14:textId="77777777" w:rsidR="00DA1B4C" w:rsidRDefault="00DA1B4C">
            <w:pPr>
              <w:tabs>
                <w:tab w:val="left" w:pos="-720"/>
              </w:tabs>
              <w:suppressAutoHyphens/>
              <w:rPr>
                <w:rFonts w:asciiTheme="minorHAnsi" w:hAnsiTheme="minorHAnsi" w:cstheme="minorHAnsi"/>
              </w:rPr>
            </w:pPr>
          </w:p>
        </w:tc>
        <w:tc>
          <w:tcPr>
            <w:tcW w:w="4590" w:type="dxa"/>
            <w:tcBorders>
              <w:top w:val="nil"/>
              <w:left w:val="nil"/>
              <w:bottom w:val="single" w:sz="4" w:space="0" w:color="auto"/>
              <w:right w:val="nil"/>
            </w:tcBorders>
          </w:tcPr>
          <w:p w14:paraId="7867C2EC" w14:textId="77777777" w:rsidR="00DA1B4C" w:rsidRDefault="00DA1B4C">
            <w:pPr>
              <w:tabs>
                <w:tab w:val="left" w:pos="-720"/>
              </w:tabs>
              <w:suppressAutoHyphens/>
              <w:ind w:right="-720"/>
              <w:rPr>
                <w:rFonts w:asciiTheme="minorHAnsi" w:hAnsiTheme="minorHAnsi" w:cstheme="minorHAnsi"/>
                <w:b/>
              </w:rPr>
            </w:pPr>
          </w:p>
        </w:tc>
      </w:tr>
      <w:tr w:rsidR="00DA1B4C" w14:paraId="769CF7CB" w14:textId="77777777" w:rsidTr="00DA1B4C">
        <w:trPr>
          <w:trHeight w:val="422"/>
        </w:trPr>
        <w:tc>
          <w:tcPr>
            <w:tcW w:w="4680" w:type="dxa"/>
            <w:gridSpan w:val="3"/>
            <w:tcBorders>
              <w:top w:val="single" w:sz="4" w:space="0" w:color="auto"/>
              <w:left w:val="nil"/>
              <w:bottom w:val="nil"/>
              <w:right w:val="nil"/>
            </w:tcBorders>
            <w:hideMark/>
          </w:tcPr>
          <w:p w14:paraId="0B02A6C8" w14:textId="77777777" w:rsidR="00DA1B4C" w:rsidRDefault="00DA1B4C">
            <w:pPr>
              <w:tabs>
                <w:tab w:val="left" w:pos="-720"/>
              </w:tabs>
              <w:suppressAutoHyphens/>
              <w:rPr>
                <w:rFonts w:asciiTheme="minorHAnsi" w:hAnsiTheme="minorHAnsi" w:cstheme="minorHAnsi"/>
                <w:b/>
              </w:rPr>
            </w:pPr>
            <w:r>
              <w:rPr>
                <w:rFonts w:asciiTheme="minorHAnsi" w:hAnsiTheme="minorHAnsi" w:cstheme="minorHAnsi"/>
                <w:b/>
              </w:rPr>
              <w:t>Signature</w:t>
            </w:r>
          </w:p>
        </w:tc>
        <w:tc>
          <w:tcPr>
            <w:tcW w:w="720" w:type="dxa"/>
            <w:tcBorders>
              <w:top w:val="nil"/>
              <w:left w:val="nil"/>
              <w:bottom w:val="nil"/>
              <w:right w:val="nil"/>
            </w:tcBorders>
          </w:tcPr>
          <w:p w14:paraId="7FC50E95" w14:textId="77777777" w:rsidR="00DA1B4C" w:rsidRDefault="00DA1B4C">
            <w:pPr>
              <w:tabs>
                <w:tab w:val="left" w:pos="-720"/>
              </w:tabs>
              <w:suppressAutoHyphens/>
              <w:rPr>
                <w:rFonts w:asciiTheme="minorHAnsi" w:hAnsiTheme="minorHAnsi" w:cstheme="minorHAnsi"/>
              </w:rPr>
            </w:pPr>
          </w:p>
        </w:tc>
        <w:tc>
          <w:tcPr>
            <w:tcW w:w="4590" w:type="dxa"/>
            <w:tcBorders>
              <w:top w:val="single" w:sz="4" w:space="0" w:color="auto"/>
              <w:left w:val="nil"/>
              <w:bottom w:val="nil"/>
              <w:right w:val="nil"/>
            </w:tcBorders>
            <w:hideMark/>
          </w:tcPr>
          <w:p w14:paraId="45CD78B8" w14:textId="77777777" w:rsidR="00DA1B4C" w:rsidRDefault="00DA1B4C">
            <w:pPr>
              <w:tabs>
                <w:tab w:val="left" w:pos="-720"/>
              </w:tabs>
              <w:suppressAutoHyphens/>
              <w:ind w:right="-720"/>
              <w:rPr>
                <w:rFonts w:asciiTheme="minorHAnsi" w:hAnsiTheme="minorHAnsi" w:cstheme="minorHAnsi"/>
                <w:b/>
              </w:rPr>
            </w:pPr>
            <w:r>
              <w:rPr>
                <w:rFonts w:asciiTheme="minorHAnsi" w:hAnsiTheme="minorHAnsi" w:cstheme="minorHAnsi"/>
                <w:b/>
              </w:rPr>
              <w:t>Printed Name</w:t>
            </w:r>
          </w:p>
        </w:tc>
      </w:tr>
    </w:tbl>
    <w:p w14:paraId="322C349A" w14:textId="77777777" w:rsidR="000323B4" w:rsidRPr="00006F0C" w:rsidRDefault="000323B4" w:rsidP="000323B4">
      <w:pPr>
        <w:jc w:val="center"/>
        <w:rPr>
          <w:rFonts w:asciiTheme="minorHAnsi" w:eastAsiaTheme="minorEastAsia" w:hAnsiTheme="minorHAnsi" w:cstheme="minorHAnsi"/>
          <w:b/>
          <w:bCs/>
          <w:color w:val="000000"/>
        </w:rPr>
        <w:sectPr w:rsidR="000323B4" w:rsidRPr="00006F0C" w:rsidSect="00173EB2">
          <w:headerReference w:type="default" r:id="rId19"/>
          <w:footerReference w:type="default" r:id="rId20"/>
          <w:pgSz w:w="12240" w:h="15840" w:code="1"/>
          <w:pgMar w:top="720" w:right="1440" w:bottom="720" w:left="1440" w:header="720" w:footer="720" w:gutter="0"/>
          <w:paperSrc w:first="258" w:other="258"/>
          <w:pgNumType w:start="1"/>
          <w:cols w:space="720"/>
          <w:docGrid w:linePitch="360"/>
        </w:sectPr>
      </w:pPr>
    </w:p>
    <w:p w14:paraId="1A4CBD42" w14:textId="1A66EB8C" w:rsidR="00B613ED" w:rsidRPr="00006F0C" w:rsidRDefault="00B613ED" w:rsidP="00274DD1">
      <w:pPr>
        <w:widowControl w:val="0"/>
        <w:autoSpaceDE w:val="0"/>
        <w:autoSpaceDN w:val="0"/>
        <w:adjustRightInd w:val="0"/>
        <w:jc w:val="center"/>
        <w:rPr>
          <w:rFonts w:asciiTheme="minorHAnsi" w:eastAsiaTheme="minorEastAsia" w:hAnsiTheme="minorHAnsi" w:cstheme="minorHAnsi"/>
        </w:rPr>
      </w:pPr>
      <w:r w:rsidRPr="00006F0C">
        <w:rPr>
          <w:rFonts w:asciiTheme="minorHAnsi" w:eastAsiaTheme="minorEastAsia" w:hAnsiTheme="minorHAnsi" w:cstheme="minorHAnsi"/>
          <w:b/>
          <w:bCs/>
          <w:color w:val="000000"/>
        </w:rPr>
        <w:lastRenderedPageBreak/>
        <w:t>NONRESIDENT TAXPAYER REGISTRATION AFFIDAVIT INCOME TAX WITHHOLDING</w:t>
      </w:r>
    </w:p>
    <w:p w14:paraId="0D055549" w14:textId="77777777" w:rsidR="00B613ED" w:rsidRPr="00006F0C" w:rsidRDefault="00B613ED" w:rsidP="00274DD1">
      <w:pPr>
        <w:widowControl w:val="0"/>
        <w:autoSpaceDE w:val="0"/>
        <w:autoSpaceDN w:val="0"/>
        <w:adjustRightInd w:val="0"/>
        <w:jc w:val="center"/>
        <w:rPr>
          <w:rFonts w:asciiTheme="minorHAnsi" w:eastAsiaTheme="minorEastAsia" w:hAnsiTheme="minorHAnsi" w:cstheme="minorHAnsi"/>
        </w:rPr>
      </w:pPr>
    </w:p>
    <w:p w14:paraId="20A58FDD" w14:textId="77777777" w:rsidR="00B613ED" w:rsidRPr="00006F0C" w:rsidRDefault="00B613ED" w:rsidP="00274DD1">
      <w:pPr>
        <w:widowControl w:val="0"/>
        <w:autoSpaceDE w:val="0"/>
        <w:autoSpaceDN w:val="0"/>
        <w:adjustRightInd w:val="0"/>
        <w:jc w:val="center"/>
        <w:rPr>
          <w:rFonts w:asciiTheme="minorHAnsi" w:eastAsiaTheme="minorEastAsia" w:hAnsiTheme="minorHAnsi" w:cstheme="minorHAnsi"/>
          <w:b/>
          <w:bCs/>
          <w:color w:val="000000"/>
        </w:rPr>
      </w:pPr>
      <w:r w:rsidRPr="00006F0C">
        <w:rPr>
          <w:rFonts w:asciiTheme="minorHAnsi" w:eastAsiaTheme="minorEastAsia" w:hAnsiTheme="minorHAnsi" w:cstheme="minorHAnsi"/>
          <w:b/>
          <w:bCs/>
          <w:color w:val="000000"/>
        </w:rPr>
        <w:t>IMPORTANT TAX NOTICE - NONRESIDENTS ONLY</w:t>
      </w:r>
    </w:p>
    <w:p w14:paraId="0A8CC98F" w14:textId="77777777" w:rsidR="00D56166" w:rsidRPr="00006F0C" w:rsidRDefault="00D56166" w:rsidP="00274DD1">
      <w:pPr>
        <w:widowControl w:val="0"/>
        <w:autoSpaceDE w:val="0"/>
        <w:autoSpaceDN w:val="0"/>
        <w:adjustRightInd w:val="0"/>
        <w:jc w:val="center"/>
        <w:rPr>
          <w:rFonts w:asciiTheme="minorHAnsi" w:eastAsiaTheme="minorEastAsia" w:hAnsiTheme="minorHAnsi" w:cstheme="minorHAnsi"/>
        </w:rPr>
      </w:pPr>
    </w:p>
    <w:p w14:paraId="561D363C" w14:textId="77777777" w:rsidR="00B613ED" w:rsidRPr="00006F0C" w:rsidRDefault="00B613ED" w:rsidP="00D56166">
      <w:pPr>
        <w:widowControl w:val="0"/>
        <w:autoSpaceDE w:val="0"/>
        <w:autoSpaceDN w:val="0"/>
        <w:adjustRightInd w:val="0"/>
        <w:jc w:val="both"/>
        <w:rPr>
          <w:rFonts w:asciiTheme="minorHAnsi" w:eastAsiaTheme="minorEastAsia" w:hAnsiTheme="minorHAnsi" w:cstheme="minorHAnsi"/>
        </w:rPr>
      </w:pPr>
      <w:r w:rsidRPr="00006F0C">
        <w:rPr>
          <w:rFonts w:asciiTheme="minorHAnsi" w:eastAsiaTheme="minorEastAsia" w:hAnsiTheme="minorHAnsi" w:cstheme="minorHAnsi"/>
          <w:color w:val="000000"/>
        </w:rPr>
        <w:t>Withholding Requirements for Payments to Nonresidents: Section 12-8-550 of the South Carolina Code of Laws requires persons hiring or contracting with a nonresident conducting a business or performing personal services of a temporary nature within South Carolina to withhold 2% of each payment made to the nonresident. The withholding requirement does not apply to (1) payments on purchase orders for tangible personal property when the payments are not accompanied by services to be performed in South Carolina, (2) nonresidents who are not conducting business in South Carolina, (3) nonresidents for contracts that do not exceed $10,000 in a calendar year, or (4) payments to a nonresident who (a) registers with either the S.C. Department of Revenue or the S.C. Secretary of State and (b) submits a Nonresident Taxpayer Registration Affidavit - Income Tax Withholding, Form I-312 to the person letting the contract.</w:t>
      </w:r>
    </w:p>
    <w:p w14:paraId="39B679FC" w14:textId="77777777" w:rsidR="00102057" w:rsidRPr="00006F0C" w:rsidRDefault="00102057" w:rsidP="00D56166">
      <w:pPr>
        <w:widowControl w:val="0"/>
        <w:autoSpaceDE w:val="0"/>
        <w:autoSpaceDN w:val="0"/>
        <w:adjustRightInd w:val="0"/>
        <w:jc w:val="both"/>
        <w:rPr>
          <w:rFonts w:asciiTheme="minorHAnsi" w:eastAsiaTheme="minorEastAsia" w:hAnsiTheme="minorHAnsi" w:cstheme="minorHAnsi"/>
          <w:color w:val="000000"/>
        </w:rPr>
      </w:pPr>
    </w:p>
    <w:p w14:paraId="28727863" w14:textId="77777777" w:rsidR="00B613ED" w:rsidRPr="00006F0C" w:rsidRDefault="00B613ED" w:rsidP="00D56166">
      <w:pPr>
        <w:widowControl w:val="0"/>
        <w:autoSpaceDE w:val="0"/>
        <w:autoSpaceDN w:val="0"/>
        <w:adjustRightInd w:val="0"/>
        <w:jc w:val="both"/>
        <w:rPr>
          <w:rFonts w:asciiTheme="minorHAnsi" w:eastAsiaTheme="minorEastAsia" w:hAnsiTheme="minorHAnsi" w:cstheme="minorHAnsi"/>
        </w:rPr>
      </w:pPr>
      <w:r w:rsidRPr="00006F0C">
        <w:rPr>
          <w:rFonts w:asciiTheme="minorHAnsi" w:eastAsiaTheme="minorEastAsia" w:hAnsiTheme="minorHAnsi" w:cstheme="minorHAnsi"/>
          <w:color w:val="000000"/>
        </w:rPr>
        <w:t>The withholding requirement applies to every governmental entity that uses a contract ("Using Entity"). Nonresidents should submit a separate copy of the Nonresident Taxpayer Registration Affidavit - Income Tax Withholding, Form I-312 to every Using Entity that makes payment to the nonresident pursuant to this solicitation. Once submitted, an affidavit is valid for all contracts between the nonresident and the Using Entity, unless the Using Entity receives notice from the Department of Revenue that the exemption from withholding has been revoked.</w:t>
      </w:r>
    </w:p>
    <w:p w14:paraId="4A813E83" w14:textId="77777777" w:rsidR="00B613ED" w:rsidRPr="00006F0C" w:rsidRDefault="00B613ED" w:rsidP="00D56166">
      <w:pPr>
        <w:widowControl w:val="0"/>
        <w:autoSpaceDE w:val="0"/>
        <w:autoSpaceDN w:val="0"/>
        <w:adjustRightInd w:val="0"/>
        <w:jc w:val="both"/>
        <w:rPr>
          <w:rFonts w:asciiTheme="minorHAnsi" w:eastAsiaTheme="minorEastAsia" w:hAnsiTheme="minorHAnsi" w:cstheme="minorHAnsi"/>
        </w:rPr>
      </w:pPr>
      <w:r w:rsidRPr="00006F0C">
        <w:rPr>
          <w:rFonts w:asciiTheme="minorHAnsi" w:eastAsiaTheme="minorEastAsia" w:hAnsiTheme="minorHAnsi" w:cstheme="minorHAnsi"/>
          <w:color w:val="000000"/>
        </w:rPr>
        <w:t>_______________________</w:t>
      </w:r>
    </w:p>
    <w:p w14:paraId="5B480B8B" w14:textId="77777777" w:rsidR="00102057" w:rsidRPr="00006F0C" w:rsidRDefault="00102057" w:rsidP="00D56166">
      <w:pPr>
        <w:widowControl w:val="0"/>
        <w:autoSpaceDE w:val="0"/>
        <w:autoSpaceDN w:val="0"/>
        <w:adjustRightInd w:val="0"/>
        <w:jc w:val="both"/>
        <w:rPr>
          <w:rFonts w:asciiTheme="minorHAnsi" w:eastAsiaTheme="minorEastAsia" w:hAnsiTheme="minorHAnsi" w:cstheme="minorHAnsi"/>
          <w:color w:val="000000"/>
        </w:rPr>
      </w:pPr>
    </w:p>
    <w:p w14:paraId="75EFB92C" w14:textId="77777777" w:rsidR="00B613ED" w:rsidRPr="00006F0C" w:rsidRDefault="00B613ED" w:rsidP="00D56166">
      <w:pPr>
        <w:widowControl w:val="0"/>
        <w:autoSpaceDE w:val="0"/>
        <w:autoSpaceDN w:val="0"/>
        <w:adjustRightInd w:val="0"/>
        <w:jc w:val="both"/>
        <w:rPr>
          <w:rFonts w:asciiTheme="minorHAnsi" w:eastAsiaTheme="minorEastAsia" w:hAnsiTheme="minorHAnsi" w:cstheme="minorHAnsi"/>
        </w:rPr>
      </w:pPr>
      <w:r w:rsidRPr="00006F0C">
        <w:rPr>
          <w:rFonts w:asciiTheme="minorHAnsi" w:eastAsiaTheme="minorEastAsia" w:hAnsiTheme="minorHAnsi" w:cstheme="minorHAnsi"/>
          <w:color w:val="000000"/>
        </w:rPr>
        <w:t>Section 12-8-540 requires persons making payment to a nonresident taxpayer of rentals or royalties at a rate of $1,200.00 or more a year for the use of or for the privilege of using property in South Carolina to withhold 7% of the total of each payment made to a nonresident taxpayer who is not a corporation and 5% if the payment is made to a corporation. Contact the Department of Revenue for any applicable exceptions.</w:t>
      </w:r>
    </w:p>
    <w:p w14:paraId="089FB97C" w14:textId="77777777" w:rsidR="00B613ED" w:rsidRPr="00006F0C" w:rsidRDefault="00B613ED" w:rsidP="00D56166">
      <w:pPr>
        <w:widowControl w:val="0"/>
        <w:autoSpaceDE w:val="0"/>
        <w:autoSpaceDN w:val="0"/>
        <w:adjustRightInd w:val="0"/>
        <w:jc w:val="both"/>
        <w:rPr>
          <w:rFonts w:asciiTheme="minorHAnsi" w:eastAsiaTheme="minorEastAsia" w:hAnsiTheme="minorHAnsi" w:cstheme="minorHAnsi"/>
        </w:rPr>
      </w:pPr>
      <w:r w:rsidRPr="00006F0C">
        <w:rPr>
          <w:rFonts w:asciiTheme="minorHAnsi" w:eastAsiaTheme="minorEastAsia" w:hAnsiTheme="minorHAnsi" w:cstheme="minorHAnsi"/>
          <w:color w:val="000000"/>
        </w:rPr>
        <w:t>_______________________</w:t>
      </w:r>
    </w:p>
    <w:p w14:paraId="729B7E1F" w14:textId="77777777" w:rsidR="00102057" w:rsidRPr="00006F0C" w:rsidRDefault="00102057" w:rsidP="00D56166">
      <w:pPr>
        <w:widowControl w:val="0"/>
        <w:autoSpaceDE w:val="0"/>
        <w:autoSpaceDN w:val="0"/>
        <w:adjustRightInd w:val="0"/>
        <w:jc w:val="both"/>
        <w:rPr>
          <w:rFonts w:asciiTheme="minorHAnsi" w:eastAsiaTheme="minorEastAsia" w:hAnsiTheme="minorHAnsi" w:cstheme="minorHAnsi"/>
          <w:color w:val="000000"/>
        </w:rPr>
      </w:pPr>
    </w:p>
    <w:p w14:paraId="52424E51" w14:textId="77777777" w:rsidR="00102057" w:rsidRPr="00006F0C" w:rsidRDefault="00B613ED" w:rsidP="00D56166">
      <w:pPr>
        <w:widowControl w:val="0"/>
        <w:autoSpaceDE w:val="0"/>
        <w:autoSpaceDN w:val="0"/>
        <w:adjustRightInd w:val="0"/>
        <w:jc w:val="both"/>
        <w:rPr>
          <w:rFonts w:asciiTheme="minorHAnsi" w:eastAsiaTheme="minorEastAsia" w:hAnsiTheme="minorHAnsi" w:cstheme="minorHAnsi"/>
          <w:b/>
          <w:bCs/>
        </w:rPr>
      </w:pPr>
      <w:r w:rsidRPr="00006F0C">
        <w:rPr>
          <w:rFonts w:asciiTheme="minorHAnsi" w:eastAsiaTheme="minorEastAsia" w:hAnsiTheme="minorHAnsi" w:cstheme="minorHAnsi"/>
          <w:color w:val="000000"/>
        </w:rPr>
        <w:t xml:space="preserve">For information about other withholding requirements (e.g., employee withholding), contact the Withholding Section at the South Carolina Department of Revenue at 803-898-5383 or visit the Department's website at: </w:t>
      </w:r>
      <w:r w:rsidRPr="00006F0C">
        <w:rPr>
          <w:rFonts w:asciiTheme="minorHAnsi" w:eastAsiaTheme="minorEastAsia" w:hAnsiTheme="minorHAnsi" w:cstheme="minorHAnsi"/>
          <w:b/>
          <w:bCs/>
          <w:color w:val="000000"/>
        </w:rPr>
        <w:t xml:space="preserve"> </w:t>
      </w:r>
      <w:r w:rsidRPr="00006F0C">
        <w:rPr>
          <w:rFonts w:asciiTheme="minorHAnsi" w:eastAsiaTheme="minorEastAsia" w:hAnsiTheme="minorHAnsi" w:cstheme="minorHAnsi"/>
          <w:b/>
          <w:bCs/>
        </w:rPr>
        <w:t xml:space="preserve">www.sctax.org </w:t>
      </w:r>
    </w:p>
    <w:p w14:paraId="54C3585C" w14:textId="77777777" w:rsidR="00B613ED" w:rsidRPr="00006F0C" w:rsidRDefault="00B613ED" w:rsidP="00D56166">
      <w:pPr>
        <w:widowControl w:val="0"/>
        <w:autoSpaceDE w:val="0"/>
        <w:autoSpaceDN w:val="0"/>
        <w:adjustRightInd w:val="0"/>
        <w:jc w:val="both"/>
        <w:rPr>
          <w:rFonts w:asciiTheme="minorHAnsi" w:eastAsiaTheme="minorEastAsia" w:hAnsiTheme="minorHAnsi" w:cstheme="minorHAnsi"/>
        </w:rPr>
      </w:pPr>
      <w:r w:rsidRPr="00006F0C">
        <w:rPr>
          <w:rFonts w:asciiTheme="minorHAnsi" w:eastAsiaTheme="minorEastAsia" w:hAnsiTheme="minorHAnsi" w:cstheme="minorHAnsi"/>
          <w:color w:val="000000"/>
        </w:rPr>
        <w:t>_______________________</w:t>
      </w:r>
    </w:p>
    <w:p w14:paraId="6521A094" w14:textId="77777777" w:rsidR="00102057" w:rsidRPr="00006F0C" w:rsidRDefault="00102057" w:rsidP="00D56166">
      <w:pPr>
        <w:widowControl w:val="0"/>
        <w:autoSpaceDE w:val="0"/>
        <w:autoSpaceDN w:val="0"/>
        <w:adjustRightInd w:val="0"/>
        <w:jc w:val="both"/>
        <w:rPr>
          <w:rFonts w:asciiTheme="minorHAnsi" w:eastAsiaTheme="minorEastAsia" w:hAnsiTheme="minorHAnsi" w:cstheme="minorHAnsi"/>
          <w:color w:val="000000"/>
        </w:rPr>
      </w:pPr>
    </w:p>
    <w:p w14:paraId="561A41D4" w14:textId="77777777" w:rsidR="00B613ED" w:rsidRPr="00006F0C" w:rsidRDefault="00B613ED" w:rsidP="00D56166">
      <w:pPr>
        <w:widowControl w:val="0"/>
        <w:autoSpaceDE w:val="0"/>
        <w:autoSpaceDN w:val="0"/>
        <w:adjustRightInd w:val="0"/>
        <w:jc w:val="both"/>
        <w:rPr>
          <w:rFonts w:asciiTheme="minorHAnsi" w:eastAsiaTheme="minorEastAsia" w:hAnsiTheme="minorHAnsi" w:cstheme="minorHAnsi"/>
        </w:rPr>
      </w:pPr>
      <w:r w:rsidRPr="00006F0C">
        <w:rPr>
          <w:rFonts w:asciiTheme="minorHAnsi" w:eastAsiaTheme="minorEastAsia" w:hAnsiTheme="minorHAnsi" w:cstheme="minorHAnsi"/>
          <w:color w:val="000000"/>
        </w:rPr>
        <w:t>This notice is for informational purposes only. This agency does not administer and has no authority over tax issues. All registration questions should be directed to the License and Registration Section at 803-898-5872 or to the South Carolina Department of Revenue, Registration Unit, Columbia, S.C. 29214-0140. All withholding questions should be directed to the Withholding Section at 803-896-1420.</w:t>
      </w:r>
    </w:p>
    <w:p w14:paraId="485C49B7" w14:textId="77777777" w:rsidR="00102057" w:rsidRPr="00006F0C" w:rsidRDefault="00102057" w:rsidP="00D56166">
      <w:pPr>
        <w:widowControl w:val="0"/>
        <w:autoSpaceDE w:val="0"/>
        <w:autoSpaceDN w:val="0"/>
        <w:adjustRightInd w:val="0"/>
        <w:jc w:val="both"/>
        <w:rPr>
          <w:rFonts w:asciiTheme="minorHAnsi" w:eastAsiaTheme="minorEastAsia" w:hAnsiTheme="minorHAnsi" w:cstheme="minorHAnsi"/>
          <w:color w:val="000000"/>
        </w:rPr>
      </w:pPr>
    </w:p>
    <w:p w14:paraId="1784DA4F" w14:textId="77777777" w:rsidR="00D56166" w:rsidRPr="00006F0C" w:rsidRDefault="00B613ED" w:rsidP="00D56166">
      <w:pPr>
        <w:widowControl w:val="0"/>
        <w:autoSpaceDE w:val="0"/>
        <w:autoSpaceDN w:val="0"/>
        <w:adjustRightInd w:val="0"/>
        <w:jc w:val="both"/>
        <w:rPr>
          <w:rFonts w:asciiTheme="minorHAnsi" w:eastAsiaTheme="minorEastAsia" w:hAnsiTheme="minorHAnsi" w:cstheme="minorHAnsi"/>
          <w:color w:val="000000"/>
        </w:rPr>
      </w:pPr>
      <w:r w:rsidRPr="00006F0C">
        <w:rPr>
          <w:rFonts w:asciiTheme="minorHAnsi" w:eastAsiaTheme="minorEastAsia" w:hAnsiTheme="minorHAnsi" w:cstheme="minorHAnsi"/>
          <w:color w:val="000000"/>
        </w:rPr>
        <w:t>PLEASE SEE THE "NONRESIDENT TAXPAYER REGISTRATION AFFIDAVIT INCOME TAX WITHHOLDING" FORM (FORM NUMBER I-312) LOCATED AT:</w:t>
      </w:r>
    </w:p>
    <w:p w14:paraId="5EB7C098" w14:textId="77777777" w:rsidR="00B613ED" w:rsidRPr="00006F0C" w:rsidRDefault="00D56166" w:rsidP="00D56166">
      <w:pPr>
        <w:widowControl w:val="0"/>
        <w:autoSpaceDE w:val="0"/>
        <w:autoSpaceDN w:val="0"/>
        <w:adjustRightInd w:val="0"/>
        <w:jc w:val="both"/>
        <w:rPr>
          <w:rFonts w:asciiTheme="minorHAnsi" w:eastAsiaTheme="minorEastAsia" w:hAnsiTheme="minorHAnsi" w:cstheme="minorHAnsi"/>
          <w:b/>
        </w:rPr>
      </w:pPr>
      <w:r w:rsidRPr="00006F0C">
        <w:rPr>
          <w:rFonts w:asciiTheme="minorHAnsi" w:hAnsiTheme="minorHAnsi" w:cstheme="minorHAnsi"/>
          <w:b/>
        </w:rPr>
        <w:t>https://dor.sc.gov/forms-site/Forms/I312.pdf</w:t>
      </w:r>
      <w:r w:rsidR="00B613ED" w:rsidRPr="00006F0C">
        <w:rPr>
          <w:rFonts w:asciiTheme="minorHAnsi" w:eastAsiaTheme="minorEastAsia" w:hAnsiTheme="minorHAnsi" w:cstheme="minorHAnsi"/>
          <w:b/>
          <w:bCs/>
        </w:rPr>
        <w:t xml:space="preserve"> </w:t>
      </w:r>
    </w:p>
    <w:p w14:paraId="4A647464" w14:textId="77777777" w:rsidR="00FA170D" w:rsidRPr="00006F0C" w:rsidRDefault="00FA170D" w:rsidP="00D56166">
      <w:pPr>
        <w:jc w:val="both"/>
        <w:rPr>
          <w:rFonts w:asciiTheme="minorHAnsi" w:hAnsiTheme="minorHAnsi" w:cstheme="minorHAnsi"/>
          <w:b/>
          <w:color w:val="000000"/>
        </w:rPr>
        <w:sectPr w:rsidR="00FA170D" w:rsidRPr="00006F0C" w:rsidSect="00173EB2">
          <w:pgSz w:w="12240" w:h="15840" w:code="1"/>
          <w:pgMar w:top="720" w:right="1440" w:bottom="720" w:left="1440" w:header="720" w:footer="720" w:gutter="0"/>
          <w:paperSrc w:first="53" w:other="53"/>
          <w:cols w:space="720"/>
          <w:docGrid w:linePitch="360"/>
        </w:sectPr>
      </w:pPr>
    </w:p>
    <w:p w14:paraId="0AD1ECC2" w14:textId="77777777" w:rsidR="00693756" w:rsidRPr="00006F0C" w:rsidRDefault="00693756" w:rsidP="00693756">
      <w:pPr>
        <w:spacing w:before="480" w:line="276" w:lineRule="auto"/>
        <w:contextualSpacing/>
        <w:jc w:val="center"/>
        <w:outlineLvl w:val="0"/>
        <w:rPr>
          <w:rFonts w:asciiTheme="minorHAnsi" w:hAnsiTheme="minorHAnsi" w:cstheme="minorHAnsi"/>
          <w:b/>
          <w:bCs/>
        </w:rPr>
      </w:pPr>
      <w:bookmarkStart w:id="55" w:name="End_BCL_00061"/>
      <w:bookmarkEnd w:id="55"/>
      <w:r w:rsidRPr="00006F0C">
        <w:rPr>
          <w:rFonts w:asciiTheme="minorHAnsi" w:hAnsiTheme="minorHAnsi" w:cstheme="minorHAnsi"/>
          <w:b/>
          <w:bCs/>
        </w:rPr>
        <w:lastRenderedPageBreak/>
        <w:t>OPEN TRADE REPRESENTATION</w:t>
      </w:r>
    </w:p>
    <w:p w14:paraId="32748C72" w14:textId="77777777" w:rsidR="00693756" w:rsidRPr="00006F0C" w:rsidRDefault="00693756" w:rsidP="00693756">
      <w:pPr>
        <w:spacing w:after="200" w:line="276" w:lineRule="auto"/>
        <w:jc w:val="center"/>
        <w:outlineLvl w:val="0"/>
        <w:rPr>
          <w:rFonts w:asciiTheme="minorHAnsi" w:hAnsiTheme="minorHAnsi" w:cstheme="minorHAnsi"/>
          <w:bCs/>
        </w:rPr>
      </w:pPr>
      <w:r w:rsidRPr="00006F0C">
        <w:rPr>
          <w:rFonts w:asciiTheme="minorHAnsi" w:hAnsiTheme="minorHAnsi" w:cstheme="minorHAnsi"/>
          <w:bCs/>
        </w:rPr>
        <w:t>(S.C. Code Ann. §§ 11-35-5300)</w:t>
      </w:r>
    </w:p>
    <w:p w14:paraId="3C3CAD35" w14:textId="77777777" w:rsidR="00693756" w:rsidRPr="00006F0C" w:rsidRDefault="00693756" w:rsidP="0017031A">
      <w:pPr>
        <w:tabs>
          <w:tab w:val="num" w:pos="720"/>
        </w:tabs>
        <w:jc w:val="both"/>
        <w:rPr>
          <w:rFonts w:asciiTheme="minorHAnsi" w:hAnsiTheme="minorHAnsi" w:cstheme="minorHAnsi"/>
          <w:i/>
        </w:rPr>
      </w:pPr>
      <w:r w:rsidRPr="00006F0C">
        <w:rPr>
          <w:rFonts w:asciiTheme="minorHAnsi" w:hAnsiTheme="minorHAnsi" w:cstheme="minorHAnsi"/>
          <w:i/>
        </w:rPr>
        <w:t xml:space="preserve">The following representation, which is required by Section 11-35-5300(A), is a material inducement for the State to award a contract to you. </w:t>
      </w:r>
    </w:p>
    <w:p w14:paraId="7ECDA224" w14:textId="77777777" w:rsidR="0017031A" w:rsidRPr="00006F0C" w:rsidRDefault="0017031A" w:rsidP="0017031A">
      <w:pPr>
        <w:tabs>
          <w:tab w:val="num" w:pos="720"/>
        </w:tabs>
        <w:jc w:val="both"/>
        <w:rPr>
          <w:rFonts w:asciiTheme="minorHAnsi" w:hAnsiTheme="minorHAnsi" w:cstheme="minorHAnsi"/>
          <w:i/>
        </w:rPr>
      </w:pPr>
    </w:p>
    <w:p w14:paraId="31D241C1" w14:textId="77777777" w:rsidR="00693756" w:rsidRPr="00006F0C" w:rsidRDefault="00693756" w:rsidP="0017031A">
      <w:pPr>
        <w:jc w:val="both"/>
        <w:rPr>
          <w:rFonts w:asciiTheme="minorHAnsi" w:hAnsiTheme="minorHAnsi" w:cstheme="minorHAnsi"/>
          <w:bCs/>
        </w:rPr>
      </w:pPr>
      <w:r w:rsidRPr="00006F0C">
        <w:rPr>
          <w:rFonts w:asciiTheme="minorHAnsi" w:hAnsiTheme="minorHAnsi" w:cstheme="minorHAnsi"/>
        </w:rPr>
        <w:t xml:space="preserve">I, the official named below, certify I am duly authorized to execute this certification on behalf of the vendor identified below, and, as of the date of my signature, the vendor identified below is </w:t>
      </w:r>
      <w:r w:rsidRPr="00006F0C">
        <w:rPr>
          <w:rFonts w:asciiTheme="minorHAnsi" w:hAnsiTheme="minorHAnsi" w:cstheme="minorHAnsi"/>
          <w:bCs/>
        </w:rPr>
        <w:t>not</w:t>
      </w:r>
      <w:r w:rsidRPr="00006F0C">
        <w:rPr>
          <w:rFonts w:asciiTheme="minorHAnsi" w:hAnsiTheme="minorHAnsi" w:cstheme="minorHAnsi"/>
        </w:rPr>
        <w:t xml:space="preserve"> </w:t>
      </w:r>
      <w:r w:rsidRPr="00006F0C">
        <w:rPr>
          <w:rFonts w:asciiTheme="minorHAnsi" w:hAnsiTheme="minorHAnsi" w:cstheme="minorHAnsi"/>
          <w:bCs/>
        </w:rPr>
        <w:t>currently engaged in the boycott of a person or an entity based in or doing business with a jurisdiction with whom South Carolina can enjoy open trade, as defined in SC Code Section 11-35-5300.</w:t>
      </w:r>
    </w:p>
    <w:p w14:paraId="6A315A8F" w14:textId="77777777" w:rsidR="0017031A" w:rsidRPr="00006F0C" w:rsidRDefault="0017031A" w:rsidP="0017031A">
      <w:pPr>
        <w:jc w:val="both"/>
        <w:rPr>
          <w:rFonts w:asciiTheme="minorHAnsi" w:hAnsiTheme="minorHAnsi" w:cstheme="minorHAnsi"/>
          <w:bCs/>
        </w:rPr>
      </w:pPr>
    </w:p>
    <w:p w14:paraId="026C0ACD" w14:textId="77777777" w:rsidR="0017031A" w:rsidRPr="00006F0C" w:rsidRDefault="0017031A" w:rsidP="0017031A">
      <w:pPr>
        <w:jc w:val="both"/>
        <w:rPr>
          <w:rFonts w:asciiTheme="minorHAnsi" w:hAnsiTheme="minorHAnsi" w:cstheme="minorHAnsi"/>
        </w:rPr>
      </w:pPr>
    </w:p>
    <w:tbl>
      <w:tblPr>
        <w:tblW w:w="0" w:type="auto"/>
        <w:tblInd w:w="75" w:type="dxa"/>
        <w:tblCellMar>
          <w:left w:w="0" w:type="dxa"/>
          <w:right w:w="0" w:type="dxa"/>
        </w:tblCellMar>
        <w:tblLook w:val="0000" w:firstRow="0" w:lastRow="0" w:firstColumn="0" w:lastColumn="0" w:noHBand="0" w:noVBand="0"/>
      </w:tblPr>
      <w:tblGrid>
        <w:gridCol w:w="6074"/>
        <w:gridCol w:w="2805"/>
      </w:tblGrid>
      <w:tr w:rsidR="00693756" w:rsidRPr="00006F0C" w14:paraId="03982192" w14:textId="77777777" w:rsidTr="00006823">
        <w:trPr>
          <w:trHeight w:val="720"/>
        </w:trPr>
        <w:tc>
          <w:tcPr>
            <w:tcW w:w="6473"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E70EB4" w14:textId="77777777" w:rsidR="00693756" w:rsidRPr="00006F0C" w:rsidRDefault="00693756" w:rsidP="00693756">
            <w:pPr>
              <w:spacing w:after="200" w:line="480" w:lineRule="auto"/>
              <w:rPr>
                <w:rFonts w:asciiTheme="minorHAnsi" w:hAnsiTheme="minorHAnsi" w:cstheme="minorHAnsi"/>
              </w:rPr>
            </w:pPr>
            <w:r w:rsidRPr="00006F0C">
              <w:rPr>
                <w:rFonts w:asciiTheme="minorHAnsi" w:hAnsiTheme="minorHAnsi" w:cstheme="minorHAnsi"/>
                <w:i/>
                <w:iCs/>
              </w:rPr>
              <w:t>Vendor Name (Printed)</w:t>
            </w:r>
          </w:p>
        </w:tc>
        <w:tc>
          <w:tcPr>
            <w:tcW w:w="2962"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C2BB3A9" w14:textId="77777777" w:rsidR="00693756" w:rsidRPr="00006F0C" w:rsidRDefault="00693756" w:rsidP="00693756">
            <w:pPr>
              <w:spacing w:after="200" w:line="480" w:lineRule="auto"/>
              <w:rPr>
                <w:rFonts w:asciiTheme="minorHAnsi" w:hAnsiTheme="minorHAnsi" w:cstheme="minorHAnsi"/>
              </w:rPr>
            </w:pPr>
            <w:r w:rsidRPr="00006F0C">
              <w:rPr>
                <w:rFonts w:asciiTheme="minorHAnsi" w:hAnsiTheme="minorHAnsi" w:cstheme="minorHAnsi"/>
                <w:i/>
              </w:rPr>
              <w:t>State Vendor No.</w:t>
            </w:r>
          </w:p>
        </w:tc>
      </w:tr>
      <w:tr w:rsidR="00693756" w:rsidRPr="00006F0C" w14:paraId="28C5944E" w14:textId="77777777" w:rsidTr="00006823">
        <w:trPr>
          <w:trHeight w:val="720"/>
        </w:trPr>
        <w:tc>
          <w:tcPr>
            <w:tcW w:w="6473"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E4C97AF" w14:textId="77777777" w:rsidR="00693756" w:rsidRPr="00006F0C" w:rsidRDefault="00693756" w:rsidP="00693756">
            <w:pPr>
              <w:spacing w:after="200" w:line="480" w:lineRule="auto"/>
              <w:rPr>
                <w:rFonts w:asciiTheme="minorHAnsi" w:hAnsiTheme="minorHAnsi" w:cstheme="minorHAnsi"/>
              </w:rPr>
            </w:pPr>
            <w:r w:rsidRPr="00006F0C">
              <w:rPr>
                <w:rFonts w:asciiTheme="minorHAnsi" w:hAnsiTheme="minorHAnsi" w:cstheme="minorHAnsi"/>
                <w:i/>
                <w:iCs/>
              </w:rPr>
              <w:t>By (Authorized Signature)</w:t>
            </w:r>
          </w:p>
        </w:tc>
        <w:tc>
          <w:tcPr>
            <w:tcW w:w="2962" w:type="dxa"/>
            <w:tcBorders>
              <w:top w:val="double" w:sz="6" w:space="0" w:color="808080"/>
              <w:left w:val="double" w:sz="6" w:space="0" w:color="808080"/>
              <w:bottom w:val="double" w:sz="6" w:space="0" w:color="808080"/>
              <w:right w:val="double" w:sz="6" w:space="0" w:color="808080"/>
            </w:tcBorders>
          </w:tcPr>
          <w:p w14:paraId="5B640FF8" w14:textId="77777777" w:rsidR="00693756" w:rsidRPr="00006F0C" w:rsidRDefault="00693756" w:rsidP="00693756">
            <w:pPr>
              <w:spacing w:after="200" w:line="480" w:lineRule="auto"/>
              <w:rPr>
                <w:rFonts w:asciiTheme="minorHAnsi" w:hAnsiTheme="minorHAnsi" w:cstheme="minorHAnsi"/>
                <w:i/>
              </w:rPr>
            </w:pPr>
            <w:r w:rsidRPr="00006F0C">
              <w:rPr>
                <w:rFonts w:asciiTheme="minorHAnsi" w:hAnsiTheme="minorHAnsi" w:cstheme="minorHAnsi"/>
                <w:i/>
                <w:iCs/>
              </w:rPr>
              <w:t>Date Executed</w:t>
            </w:r>
          </w:p>
        </w:tc>
      </w:tr>
      <w:tr w:rsidR="00693756" w:rsidRPr="00006F0C" w14:paraId="2ECB15C1" w14:textId="77777777" w:rsidTr="00006823">
        <w:trPr>
          <w:trHeight w:val="720"/>
        </w:trPr>
        <w:tc>
          <w:tcPr>
            <w:tcW w:w="6473"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ED74DCD" w14:textId="77777777" w:rsidR="00693756" w:rsidRPr="00006F0C" w:rsidRDefault="00693756" w:rsidP="00693756">
            <w:pPr>
              <w:spacing w:after="200" w:line="480" w:lineRule="auto"/>
              <w:rPr>
                <w:rFonts w:asciiTheme="minorHAnsi" w:hAnsiTheme="minorHAnsi" w:cstheme="minorHAnsi"/>
              </w:rPr>
            </w:pPr>
            <w:r w:rsidRPr="00006F0C">
              <w:rPr>
                <w:rFonts w:asciiTheme="minorHAnsi" w:hAnsiTheme="minorHAnsi" w:cstheme="minorHAnsi"/>
                <w:i/>
                <w:iCs/>
              </w:rPr>
              <w:t>Printed Name and Title of Person Signing </w:t>
            </w:r>
          </w:p>
        </w:tc>
        <w:tc>
          <w:tcPr>
            <w:tcW w:w="2962" w:type="dxa"/>
            <w:tcBorders>
              <w:top w:val="nil"/>
              <w:left w:val="double" w:sz="6" w:space="0" w:color="808080"/>
              <w:bottom w:val="double" w:sz="6" w:space="0" w:color="808080"/>
              <w:right w:val="double" w:sz="6" w:space="0" w:color="808080"/>
            </w:tcBorders>
          </w:tcPr>
          <w:p w14:paraId="64D086AA" w14:textId="77777777" w:rsidR="00693756" w:rsidRPr="00006F0C" w:rsidRDefault="00693756" w:rsidP="00693756">
            <w:pPr>
              <w:spacing w:after="200" w:line="480" w:lineRule="auto"/>
              <w:rPr>
                <w:rFonts w:asciiTheme="minorHAnsi" w:hAnsiTheme="minorHAnsi" w:cstheme="minorHAnsi"/>
                <w:i/>
              </w:rPr>
            </w:pPr>
            <w:r w:rsidRPr="00006F0C">
              <w:rPr>
                <w:rFonts w:asciiTheme="minorHAnsi" w:hAnsiTheme="minorHAnsi" w:cstheme="minorHAnsi"/>
                <w:i/>
              </w:rPr>
              <w:t>[Not used]</w:t>
            </w:r>
          </w:p>
        </w:tc>
      </w:tr>
    </w:tbl>
    <w:p w14:paraId="1135AB3E" w14:textId="77777777" w:rsidR="0036557E" w:rsidRPr="00006F0C" w:rsidRDefault="0036557E" w:rsidP="0036557E">
      <w:pPr>
        <w:autoSpaceDE w:val="0"/>
        <w:autoSpaceDN w:val="0"/>
        <w:adjustRightInd w:val="0"/>
        <w:jc w:val="center"/>
        <w:rPr>
          <w:rFonts w:asciiTheme="minorHAnsi" w:hAnsiTheme="minorHAnsi" w:cstheme="minorHAnsi"/>
        </w:rPr>
      </w:pPr>
    </w:p>
    <w:p w14:paraId="400E5977" w14:textId="3284BC94" w:rsidR="0070062E" w:rsidRDefault="0070062E">
      <w:pPr>
        <w:rPr>
          <w:rFonts w:asciiTheme="minorHAnsi" w:hAnsiTheme="minorHAnsi" w:cstheme="minorHAnsi"/>
        </w:rPr>
      </w:pPr>
    </w:p>
    <w:p w14:paraId="66735223" w14:textId="77777777" w:rsidR="00BC296C" w:rsidRDefault="00BC296C">
      <w:pPr>
        <w:rPr>
          <w:rFonts w:asciiTheme="minorHAnsi" w:hAnsiTheme="minorHAnsi" w:cstheme="minorHAnsi"/>
        </w:rPr>
      </w:pPr>
    </w:p>
    <w:p w14:paraId="675679D6" w14:textId="77777777" w:rsidR="00BC296C" w:rsidRDefault="00BC296C">
      <w:pPr>
        <w:rPr>
          <w:rFonts w:asciiTheme="minorHAnsi" w:hAnsiTheme="minorHAnsi" w:cstheme="minorHAnsi"/>
        </w:rPr>
      </w:pPr>
    </w:p>
    <w:p w14:paraId="68457224" w14:textId="77777777" w:rsidR="00BC296C" w:rsidRDefault="00BC296C">
      <w:pPr>
        <w:rPr>
          <w:rFonts w:asciiTheme="minorHAnsi" w:hAnsiTheme="minorHAnsi" w:cstheme="minorHAnsi"/>
        </w:rPr>
      </w:pPr>
    </w:p>
    <w:p w14:paraId="5B866512" w14:textId="77777777" w:rsidR="00BC296C" w:rsidRDefault="00BC296C">
      <w:pPr>
        <w:rPr>
          <w:rFonts w:asciiTheme="minorHAnsi" w:hAnsiTheme="minorHAnsi" w:cstheme="minorHAnsi"/>
        </w:rPr>
      </w:pPr>
    </w:p>
    <w:p w14:paraId="314BA522" w14:textId="77777777" w:rsidR="00BC296C" w:rsidRDefault="00BC296C">
      <w:pPr>
        <w:rPr>
          <w:rFonts w:asciiTheme="minorHAnsi" w:hAnsiTheme="minorHAnsi" w:cstheme="minorHAnsi"/>
        </w:rPr>
      </w:pPr>
    </w:p>
    <w:p w14:paraId="3F67C6C1" w14:textId="77777777" w:rsidR="00BC296C" w:rsidRDefault="00BC296C">
      <w:pPr>
        <w:rPr>
          <w:rFonts w:asciiTheme="minorHAnsi" w:hAnsiTheme="minorHAnsi" w:cstheme="minorHAnsi"/>
        </w:rPr>
      </w:pPr>
    </w:p>
    <w:p w14:paraId="4B08378A" w14:textId="77777777" w:rsidR="00BC296C" w:rsidRDefault="00BC296C">
      <w:pPr>
        <w:rPr>
          <w:rFonts w:asciiTheme="minorHAnsi" w:hAnsiTheme="minorHAnsi" w:cstheme="minorHAnsi"/>
        </w:rPr>
      </w:pPr>
    </w:p>
    <w:p w14:paraId="7258E90F" w14:textId="77777777" w:rsidR="00BC296C" w:rsidRDefault="00BC296C">
      <w:pPr>
        <w:rPr>
          <w:rFonts w:asciiTheme="minorHAnsi" w:hAnsiTheme="minorHAnsi" w:cstheme="minorHAnsi"/>
        </w:rPr>
      </w:pPr>
    </w:p>
    <w:p w14:paraId="7450FE42" w14:textId="77777777" w:rsidR="00BC296C" w:rsidRDefault="00BC296C">
      <w:pPr>
        <w:rPr>
          <w:rFonts w:asciiTheme="minorHAnsi" w:hAnsiTheme="minorHAnsi" w:cstheme="minorHAnsi"/>
        </w:rPr>
      </w:pPr>
    </w:p>
    <w:p w14:paraId="795158C5" w14:textId="77777777" w:rsidR="00BC296C" w:rsidRDefault="00BC296C">
      <w:pPr>
        <w:rPr>
          <w:rFonts w:asciiTheme="minorHAnsi" w:hAnsiTheme="minorHAnsi" w:cstheme="minorHAnsi"/>
        </w:rPr>
      </w:pPr>
    </w:p>
    <w:p w14:paraId="3C3A0E0A" w14:textId="77777777" w:rsidR="00BC296C" w:rsidRDefault="00BC296C">
      <w:pPr>
        <w:rPr>
          <w:rFonts w:asciiTheme="minorHAnsi" w:hAnsiTheme="minorHAnsi" w:cstheme="minorHAnsi"/>
        </w:rPr>
      </w:pPr>
    </w:p>
    <w:p w14:paraId="2A05D4A7" w14:textId="77777777" w:rsidR="00BC296C" w:rsidRDefault="00BC296C">
      <w:pPr>
        <w:rPr>
          <w:rFonts w:asciiTheme="minorHAnsi" w:hAnsiTheme="minorHAnsi" w:cstheme="minorHAnsi"/>
        </w:rPr>
      </w:pPr>
    </w:p>
    <w:p w14:paraId="0F8D7D27" w14:textId="77777777" w:rsidR="00BC296C" w:rsidRDefault="00BC296C">
      <w:pPr>
        <w:rPr>
          <w:rFonts w:asciiTheme="minorHAnsi" w:hAnsiTheme="minorHAnsi" w:cstheme="minorHAnsi"/>
        </w:rPr>
      </w:pPr>
    </w:p>
    <w:p w14:paraId="1F295806" w14:textId="77777777" w:rsidR="00BC296C" w:rsidRDefault="00BC296C">
      <w:pPr>
        <w:rPr>
          <w:rFonts w:asciiTheme="minorHAnsi" w:hAnsiTheme="minorHAnsi" w:cstheme="minorHAnsi"/>
        </w:rPr>
      </w:pPr>
    </w:p>
    <w:p w14:paraId="190F8DA5" w14:textId="77777777" w:rsidR="00BC296C" w:rsidRDefault="00BC296C">
      <w:pPr>
        <w:rPr>
          <w:rFonts w:asciiTheme="minorHAnsi" w:hAnsiTheme="minorHAnsi" w:cstheme="minorHAnsi"/>
        </w:rPr>
      </w:pPr>
    </w:p>
    <w:p w14:paraId="64A4A0D7" w14:textId="77777777" w:rsidR="00BC296C" w:rsidRDefault="00BC296C">
      <w:pPr>
        <w:rPr>
          <w:rFonts w:asciiTheme="minorHAnsi" w:hAnsiTheme="minorHAnsi" w:cstheme="minorHAnsi"/>
        </w:rPr>
      </w:pPr>
    </w:p>
    <w:p w14:paraId="1A8641F1" w14:textId="77777777" w:rsidR="00BC296C" w:rsidRDefault="00BC296C">
      <w:pPr>
        <w:rPr>
          <w:rFonts w:asciiTheme="minorHAnsi" w:hAnsiTheme="minorHAnsi" w:cstheme="minorHAnsi"/>
        </w:rPr>
      </w:pPr>
    </w:p>
    <w:p w14:paraId="2DCDD658" w14:textId="77777777" w:rsidR="00BC296C" w:rsidRDefault="00BC296C">
      <w:pPr>
        <w:rPr>
          <w:rFonts w:asciiTheme="minorHAnsi" w:hAnsiTheme="minorHAnsi" w:cstheme="minorHAnsi"/>
        </w:rPr>
      </w:pPr>
    </w:p>
    <w:p w14:paraId="63D23893" w14:textId="77777777" w:rsidR="00BC296C" w:rsidRDefault="00BC296C">
      <w:pPr>
        <w:rPr>
          <w:rFonts w:asciiTheme="minorHAnsi" w:hAnsiTheme="minorHAnsi" w:cstheme="minorHAnsi"/>
        </w:rPr>
      </w:pPr>
    </w:p>
    <w:p w14:paraId="020354E1" w14:textId="77777777" w:rsidR="00BC296C" w:rsidRDefault="00BC296C">
      <w:pPr>
        <w:rPr>
          <w:rFonts w:asciiTheme="minorHAnsi" w:hAnsiTheme="minorHAnsi" w:cstheme="minorHAnsi"/>
        </w:rPr>
      </w:pPr>
    </w:p>
    <w:p w14:paraId="115E6639" w14:textId="77777777" w:rsidR="00BC296C" w:rsidRDefault="00BC296C">
      <w:pPr>
        <w:rPr>
          <w:rFonts w:asciiTheme="minorHAnsi" w:hAnsiTheme="minorHAnsi" w:cstheme="minorHAnsi"/>
        </w:rPr>
      </w:pPr>
    </w:p>
    <w:p w14:paraId="08293037" w14:textId="77777777" w:rsidR="00BC296C" w:rsidRDefault="00BC296C">
      <w:pPr>
        <w:rPr>
          <w:rFonts w:asciiTheme="minorHAnsi" w:hAnsiTheme="minorHAnsi" w:cstheme="minorHAnsi"/>
        </w:rPr>
      </w:pPr>
    </w:p>
    <w:p w14:paraId="2DB11DE7" w14:textId="77777777" w:rsidR="00BC296C" w:rsidRDefault="00BC296C">
      <w:pPr>
        <w:rPr>
          <w:rFonts w:asciiTheme="minorHAnsi" w:hAnsiTheme="minorHAnsi" w:cstheme="minorHAnsi"/>
        </w:rPr>
      </w:pPr>
    </w:p>
    <w:p w14:paraId="43012553" w14:textId="77777777" w:rsidR="00BC296C" w:rsidRDefault="00BC296C" w:rsidP="00BC296C">
      <w:pPr>
        <w:jc w:val="center"/>
        <w:rPr>
          <w:b/>
          <w:bCs/>
        </w:rPr>
      </w:pPr>
      <w:r>
        <w:rPr>
          <w:b/>
          <w:bCs/>
        </w:rPr>
        <w:lastRenderedPageBreak/>
        <w:t>BIDDER INFORMATION</w:t>
      </w:r>
      <w:r>
        <w:br/>
      </w:r>
      <w:r>
        <w:rPr>
          <w:b/>
          <w:bCs/>
        </w:rPr>
        <w:t>References:</w:t>
      </w:r>
    </w:p>
    <w:p w14:paraId="1E01BD2B" w14:textId="77777777" w:rsidR="00BC296C" w:rsidRDefault="00BC296C" w:rsidP="00BC296C">
      <w:pPr>
        <w:rPr>
          <w:sz w:val="16"/>
          <w:szCs w:val="16"/>
        </w:rPr>
      </w:pPr>
    </w:p>
    <w:p w14:paraId="43C2D032" w14:textId="77E4F737" w:rsidR="00BC296C" w:rsidRDefault="00BC296C" w:rsidP="00BC296C">
      <w:bookmarkStart w:id="56" w:name="_Hlk142382599"/>
      <w:r>
        <w:t>Supply three (3) references of entities preferably higher education or government entities for whom bidder has provided similar products during the last two (2) years:</w:t>
      </w:r>
    </w:p>
    <w:bookmarkEnd w:id="56"/>
    <w:p w14:paraId="23B9E323" w14:textId="77777777" w:rsidR="00BC296C" w:rsidRDefault="00BC296C" w:rsidP="00BC296C">
      <w:pPr>
        <w:rPr>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778"/>
      </w:tblGrid>
      <w:tr w:rsidR="00BC296C" w14:paraId="013C6F89" w14:textId="77777777" w:rsidTr="00E70F96">
        <w:tc>
          <w:tcPr>
            <w:tcW w:w="3798" w:type="dxa"/>
            <w:tcBorders>
              <w:top w:val="single" w:sz="4" w:space="0" w:color="auto"/>
              <w:left w:val="single" w:sz="4" w:space="0" w:color="auto"/>
              <w:bottom w:val="single" w:sz="4" w:space="0" w:color="auto"/>
              <w:right w:val="single" w:sz="4" w:space="0" w:color="auto"/>
            </w:tcBorders>
          </w:tcPr>
          <w:p w14:paraId="2D4B6871" w14:textId="77777777" w:rsidR="00BC296C" w:rsidRDefault="00BC296C" w:rsidP="00E70F96">
            <w:r>
              <w:t>1.  Agency or Firm Name:</w:t>
            </w:r>
          </w:p>
          <w:p w14:paraId="40F28FC4"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34822E71" w14:textId="77777777" w:rsidR="00BC296C" w:rsidRDefault="00BC296C" w:rsidP="00E70F96"/>
        </w:tc>
      </w:tr>
      <w:tr w:rsidR="00BC296C" w14:paraId="5B323A5F" w14:textId="77777777" w:rsidTr="00E70F96">
        <w:tc>
          <w:tcPr>
            <w:tcW w:w="3798" w:type="dxa"/>
            <w:tcBorders>
              <w:top w:val="single" w:sz="4" w:space="0" w:color="auto"/>
              <w:left w:val="single" w:sz="4" w:space="0" w:color="auto"/>
              <w:bottom w:val="single" w:sz="4" w:space="0" w:color="auto"/>
              <w:right w:val="single" w:sz="4" w:space="0" w:color="auto"/>
            </w:tcBorders>
          </w:tcPr>
          <w:p w14:paraId="068F7D04" w14:textId="77777777" w:rsidR="00BC296C" w:rsidRDefault="00BC296C" w:rsidP="00E70F96">
            <w:r>
              <w:t xml:space="preserve">    Business Address:</w:t>
            </w:r>
          </w:p>
          <w:p w14:paraId="49BBB64E"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414DA7FC" w14:textId="77777777" w:rsidR="00BC296C" w:rsidRDefault="00BC296C" w:rsidP="00E70F96"/>
        </w:tc>
      </w:tr>
      <w:tr w:rsidR="00BC296C" w14:paraId="7DE3EA97" w14:textId="77777777" w:rsidTr="00E70F96">
        <w:tc>
          <w:tcPr>
            <w:tcW w:w="3798" w:type="dxa"/>
            <w:tcBorders>
              <w:top w:val="single" w:sz="4" w:space="0" w:color="auto"/>
              <w:left w:val="single" w:sz="4" w:space="0" w:color="auto"/>
              <w:bottom w:val="single" w:sz="4" w:space="0" w:color="auto"/>
              <w:right w:val="single" w:sz="4" w:space="0" w:color="auto"/>
            </w:tcBorders>
          </w:tcPr>
          <w:p w14:paraId="30F647D2" w14:textId="77777777" w:rsidR="00BC296C" w:rsidRDefault="00BC296C" w:rsidP="00E70F96">
            <w:r>
              <w:t xml:space="preserve">    Mailing Address:</w:t>
            </w:r>
          </w:p>
          <w:p w14:paraId="732E200C"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4B90679E" w14:textId="77777777" w:rsidR="00BC296C" w:rsidRDefault="00BC296C" w:rsidP="00E70F96"/>
        </w:tc>
      </w:tr>
      <w:tr w:rsidR="00BC296C" w14:paraId="17EDCE03" w14:textId="77777777" w:rsidTr="00E70F96">
        <w:tc>
          <w:tcPr>
            <w:tcW w:w="3798" w:type="dxa"/>
            <w:tcBorders>
              <w:top w:val="single" w:sz="4" w:space="0" w:color="auto"/>
              <w:left w:val="single" w:sz="4" w:space="0" w:color="auto"/>
              <w:bottom w:val="single" w:sz="4" w:space="0" w:color="auto"/>
              <w:right w:val="single" w:sz="4" w:space="0" w:color="auto"/>
            </w:tcBorders>
          </w:tcPr>
          <w:p w14:paraId="2BABAD06" w14:textId="77777777" w:rsidR="00BC296C" w:rsidRDefault="00BC296C" w:rsidP="00E70F96">
            <w:r>
              <w:t xml:space="preserve">    Contact Person:</w:t>
            </w:r>
          </w:p>
          <w:p w14:paraId="741996EB"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14BFAA1D" w14:textId="77777777" w:rsidR="00BC296C" w:rsidRDefault="00BC296C" w:rsidP="00E70F96"/>
        </w:tc>
      </w:tr>
      <w:tr w:rsidR="00BC296C" w14:paraId="613CB425" w14:textId="77777777" w:rsidTr="00E70F96">
        <w:tc>
          <w:tcPr>
            <w:tcW w:w="3798" w:type="dxa"/>
            <w:tcBorders>
              <w:top w:val="single" w:sz="4" w:space="0" w:color="auto"/>
              <w:left w:val="single" w:sz="4" w:space="0" w:color="auto"/>
              <w:bottom w:val="single" w:sz="4" w:space="0" w:color="auto"/>
              <w:right w:val="single" w:sz="4" w:space="0" w:color="auto"/>
            </w:tcBorders>
          </w:tcPr>
          <w:p w14:paraId="19051AC4" w14:textId="77777777" w:rsidR="00BC296C" w:rsidRDefault="00BC296C" w:rsidP="00E70F96">
            <w:r>
              <w:t xml:space="preserve">    Telephone:</w:t>
            </w:r>
          </w:p>
          <w:p w14:paraId="73E0843A"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073D99AA" w14:textId="77777777" w:rsidR="00BC296C" w:rsidRDefault="00BC296C" w:rsidP="00E70F96"/>
        </w:tc>
      </w:tr>
      <w:tr w:rsidR="00BC296C" w14:paraId="1C79BC2F" w14:textId="77777777" w:rsidTr="00E70F96">
        <w:tc>
          <w:tcPr>
            <w:tcW w:w="3798" w:type="dxa"/>
            <w:tcBorders>
              <w:top w:val="single" w:sz="4" w:space="0" w:color="auto"/>
              <w:left w:val="single" w:sz="4" w:space="0" w:color="auto"/>
              <w:bottom w:val="single" w:sz="4" w:space="0" w:color="auto"/>
              <w:right w:val="single" w:sz="4" w:space="0" w:color="auto"/>
            </w:tcBorders>
          </w:tcPr>
          <w:p w14:paraId="70D7E1C8" w14:textId="77777777" w:rsidR="00BC296C" w:rsidRDefault="00BC296C" w:rsidP="00E70F96">
            <w:r>
              <w:t xml:space="preserve">    Email address:</w:t>
            </w:r>
          </w:p>
          <w:p w14:paraId="24FD968A"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2F8500BA" w14:textId="77777777" w:rsidR="00BC296C" w:rsidRDefault="00BC296C" w:rsidP="00E70F96"/>
        </w:tc>
      </w:tr>
      <w:tr w:rsidR="00BC296C" w14:paraId="34FA7A27" w14:textId="77777777" w:rsidTr="00E70F96">
        <w:tc>
          <w:tcPr>
            <w:tcW w:w="3798" w:type="dxa"/>
            <w:tcBorders>
              <w:top w:val="single" w:sz="4" w:space="0" w:color="auto"/>
              <w:left w:val="single" w:sz="4" w:space="0" w:color="auto"/>
              <w:bottom w:val="single" w:sz="4" w:space="0" w:color="auto"/>
              <w:right w:val="single" w:sz="4" w:space="0" w:color="auto"/>
            </w:tcBorders>
            <w:hideMark/>
          </w:tcPr>
          <w:p w14:paraId="05351E09" w14:textId="77777777" w:rsidR="00BC296C" w:rsidRDefault="00BC296C" w:rsidP="00E70F96">
            <w:bookmarkStart w:id="57" w:name="_Hlk124855844"/>
            <w:r>
              <w:t xml:space="preserve">    Type of Services</w:t>
            </w:r>
          </w:p>
        </w:tc>
        <w:tc>
          <w:tcPr>
            <w:tcW w:w="5778" w:type="dxa"/>
            <w:tcBorders>
              <w:top w:val="single" w:sz="4" w:space="0" w:color="auto"/>
              <w:left w:val="single" w:sz="4" w:space="0" w:color="auto"/>
              <w:bottom w:val="single" w:sz="4" w:space="0" w:color="auto"/>
              <w:right w:val="single" w:sz="4" w:space="0" w:color="auto"/>
            </w:tcBorders>
          </w:tcPr>
          <w:p w14:paraId="61CDF345" w14:textId="77777777" w:rsidR="00BC296C" w:rsidRDefault="00BC296C" w:rsidP="00E70F96"/>
        </w:tc>
      </w:tr>
      <w:tr w:rsidR="00BC296C" w14:paraId="23E83937" w14:textId="77777777" w:rsidTr="00E70F96">
        <w:tc>
          <w:tcPr>
            <w:tcW w:w="3798" w:type="dxa"/>
            <w:tcBorders>
              <w:top w:val="single" w:sz="4" w:space="0" w:color="auto"/>
              <w:left w:val="single" w:sz="4" w:space="0" w:color="auto"/>
              <w:bottom w:val="single" w:sz="4" w:space="0" w:color="auto"/>
              <w:right w:val="single" w:sz="4" w:space="0" w:color="auto"/>
            </w:tcBorders>
            <w:hideMark/>
          </w:tcPr>
          <w:p w14:paraId="082D0D14" w14:textId="77777777" w:rsidR="00BC296C" w:rsidRDefault="00BC296C" w:rsidP="00E70F96">
            <w:r>
              <w:t xml:space="preserve">    Dates(s) when services provided</w:t>
            </w:r>
          </w:p>
        </w:tc>
        <w:tc>
          <w:tcPr>
            <w:tcW w:w="5778" w:type="dxa"/>
            <w:tcBorders>
              <w:top w:val="single" w:sz="4" w:space="0" w:color="auto"/>
              <w:left w:val="single" w:sz="4" w:space="0" w:color="auto"/>
              <w:bottom w:val="single" w:sz="4" w:space="0" w:color="auto"/>
              <w:right w:val="single" w:sz="4" w:space="0" w:color="auto"/>
            </w:tcBorders>
          </w:tcPr>
          <w:p w14:paraId="435B62C0" w14:textId="77777777" w:rsidR="00BC296C" w:rsidRDefault="00BC296C" w:rsidP="00E70F96"/>
        </w:tc>
        <w:bookmarkEnd w:id="57"/>
      </w:tr>
      <w:tr w:rsidR="00BC296C" w14:paraId="6552DF21" w14:textId="77777777" w:rsidTr="00E70F96">
        <w:tc>
          <w:tcPr>
            <w:tcW w:w="3798" w:type="dxa"/>
            <w:tcBorders>
              <w:top w:val="single" w:sz="4" w:space="0" w:color="auto"/>
              <w:left w:val="single" w:sz="4" w:space="0" w:color="auto"/>
              <w:bottom w:val="single" w:sz="4" w:space="0" w:color="auto"/>
              <w:right w:val="single" w:sz="4" w:space="0" w:color="auto"/>
            </w:tcBorders>
          </w:tcPr>
          <w:p w14:paraId="1EE7C82D" w14:textId="77777777" w:rsidR="00BC296C" w:rsidRDefault="00BC296C" w:rsidP="00E70F96">
            <w:r>
              <w:t>2.  Agency or Firm Name:</w:t>
            </w:r>
          </w:p>
          <w:p w14:paraId="3CF72DFB"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71ABC288" w14:textId="77777777" w:rsidR="00BC296C" w:rsidRDefault="00BC296C" w:rsidP="00E70F96"/>
        </w:tc>
      </w:tr>
      <w:tr w:rsidR="00BC296C" w14:paraId="4EF587CE" w14:textId="77777777" w:rsidTr="00E70F96">
        <w:tc>
          <w:tcPr>
            <w:tcW w:w="3798" w:type="dxa"/>
            <w:tcBorders>
              <w:top w:val="single" w:sz="4" w:space="0" w:color="auto"/>
              <w:left w:val="single" w:sz="4" w:space="0" w:color="auto"/>
              <w:bottom w:val="single" w:sz="4" w:space="0" w:color="auto"/>
              <w:right w:val="single" w:sz="4" w:space="0" w:color="auto"/>
            </w:tcBorders>
          </w:tcPr>
          <w:p w14:paraId="3746DB6B" w14:textId="77777777" w:rsidR="00BC296C" w:rsidRDefault="00BC296C" w:rsidP="00E70F96">
            <w:r>
              <w:t xml:space="preserve">    Business Address:</w:t>
            </w:r>
          </w:p>
          <w:p w14:paraId="345C56F6"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5580F2F5" w14:textId="77777777" w:rsidR="00BC296C" w:rsidRDefault="00BC296C" w:rsidP="00E70F96"/>
        </w:tc>
      </w:tr>
      <w:tr w:rsidR="00BC296C" w14:paraId="5CDC0BF4" w14:textId="77777777" w:rsidTr="00E70F96">
        <w:tc>
          <w:tcPr>
            <w:tcW w:w="3798" w:type="dxa"/>
            <w:tcBorders>
              <w:top w:val="single" w:sz="4" w:space="0" w:color="auto"/>
              <w:left w:val="single" w:sz="4" w:space="0" w:color="auto"/>
              <w:bottom w:val="single" w:sz="4" w:space="0" w:color="auto"/>
              <w:right w:val="single" w:sz="4" w:space="0" w:color="auto"/>
            </w:tcBorders>
          </w:tcPr>
          <w:p w14:paraId="3C67CBC5" w14:textId="77777777" w:rsidR="00BC296C" w:rsidRDefault="00BC296C" w:rsidP="00E70F96">
            <w:r>
              <w:t xml:space="preserve">    Mailing Address:</w:t>
            </w:r>
          </w:p>
          <w:p w14:paraId="7501078D"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438B94E6" w14:textId="77777777" w:rsidR="00BC296C" w:rsidRDefault="00BC296C" w:rsidP="00E70F96"/>
        </w:tc>
      </w:tr>
      <w:tr w:rsidR="00BC296C" w14:paraId="10937421" w14:textId="77777777" w:rsidTr="00E70F96">
        <w:tc>
          <w:tcPr>
            <w:tcW w:w="3798" w:type="dxa"/>
            <w:tcBorders>
              <w:top w:val="single" w:sz="4" w:space="0" w:color="auto"/>
              <w:left w:val="single" w:sz="4" w:space="0" w:color="auto"/>
              <w:bottom w:val="single" w:sz="4" w:space="0" w:color="auto"/>
              <w:right w:val="single" w:sz="4" w:space="0" w:color="auto"/>
            </w:tcBorders>
          </w:tcPr>
          <w:p w14:paraId="00C365AA" w14:textId="77777777" w:rsidR="00BC296C" w:rsidRDefault="00BC296C" w:rsidP="00E70F96">
            <w:r>
              <w:t xml:space="preserve">    Contact Person:</w:t>
            </w:r>
          </w:p>
          <w:p w14:paraId="631FCBF3"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55E01506" w14:textId="77777777" w:rsidR="00BC296C" w:rsidRDefault="00BC296C" w:rsidP="00E70F96"/>
        </w:tc>
      </w:tr>
      <w:tr w:rsidR="00BC296C" w14:paraId="2A060DF3" w14:textId="77777777" w:rsidTr="00E70F96">
        <w:tc>
          <w:tcPr>
            <w:tcW w:w="3798" w:type="dxa"/>
            <w:tcBorders>
              <w:top w:val="single" w:sz="4" w:space="0" w:color="auto"/>
              <w:left w:val="single" w:sz="4" w:space="0" w:color="auto"/>
              <w:bottom w:val="single" w:sz="4" w:space="0" w:color="auto"/>
              <w:right w:val="single" w:sz="4" w:space="0" w:color="auto"/>
            </w:tcBorders>
          </w:tcPr>
          <w:p w14:paraId="03DACD84" w14:textId="77777777" w:rsidR="00BC296C" w:rsidRDefault="00BC296C" w:rsidP="00E70F96">
            <w:r>
              <w:t xml:space="preserve">    Telephone:</w:t>
            </w:r>
          </w:p>
          <w:p w14:paraId="7C0AE4EA"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48FCEC67" w14:textId="77777777" w:rsidR="00BC296C" w:rsidRDefault="00BC296C" w:rsidP="00E70F96"/>
        </w:tc>
      </w:tr>
      <w:tr w:rsidR="00BC296C" w14:paraId="557DBE62" w14:textId="77777777" w:rsidTr="00E70F96">
        <w:tc>
          <w:tcPr>
            <w:tcW w:w="3798" w:type="dxa"/>
            <w:tcBorders>
              <w:top w:val="single" w:sz="4" w:space="0" w:color="auto"/>
              <w:left w:val="single" w:sz="4" w:space="0" w:color="auto"/>
              <w:bottom w:val="single" w:sz="4" w:space="0" w:color="auto"/>
              <w:right w:val="single" w:sz="4" w:space="0" w:color="auto"/>
            </w:tcBorders>
          </w:tcPr>
          <w:p w14:paraId="4551F7A6" w14:textId="77777777" w:rsidR="00BC296C" w:rsidRDefault="00BC296C" w:rsidP="00E70F96">
            <w:r>
              <w:t xml:space="preserve">    Email address:</w:t>
            </w:r>
          </w:p>
          <w:p w14:paraId="74966302"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48613D69" w14:textId="77777777" w:rsidR="00BC296C" w:rsidRDefault="00BC296C" w:rsidP="00E70F96"/>
        </w:tc>
      </w:tr>
      <w:tr w:rsidR="00BC296C" w14:paraId="5E2854E6" w14:textId="77777777" w:rsidTr="00E70F96">
        <w:tc>
          <w:tcPr>
            <w:tcW w:w="3798" w:type="dxa"/>
            <w:tcBorders>
              <w:top w:val="single" w:sz="4" w:space="0" w:color="auto"/>
              <w:left w:val="single" w:sz="4" w:space="0" w:color="auto"/>
              <w:bottom w:val="single" w:sz="4" w:space="0" w:color="auto"/>
              <w:right w:val="single" w:sz="4" w:space="0" w:color="auto"/>
            </w:tcBorders>
            <w:hideMark/>
          </w:tcPr>
          <w:p w14:paraId="53FD9C41" w14:textId="77777777" w:rsidR="00BC296C" w:rsidRDefault="00BC296C" w:rsidP="00E70F96">
            <w:r>
              <w:t xml:space="preserve">    Type of Services:</w:t>
            </w:r>
          </w:p>
        </w:tc>
        <w:tc>
          <w:tcPr>
            <w:tcW w:w="5778" w:type="dxa"/>
            <w:tcBorders>
              <w:top w:val="single" w:sz="4" w:space="0" w:color="auto"/>
              <w:left w:val="single" w:sz="4" w:space="0" w:color="auto"/>
              <w:bottom w:val="single" w:sz="4" w:space="0" w:color="auto"/>
              <w:right w:val="single" w:sz="4" w:space="0" w:color="auto"/>
            </w:tcBorders>
          </w:tcPr>
          <w:p w14:paraId="43603D9C" w14:textId="77777777" w:rsidR="00BC296C" w:rsidRDefault="00BC296C" w:rsidP="00E70F96"/>
        </w:tc>
      </w:tr>
      <w:tr w:rsidR="00BC296C" w14:paraId="608D6D9E" w14:textId="77777777" w:rsidTr="00E70F96">
        <w:tc>
          <w:tcPr>
            <w:tcW w:w="3798" w:type="dxa"/>
            <w:tcBorders>
              <w:top w:val="single" w:sz="4" w:space="0" w:color="auto"/>
              <w:left w:val="single" w:sz="4" w:space="0" w:color="auto"/>
              <w:bottom w:val="single" w:sz="4" w:space="0" w:color="auto"/>
              <w:right w:val="single" w:sz="4" w:space="0" w:color="auto"/>
            </w:tcBorders>
            <w:hideMark/>
          </w:tcPr>
          <w:p w14:paraId="4C4DE37B" w14:textId="77777777" w:rsidR="00BC296C" w:rsidRDefault="00BC296C" w:rsidP="00E70F96">
            <w:r>
              <w:t xml:space="preserve">    Dates(s) when services provided</w:t>
            </w:r>
          </w:p>
        </w:tc>
        <w:tc>
          <w:tcPr>
            <w:tcW w:w="5778" w:type="dxa"/>
            <w:tcBorders>
              <w:top w:val="single" w:sz="4" w:space="0" w:color="auto"/>
              <w:left w:val="single" w:sz="4" w:space="0" w:color="auto"/>
              <w:bottom w:val="single" w:sz="4" w:space="0" w:color="auto"/>
              <w:right w:val="single" w:sz="4" w:space="0" w:color="auto"/>
            </w:tcBorders>
          </w:tcPr>
          <w:p w14:paraId="631CBD0C" w14:textId="77777777" w:rsidR="00BC296C" w:rsidRDefault="00BC296C" w:rsidP="00E70F96"/>
        </w:tc>
      </w:tr>
      <w:tr w:rsidR="00BC296C" w14:paraId="19850C4D" w14:textId="77777777" w:rsidTr="00E70F96">
        <w:tc>
          <w:tcPr>
            <w:tcW w:w="3798" w:type="dxa"/>
            <w:tcBorders>
              <w:top w:val="single" w:sz="4" w:space="0" w:color="auto"/>
              <w:left w:val="single" w:sz="4" w:space="0" w:color="auto"/>
              <w:bottom w:val="single" w:sz="4" w:space="0" w:color="auto"/>
              <w:right w:val="single" w:sz="4" w:space="0" w:color="auto"/>
            </w:tcBorders>
          </w:tcPr>
          <w:p w14:paraId="2CB334B2" w14:textId="77777777" w:rsidR="00BC296C" w:rsidRDefault="00BC296C" w:rsidP="00E70F96">
            <w:bookmarkStart w:id="58" w:name="_Hlk142381089"/>
            <w:r>
              <w:t>3.  Agency or Firm Name:</w:t>
            </w:r>
          </w:p>
          <w:p w14:paraId="71F95286"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04DFD1EC" w14:textId="77777777" w:rsidR="00BC296C" w:rsidRDefault="00BC296C" w:rsidP="00E70F96"/>
        </w:tc>
      </w:tr>
      <w:tr w:rsidR="00BC296C" w14:paraId="480DBC28" w14:textId="77777777" w:rsidTr="00E70F96">
        <w:tc>
          <w:tcPr>
            <w:tcW w:w="3798" w:type="dxa"/>
            <w:tcBorders>
              <w:top w:val="single" w:sz="4" w:space="0" w:color="auto"/>
              <w:left w:val="single" w:sz="4" w:space="0" w:color="auto"/>
              <w:bottom w:val="single" w:sz="4" w:space="0" w:color="auto"/>
              <w:right w:val="single" w:sz="4" w:space="0" w:color="auto"/>
            </w:tcBorders>
          </w:tcPr>
          <w:p w14:paraId="203596FA" w14:textId="77777777" w:rsidR="00BC296C" w:rsidRDefault="00BC296C" w:rsidP="00E70F96">
            <w:r>
              <w:t xml:space="preserve">    Business Address:</w:t>
            </w:r>
          </w:p>
          <w:p w14:paraId="42EDC6B8"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36ED48C7" w14:textId="77777777" w:rsidR="00BC296C" w:rsidRDefault="00BC296C" w:rsidP="00E70F96"/>
        </w:tc>
      </w:tr>
      <w:tr w:rsidR="00BC296C" w14:paraId="002AF662" w14:textId="77777777" w:rsidTr="00E70F96">
        <w:tc>
          <w:tcPr>
            <w:tcW w:w="3798" w:type="dxa"/>
            <w:tcBorders>
              <w:top w:val="single" w:sz="4" w:space="0" w:color="auto"/>
              <w:left w:val="single" w:sz="4" w:space="0" w:color="auto"/>
              <w:bottom w:val="single" w:sz="4" w:space="0" w:color="auto"/>
              <w:right w:val="single" w:sz="4" w:space="0" w:color="auto"/>
            </w:tcBorders>
          </w:tcPr>
          <w:p w14:paraId="51F81768" w14:textId="77777777" w:rsidR="00BC296C" w:rsidRDefault="00BC296C" w:rsidP="00E70F96">
            <w:r>
              <w:t xml:space="preserve">    Mailing Address:</w:t>
            </w:r>
          </w:p>
          <w:p w14:paraId="35A6D88F"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5CCEAF61" w14:textId="77777777" w:rsidR="00BC296C" w:rsidRDefault="00BC296C" w:rsidP="00E70F96"/>
        </w:tc>
      </w:tr>
      <w:tr w:rsidR="00BC296C" w14:paraId="559429A9" w14:textId="77777777" w:rsidTr="00E70F96">
        <w:tc>
          <w:tcPr>
            <w:tcW w:w="3798" w:type="dxa"/>
            <w:tcBorders>
              <w:top w:val="single" w:sz="4" w:space="0" w:color="auto"/>
              <w:left w:val="single" w:sz="4" w:space="0" w:color="auto"/>
              <w:bottom w:val="single" w:sz="4" w:space="0" w:color="auto"/>
              <w:right w:val="single" w:sz="4" w:space="0" w:color="auto"/>
            </w:tcBorders>
          </w:tcPr>
          <w:p w14:paraId="0B3AAE6C" w14:textId="77777777" w:rsidR="00BC296C" w:rsidRDefault="00BC296C" w:rsidP="00E70F96">
            <w:r>
              <w:t xml:space="preserve">    Contact Person:</w:t>
            </w:r>
          </w:p>
          <w:p w14:paraId="65422E24"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36F0F92E" w14:textId="77777777" w:rsidR="00BC296C" w:rsidRDefault="00BC296C" w:rsidP="00E70F96"/>
        </w:tc>
      </w:tr>
      <w:tr w:rsidR="00BC296C" w14:paraId="2441131B" w14:textId="77777777" w:rsidTr="00E70F96">
        <w:tc>
          <w:tcPr>
            <w:tcW w:w="3798" w:type="dxa"/>
            <w:tcBorders>
              <w:top w:val="single" w:sz="4" w:space="0" w:color="auto"/>
              <w:left w:val="single" w:sz="4" w:space="0" w:color="auto"/>
              <w:bottom w:val="single" w:sz="4" w:space="0" w:color="auto"/>
              <w:right w:val="single" w:sz="4" w:space="0" w:color="auto"/>
            </w:tcBorders>
          </w:tcPr>
          <w:p w14:paraId="300F0AF8" w14:textId="77777777" w:rsidR="00BC296C" w:rsidRDefault="00BC296C" w:rsidP="00E70F96">
            <w:r>
              <w:t xml:space="preserve">    Telephone:</w:t>
            </w:r>
          </w:p>
          <w:p w14:paraId="4C248603"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30360A97" w14:textId="77777777" w:rsidR="00BC296C" w:rsidRDefault="00BC296C" w:rsidP="00E70F96"/>
        </w:tc>
      </w:tr>
      <w:tr w:rsidR="00BC296C" w14:paraId="3ADF8AA8" w14:textId="77777777" w:rsidTr="00E70F96">
        <w:tc>
          <w:tcPr>
            <w:tcW w:w="3798" w:type="dxa"/>
            <w:tcBorders>
              <w:top w:val="single" w:sz="4" w:space="0" w:color="auto"/>
              <w:left w:val="single" w:sz="4" w:space="0" w:color="auto"/>
              <w:bottom w:val="single" w:sz="4" w:space="0" w:color="auto"/>
              <w:right w:val="single" w:sz="4" w:space="0" w:color="auto"/>
            </w:tcBorders>
          </w:tcPr>
          <w:p w14:paraId="6F86BAE3" w14:textId="77777777" w:rsidR="00BC296C" w:rsidRDefault="00BC296C" w:rsidP="00E70F96">
            <w:r>
              <w:t xml:space="preserve">    Email address:</w:t>
            </w:r>
          </w:p>
          <w:p w14:paraId="1EBC8CA1" w14:textId="77777777" w:rsidR="00BC296C" w:rsidRDefault="00BC296C" w:rsidP="00E70F96"/>
        </w:tc>
        <w:tc>
          <w:tcPr>
            <w:tcW w:w="5778" w:type="dxa"/>
            <w:tcBorders>
              <w:top w:val="single" w:sz="4" w:space="0" w:color="auto"/>
              <w:left w:val="single" w:sz="4" w:space="0" w:color="auto"/>
              <w:bottom w:val="single" w:sz="4" w:space="0" w:color="auto"/>
              <w:right w:val="single" w:sz="4" w:space="0" w:color="auto"/>
            </w:tcBorders>
          </w:tcPr>
          <w:p w14:paraId="426BC133" w14:textId="77777777" w:rsidR="00BC296C" w:rsidRDefault="00BC296C" w:rsidP="00E70F96"/>
        </w:tc>
      </w:tr>
      <w:tr w:rsidR="00BC296C" w14:paraId="44ECD738" w14:textId="77777777" w:rsidTr="00E70F96">
        <w:tc>
          <w:tcPr>
            <w:tcW w:w="3798" w:type="dxa"/>
            <w:tcBorders>
              <w:top w:val="single" w:sz="4" w:space="0" w:color="auto"/>
              <w:left w:val="single" w:sz="4" w:space="0" w:color="auto"/>
              <w:bottom w:val="single" w:sz="4" w:space="0" w:color="auto"/>
              <w:right w:val="single" w:sz="4" w:space="0" w:color="auto"/>
            </w:tcBorders>
            <w:hideMark/>
          </w:tcPr>
          <w:p w14:paraId="2CD733A9" w14:textId="77777777" w:rsidR="00BC296C" w:rsidRDefault="00BC296C" w:rsidP="00E70F96">
            <w:r>
              <w:t xml:space="preserve">    Type of Services:</w:t>
            </w:r>
          </w:p>
        </w:tc>
        <w:tc>
          <w:tcPr>
            <w:tcW w:w="5778" w:type="dxa"/>
            <w:tcBorders>
              <w:top w:val="single" w:sz="4" w:space="0" w:color="auto"/>
              <w:left w:val="single" w:sz="4" w:space="0" w:color="auto"/>
              <w:bottom w:val="single" w:sz="4" w:space="0" w:color="auto"/>
              <w:right w:val="single" w:sz="4" w:space="0" w:color="auto"/>
            </w:tcBorders>
          </w:tcPr>
          <w:p w14:paraId="56E5B20F" w14:textId="77777777" w:rsidR="00BC296C" w:rsidRDefault="00BC296C" w:rsidP="00E70F96"/>
        </w:tc>
      </w:tr>
      <w:tr w:rsidR="00BC296C" w14:paraId="02A831FC" w14:textId="77777777" w:rsidTr="00E70F96">
        <w:tc>
          <w:tcPr>
            <w:tcW w:w="3798" w:type="dxa"/>
            <w:tcBorders>
              <w:top w:val="single" w:sz="4" w:space="0" w:color="auto"/>
              <w:left w:val="single" w:sz="4" w:space="0" w:color="auto"/>
              <w:bottom w:val="single" w:sz="4" w:space="0" w:color="auto"/>
              <w:right w:val="single" w:sz="4" w:space="0" w:color="auto"/>
            </w:tcBorders>
            <w:hideMark/>
          </w:tcPr>
          <w:p w14:paraId="4D095D27" w14:textId="77777777" w:rsidR="00BC296C" w:rsidRDefault="00BC296C" w:rsidP="00E70F96">
            <w:r>
              <w:t xml:space="preserve">    Dates(s) when services provided</w:t>
            </w:r>
          </w:p>
        </w:tc>
        <w:tc>
          <w:tcPr>
            <w:tcW w:w="5778" w:type="dxa"/>
            <w:tcBorders>
              <w:top w:val="single" w:sz="4" w:space="0" w:color="auto"/>
              <w:left w:val="single" w:sz="4" w:space="0" w:color="auto"/>
              <w:bottom w:val="single" w:sz="4" w:space="0" w:color="auto"/>
              <w:right w:val="single" w:sz="4" w:space="0" w:color="auto"/>
            </w:tcBorders>
          </w:tcPr>
          <w:p w14:paraId="7B478AE3" w14:textId="77777777" w:rsidR="00BC296C" w:rsidRDefault="00BC296C" w:rsidP="00E70F96"/>
        </w:tc>
        <w:bookmarkEnd w:id="58"/>
      </w:tr>
    </w:tbl>
    <w:p w14:paraId="4A184057" w14:textId="77777777" w:rsidR="00BC296C" w:rsidRPr="00E82180" w:rsidRDefault="00BC296C">
      <w:pPr>
        <w:rPr>
          <w:rFonts w:asciiTheme="minorHAnsi" w:hAnsiTheme="minorHAnsi" w:cstheme="minorHAnsi"/>
        </w:rPr>
      </w:pPr>
    </w:p>
    <w:sectPr w:rsidR="00BC296C" w:rsidRPr="00E82180" w:rsidSect="00173EB2">
      <w:headerReference w:type="default" r:id="rId21"/>
      <w:footerReference w:type="default" r:id="rId22"/>
      <w:pgSz w:w="12240" w:h="15840" w:code="1"/>
      <w:pgMar w:top="720" w:right="1800" w:bottom="576" w:left="1440" w:header="720" w:footer="720" w:gutter="0"/>
      <w:paperSrc w:first="53" w:other="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6681" w14:textId="77777777" w:rsidR="00173EB2" w:rsidRDefault="00173EB2">
      <w:r>
        <w:separator/>
      </w:r>
    </w:p>
  </w:endnote>
  <w:endnote w:type="continuationSeparator" w:id="0">
    <w:p w14:paraId="349CC4A5" w14:textId="77777777" w:rsidR="00173EB2" w:rsidRDefault="0017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90CD" w14:textId="42E9995E" w:rsidR="00AB6915" w:rsidRPr="000323B4" w:rsidRDefault="00AB6915" w:rsidP="00032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9A67" w14:textId="4B8C4689" w:rsidR="00AB6915" w:rsidRPr="009C397C" w:rsidRDefault="00AB6915" w:rsidP="00FA170D">
    <w:pPr>
      <w:pStyle w:val="Footer"/>
      <w:rPr>
        <w:rFonts w:asciiTheme="minorHAnsi" w:hAnsiTheme="minorHAnsi" w:cstheme="minorHAnsi"/>
      </w:rPr>
    </w:pPr>
    <w:r w:rsidRPr="009C397C">
      <w:rPr>
        <w:rFonts w:asciiTheme="minorHAnsi" w:hAnsiTheme="minorHAnsi" w:cstheme="minorHAnsi"/>
      </w:rPr>
      <w:t xml:space="preserve">Attachment </w:t>
    </w:r>
    <w:sdt>
      <w:sdtPr>
        <w:rPr>
          <w:rFonts w:asciiTheme="minorHAnsi" w:hAnsiTheme="minorHAnsi" w:cstheme="minorHAnsi"/>
        </w:rPr>
        <w:id w:val="-1435816018"/>
        <w:docPartObj>
          <w:docPartGallery w:val="Page Numbers (Bottom of Page)"/>
          <w:docPartUnique/>
        </w:docPartObj>
      </w:sdtPr>
      <w:sdtEndPr>
        <w:rPr>
          <w:noProof/>
        </w:rPr>
      </w:sdtEndPr>
      <w:sdtContent>
        <w:r w:rsidRPr="009C397C">
          <w:rPr>
            <w:rFonts w:asciiTheme="minorHAnsi" w:hAnsiTheme="minorHAnsi" w:cstheme="minorHAnsi"/>
          </w:rPr>
          <w:fldChar w:fldCharType="begin"/>
        </w:r>
        <w:r w:rsidRPr="009C397C">
          <w:rPr>
            <w:rFonts w:asciiTheme="minorHAnsi" w:hAnsiTheme="minorHAnsi" w:cstheme="minorHAnsi"/>
          </w:rPr>
          <w:instrText xml:space="preserve"> PAGE   \* MERGEFORMAT </w:instrText>
        </w:r>
        <w:r w:rsidRPr="009C397C">
          <w:rPr>
            <w:rFonts w:asciiTheme="minorHAnsi" w:hAnsiTheme="minorHAnsi" w:cstheme="minorHAnsi"/>
          </w:rPr>
          <w:fldChar w:fldCharType="separate"/>
        </w:r>
        <w:r w:rsidRPr="009C397C">
          <w:rPr>
            <w:rFonts w:asciiTheme="minorHAnsi" w:hAnsiTheme="minorHAnsi" w:cstheme="minorHAnsi"/>
            <w:noProof/>
          </w:rPr>
          <w:t>3</w:t>
        </w:r>
        <w:r w:rsidRPr="009C397C">
          <w:rPr>
            <w:rFonts w:asciiTheme="minorHAnsi" w:hAnsiTheme="minorHAnsi" w:cstheme="minorHAns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3848" w14:textId="77777777" w:rsidR="00575E2C" w:rsidRPr="00006F0C" w:rsidRDefault="0036557E" w:rsidP="00406BD4">
    <w:pPr>
      <w:pStyle w:val="Footer"/>
      <w:rPr>
        <w:rFonts w:asciiTheme="minorHAnsi" w:hAnsiTheme="minorHAnsi" w:cstheme="minorHAnsi"/>
      </w:rPr>
    </w:pPr>
    <w:r w:rsidRPr="00006F0C">
      <w:rPr>
        <w:rFonts w:asciiTheme="minorHAnsi" w:hAnsiTheme="minorHAnsi" w:cstheme="minorHAnsi"/>
      </w:rPr>
      <w:t xml:space="preserve">Attachment </w:t>
    </w:r>
    <w:r w:rsidRPr="00006F0C">
      <w:rPr>
        <w:rFonts w:asciiTheme="minorHAnsi" w:hAnsiTheme="minorHAnsi" w:cstheme="minorHAnsi"/>
      </w:rPr>
      <w:fldChar w:fldCharType="begin"/>
    </w:r>
    <w:r w:rsidRPr="00006F0C">
      <w:rPr>
        <w:rFonts w:asciiTheme="minorHAnsi" w:hAnsiTheme="minorHAnsi" w:cstheme="minorHAnsi"/>
      </w:rPr>
      <w:instrText xml:space="preserve"> PAGE   \* MERGEFORMAT </w:instrText>
    </w:r>
    <w:r w:rsidRPr="00006F0C">
      <w:rPr>
        <w:rFonts w:asciiTheme="minorHAnsi" w:hAnsiTheme="minorHAnsi" w:cstheme="minorHAnsi"/>
      </w:rPr>
      <w:fldChar w:fldCharType="separate"/>
    </w:r>
    <w:r w:rsidRPr="00006F0C">
      <w:rPr>
        <w:rFonts w:asciiTheme="minorHAnsi" w:hAnsiTheme="minorHAnsi" w:cstheme="minorHAnsi"/>
        <w:noProof/>
      </w:rPr>
      <w:t>5</w:t>
    </w:r>
    <w:r w:rsidRPr="00006F0C">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411D" w14:textId="77777777" w:rsidR="00173EB2" w:rsidRDefault="00173EB2">
      <w:r>
        <w:separator/>
      </w:r>
    </w:p>
  </w:footnote>
  <w:footnote w:type="continuationSeparator" w:id="0">
    <w:p w14:paraId="1BA5EA31" w14:textId="77777777" w:rsidR="00173EB2" w:rsidRDefault="0017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7650" w14:textId="77777777" w:rsidR="00AB6915" w:rsidRPr="00006F0C" w:rsidRDefault="00AB6915" w:rsidP="00AB6915">
    <w:pPr>
      <w:pStyle w:val="Header"/>
      <w:rPr>
        <w:rFonts w:asciiTheme="minorHAnsi" w:hAnsiTheme="minorHAnsi" w:cstheme="minorHAnsi"/>
        <w:sz w:val="20"/>
        <w:szCs w:val="20"/>
      </w:rPr>
    </w:pPr>
    <w:r w:rsidRPr="00006F0C">
      <w:rPr>
        <w:rFonts w:asciiTheme="minorHAnsi" w:hAnsiTheme="minorHAnsi" w:cstheme="minorHAnsi"/>
        <w:sz w:val="20"/>
        <w:szCs w:val="20"/>
      </w:rPr>
      <w:t xml:space="preserve">Page </w:t>
    </w:r>
    <w:r w:rsidRPr="00006F0C">
      <w:rPr>
        <w:rFonts w:asciiTheme="minorHAnsi" w:hAnsiTheme="minorHAnsi" w:cstheme="minorHAnsi"/>
        <w:sz w:val="20"/>
        <w:szCs w:val="20"/>
      </w:rPr>
      <w:fldChar w:fldCharType="begin"/>
    </w:r>
    <w:r w:rsidRPr="00006F0C">
      <w:rPr>
        <w:rFonts w:asciiTheme="minorHAnsi" w:hAnsiTheme="minorHAnsi" w:cstheme="minorHAnsi"/>
        <w:sz w:val="20"/>
        <w:szCs w:val="20"/>
      </w:rPr>
      <w:instrText xml:space="preserve"> PAGE </w:instrText>
    </w:r>
    <w:r w:rsidRPr="00006F0C">
      <w:rPr>
        <w:rFonts w:asciiTheme="minorHAnsi" w:hAnsiTheme="minorHAnsi" w:cstheme="minorHAnsi"/>
        <w:sz w:val="20"/>
        <w:szCs w:val="20"/>
      </w:rPr>
      <w:fldChar w:fldCharType="separate"/>
    </w:r>
    <w:r w:rsidRPr="00006F0C">
      <w:rPr>
        <w:rFonts w:asciiTheme="minorHAnsi" w:hAnsiTheme="minorHAnsi" w:cstheme="minorHAnsi"/>
        <w:sz w:val="20"/>
        <w:szCs w:val="20"/>
      </w:rPr>
      <w:t>4</w:t>
    </w:r>
    <w:r w:rsidRPr="00006F0C">
      <w:rPr>
        <w:rFonts w:asciiTheme="minorHAnsi" w:hAnsiTheme="minorHAnsi" w:cstheme="minorHAnsi"/>
        <w:sz w:val="20"/>
        <w:szCs w:val="20"/>
      </w:rPr>
      <w:fldChar w:fldCharType="end"/>
    </w:r>
    <w:r w:rsidRPr="00006F0C">
      <w:rPr>
        <w:rFonts w:asciiTheme="minorHAnsi" w:hAnsiTheme="minorHAnsi" w:cstheme="minorHAnsi"/>
        <w:sz w:val="20"/>
        <w:szCs w:val="20"/>
      </w:rPr>
      <w:t xml:space="preserve"> of </w:t>
    </w:r>
    <w:r w:rsidRPr="00006F0C">
      <w:rPr>
        <w:rFonts w:asciiTheme="minorHAnsi" w:hAnsiTheme="minorHAnsi" w:cstheme="minorHAnsi"/>
        <w:sz w:val="20"/>
        <w:szCs w:val="20"/>
      </w:rPr>
      <w:fldChar w:fldCharType="begin"/>
    </w:r>
    <w:r w:rsidRPr="00006F0C">
      <w:rPr>
        <w:rFonts w:asciiTheme="minorHAnsi" w:hAnsiTheme="minorHAnsi" w:cstheme="minorHAnsi"/>
        <w:sz w:val="20"/>
        <w:szCs w:val="20"/>
      </w:rPr>
      <w:instrText xml:space="preserve"> NUMPAGES </w:instrText>
    </w:r>
    <w:r w:rsidRPr="00006F0C">
      <w:rPr>
        <w:rFonts w:asciiTheme="minorHAnsi" w:hAnsiTheme="minorHAnsi" w:cstheme="minorHAnsi"/>
        <w:sz w:val="20"/>
        <w:szCs w:val="20"/>
      </w:rPr>
      <w:fldChar w:fldCharType="separate"/>
    </w:r>
    <w:r w:rsidRPr="00006F0C">
      <w:rPr>
        <w:rFonts w:asciiTheme="minorHAnsi" w:hAnsiTheme="minorHAnsi" w:cstheme="minorHAnsi"/>
        <w:sz w:val="20"/>
        <w:szCs w:val="20"/>
      </w:rPr>
      <w:t>34</w:t>
    </w:r>
    <w:r w:rsidRPr="00006F0C">
      <w:rPr>
        <w:rFonts w:asciiTheme="minorHAnsi" w:hAnsiTheme="minorHAnsi" w:cstheme="minorHAnsi"/>
        <w:sz w:val="20"/>
        <w:szCs w:val="20"/>
      </w:rPr>
      <w:fldChar w:fldCharType="end"/>
    </w:r>
  </w:p>
  <w:p w14:paraId="6C784FE2" w14:textId="77777777" w:rsidR="00AB6915" w:rsidRPr="00BA190A" w:rsidRDefault="00AB6915" w:rsidP="00BA190A">
    <w:pPr>
      <w:pStyle w:val="Header"/>
      <w:rPr>
        <w:rFonts w:ascii="Georgia" w:hAnsi="Georgia"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24F2" w14:textId="67ADA670" w:rsidR="00AB6915" w:rsidRPr="00006F0C" w:rsidRDefault="00AB6915">
    <w:pPr>
      <w:pStyle w:val="Header"/>
      <w:rPr>
        <w:rFonts w:asciiTheme="minorHAnsi" w:hAnsiTheme="minorHAnsi" w:cstheme="minorHAnsi"/>
        <w:sz w:val="20"/>
        <w:szCs w:val="20"/>
      </w:rPr>
    </w:pPr>
    <w:r w:rsidRPr="00006F0C">
      <w:rPr>
        <w:rFonts w:asciiTheme="minorHAnsi" w:hAnsiTheme="minorHAnsi" w:cstheme="minorHAnsi"/>
        <w:sz w:val="20"/>
        <w:szCs w:val="20"/>
      </w:rPr>
      <w:t xml:space="preserve">Page </w:t>
    </w:r>
    <w:r w:rsidRPr="00006F0C">
      <w:rPr>
        <w:rFonts w:asciiTheme="minorHAnsi" w:hAnsiTheme="minorHAnsi" w:cstheme="minorHAnsi"/>
        <w:sz w:val="20"/>
        <w:szCs w:val="20"/>
      </w:rPr>
      <w:fldChar w:fldCharType="begin"/>
    </w:r>
    <w:r w:rsidRPr="00006F0C">
      <w:rPr>
        <w:rFonts w:asciiTheme="minorHAnsi" w:hAnsiTheme="minorHAnsi" w:cstheme="minorHAnsi"/>
        <w:sz w:val="20"/>
        <w:szCs w:val="20"/>
      </w:rPr>
      <w:instrText xml:space="preserve"> PAGE </w:instrText>
    </w:r>
    <w:r w:rsidRPr="00006F0C">
      <w:rPr>
        <w:rFonts w:asciiTheme="minorHAnsi" w:hAnsiTheme="minorHAnsi" w:cstheme="minorHAnsi"/>
        <w:sz w:val="20"/>
        <w:szCs w:val="20"/>
      </w:rPr>
      <w:fldChar w:fldCharType="separate"/>
    </w:r>
    <w:r w:rsidRPr="00006F0C">
      <w:rPr>
        <w:rFonts w:asciiTheme="minorHAnsi" w:hAnsiTheme="minorHAnsi" w:cstheme="minorHAnsi"/>
        <w:noProof/>
        <w:sz w:val="20"/>
        <w:szCs w:val="20"/>
      </w:rPr>
      <w:t>3</w:t>
    </w:r>
    <w:r w:rsidRPr="00006F0C">
      <w:rPr>
        <w:rFonts w:asciiTheme="minorHAnsi" w:hAnsiTheme="minorHAnsi" w:cstheme="minorHAnsi"/>
        <w:sz w:val="20"/>
        <w:szCs w:val="20"/>
      </w:rPr>
      <w:fldChar w:fldCharType="end"/>
    </w:r>
    <w:r w:rsidRPr="00006F0C">
      <w:rPr>
        <w:rFonts w:asciiTheme="minorHAnsi" w:hAnsiTheme="minorHAnsi" w:cstheme="minorHAnsi"/>
        <w:sz w:val="20"/>
        <w:szCs w:val="20"/>
      </w:rPr>
      <w:t xml:space="preserve"> of </w:t>
    </w:r>
    <w:r w:rsidRPr="00006F0C">
      <w:rPr>
        <w:rFonts w:asciiTheme="minorHAnsi" w:hAnsiTheme="minorHAnsi" w:cstheme="minorHAnsi"/>
        <w:sz w:val="20"/>
        <w:szCs w:val="20"/>
      </w:rPr>
      <w:fldChar w:fldCharType="begin"/>
    </w:r>
    <w:r w:rsidRPr="00006F0C">
      <w:rPr>
        <w:rFonts w:asciiTheme="minorHAnsi" w:hAnsiTheme="minorHAnsi" w:cstheme="minorHAnsi"/>
        <w:sz w:val="20"/>
        <w:szCs w:val="20"/>
      </w:rPr>
      <w:instrText xml:space="preserve"> NUMPAGES </w:instrText>
    </w:r>
    <w:r w:rsidRPr="00006F0C">
      <w:rPr>
        <w:rFonts w:asciiTheme="minorHAnsi" w:hAnsiTheme="minorHAnsi" w:cstheme="minorHAnsi"/>
        <w:sz w:val="20"/>
        <w:szCs w:val="20"/>
      </w:rPr>
      <w:fldChar w:fldCharType="separate"/>
    </w:r>
    <w:r w:rsidRPr="00006F0C">
      <w:rPr>
        <w:rFonts w:asciiTheme="minorHAnsi" w:hAnsiTheme="minorHAnsi" w:cstheme="minorHAnsi"/>
        <w:noProof/>
        <w:sz w:val="20"/>
        <w:szCs w:val="20"/>
      </w:rPr>
      <w:t>33</w:t>
    </w:r>
    <w:r w:rsidRPr="00006F0C">
      <w:rPr>
        <w:rFonts w:asciiTheme="minorHAnsi" w:hAnsiTheme="minorHAnsi" w:cstheme="minorHAnsi"/>
        <w:sz w:val="20"/>
        <w:szCs w:val="20"/>
      </w:rPr>
      <w:fldChar w:fldCharType="end"/>
    </w:r>
  </w:p>
  <w:p w14:paraId="45F535F3" w14:textId="77777777" w:rsidR="00AB6915" w:rsidRPr="00247F82" w:rsidRDefault="00AB6915">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4D4E" w14:textId="77777777" w:rsidR="0036557E" w:rsidRPr="0036557E" w:rsidRDefault="0036557E" w:rsidP="003655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8ABF" w14:textId="77777777" w:rsidR="00575E2C" w:rsidRPr="00D255CC" w:rsidRDefault="00575E2C" w:rsidP="00D25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769"/>
    <w:multiLevelType w:val="hybridMultilevel"/>
    <w:tmpl w:val="EB800B18"/>
    <w:lvl w:ilvl="0" w:tplc="83C499BA">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2DF5DA0"/>
    <w:multiLevelType w:val="hybridMultilevel"/>
    <w:tmpl w:val="20E4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E2A43"/>
    <w:multiLevelType w:val="hybridMultilevel"/>
    <w:tmpl w:val="0F9421E6"/>
    <w:lvl w:ilvl="0" w:tplc="04090001">
      <w:start w:val="1"/>
      <w:numFmt w:val="bullet"/>
      <w:lvlText w:val=""/>
      <w:lvlJc w:val="left"/>
      <w:pPr>
        <w:tabs>
          <w:tab w:val="num" w:pos="1740"/>
        </w:tabs>
        <w:ind w:left="1740" w:hanging="360"/>
      </w:pPr>
      <w:rPr>
        <w:rFonts w:ascii="Symbol" w:hAnsi="Symbol"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3" w15:restartNumberingAfterBreak="0">
    <w:nsid w:val="0A0772D6"/>
    <w:multiLevelType w:val="hybridMultilevel"/>
    <w:tmpl w:val="A5368A88"/>
    <w:lvl w:ilvl="0" w:tplc="83C499BA">
      <w:numFmt w:val="bullet"/>
      <w:lvlText w:val="-"/>
      <w:lvlJc w:val="left"/>
      <w:pPr>
        <w:tabs>
          <w:tab w:val="num" w:pos="480"/>
        </w:tabs>
        <w:ind w:left="480" w:hanging="360"/>
      </w:pPr>
      <w:rPr>
        <w:rFonts w:ascii="Arial" w:eastAsia="Times New Roman" w:hAnsi="Arial" w:cs="Aria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E712AD3"/>
    <w:multiLevelType w:val="hybridMultilevel"/>
    <w:tmpl w:val="5440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5CC9"/>
    <w:multiLevelType w:val="hybridMultilevel"/>
    <w:tmpl w:val="9E58FC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2A20076"/>
    <w:multiLevelType w:val="hybridMultilevel"/>
    <w:tmpl w:val="B4D6F83A"/>
    <w:lvl w:ilvl="0" w:tplc="518A98F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112DBA"/>
    <w:multiLevelType w:val="hybridMultilevel"/>
    <w:tmpl w:val="CD98E82E"/>
    <w:lvl w:ilvl="0" w:tplc="2F006C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E0694C"/>
    <w:multiLevelType w:val="hybridMultilevel"/>
    <w:tmpl w:val="C28E4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A3E02"/>
    <w:multiLevelType w:val="hybridMultilevel"/>
    <w:tmpl w:val="016E5588"/>
    <w:lvl w:ilvl="0" w:tplc="04090001">
      <w:start w:val="1"/>
      <w:numFmt w:val="bullet"/>
      <w:lvlText w:val=""/>
      <w:lvlJc w:val="left"/>
      <w:pPr>
        <w:tabs>
          <w:tab w:val="num" w:pos="480"/>
        </w:tabs>
        <w:ind w:left="480" w:hanging="360"/>
      </w:pPr>
      <w:rPr>
        <w:rFonts w:ascii="Symbol" w:hAnsi="Symbol" w:hint="default"/>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44A5702"/>
    <w:multiLevelType w:val="hybridMultilevel"/>
    <w:tmpl w:val="6BBEB3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EF0D68"/>
    <w:multiLevelType w:val="hybridMultilevel"/>
    <w:tmpl w:val="611C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9297D"/>
    <w:multiLevelType w:val="hybridMultilevel"/>
    <w:tmpl w:val="94CA7134"/>
    <w:lvl w:ilvl="0" w:tplc="45DEBFD2">
      <w:start w:val="3"/>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3D2670"/>
    <w:multiLevelType w:val="hybridMultilevel"/>
    <w:tmpl w:val="BCAEF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C1FAC"/>
    <w:multiLevelType w:val="hybridMultilevel"/>
    <w:tmpl w:val="EC2E4E4C"/>
    <w:lvl w:ilvl="0" w:tplc="3CA870A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B67FF5"/>
    <w:multiLevelType w:val="hybridMultilevel"/>
    <w:tmpl w:val="4794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1219C"/>
    <w:multiLevelType w:val="hybridMultilevel"/>
    <w:tmpl w:val="64BACCD8"/>
    <w:lvl w:ilvl="0" w:tplc="0FB62D98">
      <w:start w:val="1"/>
      <w:numFmt w:val="decimal"/>
      <w:lvlText w:val="%1."/>
      <w:lvlJc w:val="left"/>
      <w:pPr>
        <w:ind w:left="1080" w:hanging="360"/>
      </w:pPr>
      <w:rPr>
        <w:rFonts w:asciiTheme="minorHAnsi" w:eastAsia="Times New Roman" w:hAnsiTheme="minorHAnsi" w:cstheme="minorHAnsi"/>
        <w:b w:val="0"/>
        <w:bCs/>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073FB6"/>
    <w:multiLevelType w:val="hybridMultilevel"/>
    <w:tmpl w:val="F22E7130"/>
    <w:lvl w:ilvl="0" w:tplc="04090001">
      <w:start w:val="1"/>
      <w:numFmt w:val="bullet"/>
      <w:lvlText w:val=""/>
      <w:lvlJc w:val="left"/>
      <w:pPr>
        <w:tabs>
          <w:tab w:val="num" w:pos="1485"/>
        </w:tabs>
        <w:ind w:left="1485" w:hanging="360"/>
      </w:pPr>
      <w:rPr>
        <w:rFonts w:ascii="Symbol" w:hAnsi="Symbol" w:hint="default"/>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8" w15:restartNumberingAfterBreak="0">
    <w:nsid w:val="3A632A86"/>
    <w:multiLevelType w:val="multilevel"/>
    <w:tmpl w:val="11E4C5AC"/>
    <w:lvl w:ilvl="0">
      <w:start w:val="1"/>
      <w:numFmt w:val="decimal"/>
      <w:lvlText w:val="%1.0"/>
      <w:lvlJc w:val="left"/>
      <w:pPr>
        <w:tabs>
          <w:tab w:val="num" w:pos="1095"/>
        </w:tabs>
        <w:ind w:left="1095" w:hanging="360"/>
      </w:pPr>
      <w:rPr>
        <w:rFonts w:hint="default"/>
      </w:rPr>
    </w:lvl>
    <w:lvl w:ilvl="1">
      <w:start w:val="1"/>
      <w:numFmt w:val="decimal"/>
      <w:lvlText w:val="%1.%2"/>
      <w:lvlJc w:val="left"/>
      <w:pPr>
        <w:tabs>
          <w:tab w:val="num" w:pos="1815"/>
        </w:tabs>
        <w:ind w:left="1815" w:hanging="360"/>
      </w:pPr>
      <w:rPr>
        <w:rFonts w:hint="default"/>
      </w:rPr>
    </w:lvl>
    <w:lvl w:ilvl="2">
      <w:start w:val="1"/>
      <w:numFmt w:val="decimal"/>
      <w:lvlText w:val="%1.%2.%3"/>
      <w:lvlJc w:val="left"/>
      <w:pPr>
        <w:tabs>
          <w:tab w:val="num" w:pos="2895"/>
        </w:tabs>
        <w:ind w:left="2895" w:hanging="720"/>
      </w:pPr>
      <w:rPr>
        <w:rFonts w:hint="default"/>
      </w:rPr>
    </w:lvl>
    <w:lvl w:ilvl="3">
      <w:start w:val="1"/>
      <w:numFmt w:val="decimal"/>
      <w:lvlText w:val="%1.%2.%3.%4"/>
      <w:lvlJc w:val="left"/>
      <w:pPr>
        <w:tabs>
          <w:tab w:val="num" w:pos="3615"/>
        </w:tabs>
        <w:ind w:left="3615" w:hanging="720"/>
      </w:pPr>
      <w:rPr>
        <w:rFonts w:hint="default"/>
      </w:rPr>
    </w:lvl>
    <w:lvl w:ilvl="4">
      <w:start w:val="1"/>
      <w:numFmt w:val="decimal"/>
      <w:lvlText w:val="%1.%2.%3.%4.%5"/>
      <w:lvlJc w:val="left"/>
      <w:pPr>
        <w:tabs>
          <w:tab w:val="num" w:pos="4695"/>
        </w:tabs>
        <w:ind w:left="4695" w:hanging="1080"/>
      </w:pPr>
      <w:rPr>
        <w:rFonts w:hint="default"/>
      </w:rPr>
    </w:lvl>
    <w:lvl w:ilvl="5">
      <w:start w:val="1"/>
      <w:numFmt w:val="decimal"/>
      <w:lvlText w:val="%1.%2.%3.%4.%5.%6"/>
      <w:lvlJc w:val="left"/>
      <w:pPr>
        <w:tabs>
          <w:tab w:val="num" w:pos="5415"/>
        </w:tabs>
        <w:ind w:left="5415" w:hanging="1080"/>
      </w:pPr>
      <w:rPr>
        <w:rFonts w:hint="default"/>
      </w:rPr>
    </w:lvl>
    <w:lvl w:ilvl="6">
      <w:start w:val="1"/>
      <w:numFmt w:val="decimal"/>
      <w:lvlText w:val="%1.%2.%3.%4.%5.%6.%7"/>
      <w:lvlJc w:val="left"/>
      <w:pPr>
        <w:tabs>
          <w:tab w:val="num" w:pos="6495"/>
        </w:tabs>
        <w:ind w:left="6495" w:hanging="1440"/>
      </w:pPr>
      <w:rPr>
        <w:rFonts w:hint="default"/>
      </w:rPr>
    </w:lvl>
    <w:lvl w:ilvl="7">
      <w:start w:val="1"/>
      <w:numFmt w:val="decimal"/>
      <w:lvlText w:val="%1.%2.%3.%4.%5.%6.%7.%8"/>
      <w:lvlJc w:val="left"/>
      <w:pPr>
        <w:tabs>
          <w:tab w:val="num" w:pos="7215"/>
        </w:tabs>
        <w:ind w:left="7215" w:hanging="1440"/>
      </w:pPr>
      <w:rPr>
        <w:rFonts w:hint="default"/>
      </w:rPr>
    </w:lvl>
    <w:lvl w:ilvl="8">
      <w:start w:val="1"/>
      <w:numFmt w:val="decimal"/>
      <w:lvlText w:val="%1.%2.%3.%4.%5.%6.%7.%8.%9"/>
      <w:lvlJc w:val="left"/>
      <w:pPr>
        <w:tabs>
          <w:tab w:val="num" w:pos="8295"/>
        </w:tabs>
        <w:ind w:left="8295" w:hanging="1800"/>
      </w:pPr>
      <w:rPr>
        <w:rFonts w:hint="default"/>
      </w:rPr>
    </w:lvl>
  </w:abstractNum>
  <w:abstractNum w:abstractNumId="19" w15:restartNumberingAfterBreak="0">
    <w:nsid w:val="410061A7"/>
    <w:multiLevelType w:val="hybridMultilevel"/>
    <w:tmpl w:val="A24CDC36"/>
    <w:lvl w:ilvl="0" w:tplc="49B4CEB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8048E8"/>
    <w:multiLevelType w:val="hybridMultilevel"/>
    <w:tmpl w:val="62A85122"/>
    <w:lvl w:ilvl="0" w:tplc="01E4E468">
      <w:start w:val="1"/>
      <w:numFmt w:val="decimal"/>
      <w:lvlText w:val="%1."/>
      <w:lvlJc w:val="left"/>
      <w:pPr>
        <w:ind w:left="2160" w:hanging="360"/>
      </w:pPr>
      <w:rPr>
        <w:rFonts w:ascii="Arial" w:hAnsi="Arial" w:cs="Arial"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8010C17"/>
    <w:multiLevelType w:val="hybridMultilevel"/>
    <w:tmpl w:val="114AC0B4"/>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22" w15:restartNumberingAfterBreak="0">
    <w:nsid w:val="4A206580"/>
    <w:multiLevelType w:val="hybridMultilevel"/>
    <w:tmpl w:val="4F92E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BD4979"/>
    <w:multiLevelType w:val="hybridMultilevel"/>
    <w:tmpl w:val="7400A6B0"/>
    <w:lvl w:ilvl="0" w:tplc="51F23A20">
      <w:start w:val="1"/>
      <w:numFmt w:val="decimal"/>
      <w:lvlText w:val="%1."/>
      <w:lvlJc w:val="left"/>
      <w:pPr>
        <w:ind w:left="1080" w:hanging="360"/>
      </w:pPr>
      <w:rPr>
        <w:rFonts w:ascii="Georgia" w:hAnsi="Georgia" w:cs="Arial" w:hint="default"/>
        <w:b w:val="0"/>
        <w:color w:val="auto"/>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62174CEC"/>
    <w:multiLevelType w:val="hybridMultilevel"/>
    <w:tmpl w:val="6BBEB39A"/>
    <w:lvl w:ilvl="0" w:tplc="FC62D1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29A0547"/>
    <w:multiLevelType w:val="hybridMultilevel"/>
    <w:tmpl w:val="B304376E"/>
    <w:lvl w:ilvl="0" w:tplc="F0687900">
      <w:start w:val="1"/>
      <w:numFmt w:val="decimal"/>
      <w:lvlText w:val="%1."/>
      <w:lvlJc w:val="left"/>
      <w:pPr>
        <w:ind w:left="1080" w:hanging="360"/>
      </w:pPr>
      <w:rPr>
        <w:rFonts w:ascii="Georgia" w:hAnsi="Georgia" w:cs="Arial" w:hint="default"/>
        <w:b/>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6511028E"/>
    <w:multiLevelType w:val="hybridMultilevel"/>
    <w:tmpl w:val="55E8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E5E0F"/>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66757236"/>
    <w:multiLevelType w:val="hybridMultilevel"/>
    <w:tmpl w:val="7E642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27AD7"/>
    <w:multiLevelType w:val="hybridMultilevel"/>
    <w:tmpl w:val="A192CD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9E0630"/>
    <w:multiLevelType w:val="hybridMultilevel"/>
    <w:tmpl w:val="3F96AA46"/>
    <w:lvl w:ilvl="0" w:tplc="E5D4A41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7D69EB"/>
    <w:multiLevelType w:val="multilevel"/>
    <w:tmpl w:val="72362408"/>
    <w:lvl w:ilvl="0">
      <w:numFmt w:val="bullet"/>
      <w:lvlText w:val="-"/>
      <w:lvlJc w:val="left"/>
      <w:pPr>
        <w:tabs>
          <w:tab w:val="num" w:pos="480"/>
        </w:tabs>
        <w:ind w:left="480" w:hanging="360"/>
      </w:pPr>
      <w:rPr>
        <w:rFonts w:ascii="Arial" w:eastAsia="Times New Roman" w:hAnsi="Arial" w:cs="Arial" w:hint="default"/>
      </w:rPr>
    </w:lvl>
    <w:lvl w:ilvl="1">
      <w:start w:val="1"/>
      <w:numFmt w:val="bullet"/>
      <w:lvlText w:val=""/>
      <w:lvlJc w:val="left"/>
      <w:pPr>
        <w:tabs>
          <w:tab w:val="num" w:pos="1500"/>
        </w:tabs>
        <w:ind w:left="1500" w:hanging="360"/>
      </w:pPr>
      <w:rPr>
        <w:rFonts w:ascii="Symbol" w:hAnsi="Symbol"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72DA7178"/>
    <w:multiLevelType w:val="hybridMultilevel"/>
    <w:tmpl w:val="C2782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DB676D"/>
    <w:multiLevelType w:val="hybridMultilevel"/>
    <w:tmpl w:val="3AD212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453304"/>
    <w:multiLevelType w:val="hybridMultilevel"/>
    <w:tmpl w:val="72362408"/>
    <w:lvl w:ilvl="0" w:tplc="83C499BA">
      <w:numFmt w:val="bullet"/>
      <w:lvlText w:val="-"/>
      <w:lvlJc w:val="left"/>
      <w:pPr>
        <w:tabs>
          <w:tab w:val="num" w:pos="480"/>
        </w:tabs>
        <w:ind w:left="480" w:hanging="360"/>
      </w:pPr>
      <w:rPr>
        <w:rFonts w:ascii="Arial" w:eastAsia="Times New Roman" w:hAnsi="Arial" w:cs="Arial" w:hint="default"/>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91E3FC0"/>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A932AD0"/>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7EE5732F"/>
    <w:multiLevelType w:val="hybridMultilevel"/>
    <w:tmpl w:val="3C502DF0"/>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num w:numId="1" w16cid:durableId="1009259763">
    <w:abstractNumId w:val="13"/>
  </w:num>
  <w:num w:numId="2" w16cid:durableId="1055471999">
    <w:abstractNumId w:val="10"/>
  </w:num>
  <w:num w:numId="3" w16cid:durableId="1922373610">
    <w:abstractNumId w:val="22"/>
  </w:num>
  <w:num w:numId="4" w16cid:durableId="2074891422">
    <w:abstractNumId w:val="29"/>
  </w:num>
  <w:num w:numId="5" w16cid:durableId="837159797">
    <w:abstractNumId w:val="24"/>
  </w:num>
  <w:num w:numId="6" w16cid:durableId="735782650">
    <w:abstractNumId w:val="7"/>
  </w:num>
  <w:num w:numId="7" w16cid:durableId="943265110">
    <w:abstractNumId w:val="14"/>
  </w:num>
  <w:num w:numId="8" w16cid:durableId="386027902">
    <w:abstractNumId w:val="6"/>
  </w:num>
  <w:num w:numId="9" w16cid:durableId="1911688804">
    <w:abstractNumId w:val="12"/>
  </w:num>
  <w:num w:numId="10" w16cid:durableId="1074931580">
    <w:abstractNumId w:val="35"/>
  </w:num>
  <w:num w:numId="11" w16cid:durableId="611205334">
    <w:abstractNumId w:val="36"/>
  </w:num>
  <w:num w:numId="12" w16cid:durableId="1637644349">
    <w:abstractNumId w:val="27"/>
  </w:num>
  <w:num w:numId="13" w16cid:durableId="868488687">
    <w:abstractNumId w:val="5"/>
  </w:num>
  <w:num w:numId="14" w16cid:durableId="1475827870">
    <w:abstractNumId w:val="0"/>
  </w:num>
  <w:num w:numId="15" w16cid:durableId="792288524">
    <w:abstractNumId w:val="3"/>
  </w:num>
  <w:num w:numId="16" w16cid:durableId="1073238370">
    <w:abstractNumId w:val="34"/>
  </w:num>
  <w:num w:numId="17" w16cid:durableId="1262570472">
    <w:abstractNumId w:val="31"/>
  </w:num>
  <w:num w:numId="18" w16cid:durableId="1805191671">
    <w:abstractNumId w:val="9"/>
  </w:num>
  <w:num w:numId="19" w16cid:durableId="964508370">
    <w:abstractNumId w:val="2"/>
  </w:num>
  <w:num w:numId="20" w16cid:durableId="131676190">
    <w:abstractNumId w:val="32"/>
  </w:num>
  <w:num w:numId="21" w16cid:durableId="1977642724">
    <w:abstractNumId w:val="17"/>
  </w:num>
  <w:num w:numId="22" w16cid:durableId="5645063">
    <w:abstractNumId w:val="21"/>
  </w:num>
  <w:num w:numId="23" w16cid:durableId="730155501">
    <w:abstractNumId w:val="18"/>
  </w:num>
  <w:num w:numId="24" w16cid:durableId="1129586535">
    <w:abstractNumId w:val="37"/>
  </w:num>
  <w:num w:numId="25" w16cid:durableId="289552746">
    <w:abstractNumId w:val="1"/>
  </w:num>
  <w:num w:numId="26" w16cid:durableId="403572791">
    <w:abstractNumId w:val="30"/>
  </w:num>
  <w:num w:numId="27" w16cid:durableId="1717465479">
    <w:abstractNumId w:val="26"/>
  </w:num>
  <w:num w:numId="28" w16cid:durableId="1629702594">
    <w:abstractNumId w:val="15"/>
  </w:num>
  <w:num w:numId="29" w16cid:durableId="493297507">
    <w:abstractNumId w:val="19"/>
  </w:num>
  <w:num w:numId="30" w16cid:durableId="1627853075">
    <w:abstractNumId w:val="20"/>
  </w:num>
  <w:num w:numId="31" w16cid:durableId="367146442">
    <w:abstractNumId w:val="25"/>
  </w:num>
  <w:num w:numId="32" w16cid:durableId="2142919337">
    <w:abstractNumId w:val="33"/>
  </w:num>
  <w:num w:numId="33" w16cid:durableId="1092749004">
    <w:abstractNumId w:val="11"/>
  </w:num>
  <w:num w:numId="34" w16cid:durableId="70154005">
    <w:abstractNumId w:val="23"/>
  </w:num>
  <w:num w:numId="35" w16cid:durableId="265118132">
    <w:abstractNumId w:val="16"/>
  </w:num>
  <w:num w:numId="36" w16cid:durableId="313266943">
    <w:abstractNumId w:val="28"/>
  </w:num>
  <w:num w:numId="37" w16cid:durableId="1661034465">
    <w:abstractNumId w:val="8"/>
  </w:num>
  <w:num w:numId="38" w16cid:durableId="207574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A8"/>
    <w:rsid w:val="00006823"/>
    <w:rsid w:val="00006F0C"/>
    <w:rsid w:val="00014E12"/>
    <w:rsid w:val="0001717A"/>
    <w:rsid w:val="00020875"/>
    <w:rsid w:val="00026BA0"/>
    <w:rsid w:val="000323B4"/>
    <w:rsid w:val="00032C62"/>
    <w:rsid w:val="0003509A"/>
    <w:rsid w:val="000429F9"/>
    <w:rsid w:val="0005310D"/>
    <w:rsid w:val="00074F73"/>
    <w:rsid w:val="00076F49"/>
    <w:rsid w:val="00077DE2"/>
    <w:rsid w:val="00082CD3"/>
    <w:rsid w:val="00091CCC"/>
    <w:rsid w:val="00094F77"/>
    <w:rsid w:val="000A1497"/>
    <w:rsid w:val="000A7DE7"/>
    <w:rsid w:val="000B3A77"/>
    <w:rsid w:val="000B6BB5"/>
    <w:rsid w:val="000B7D64"/>
    <w:rsid w:val="000C00E8"/>
    <w:rsid w:val="000C3C7C"/>
    <w:rsid w:val="000C4CF4"/>
    <w:rsid w:val="000D2816"/>
    <w:rsid w:val="000D7025"/>
    <w:rsid w:val="000D71E9"/>
    <w:rsid w:val="000E4293"/>
    <w:rsid w:val="000E6482"/>
    <w:rsid w:val="000F4FB3"/>
    <w:rsid w:val="00101A80"/>
    <w:rsid w:val="00102057"/>
    <w:rsid w:val="00102414"/>
    <w:rsid w:val="00115700"/>
    <w:rsid w:val="00136CB5"/>
    <w:rsid w:val="00140B33"/>
    <w:rsid w:val="00143C3E"/>
    <w:rsid w:val="001466C5"/>
    <w:rsid w:val="00147C86"/>
    <w:rsid w:val="00151B7B"/>
    <w:rsid w:val="00155819"/>
    <w:rsid w:val="00164990"/>
    <w:rsid w:val="00164DEF"/>
    <w:rsid w:val="00164F52"/>
    <w:rsid w:val="0017031A"/>
    <w:rsid w:val="00173EB2"/>
    <w:rsid w:val="00181BF5"/>
    <w:rsid w:val="0018389B"/>
    <w:rsid w:val="001C0B5D"/>
    <w:rsid w:val="001C1B70"/>
    <w:rsid w:val="001C228A"/>
    <w:rsid w:val="001E5A53"/>
    <w:rsid w:val="001E78D6"/>
    <w:rsid w:val="001F16B7"/>
    <w:rsid w:val="00205A42"/>
    <w:rsid w:val="00205B2F"/>
    <w:rsid w:val="002068DB"/>
    <w:rsid w:val="0021207B"/>
    <w:rsid w:val="002130BC"/>
    <w:rsid w:val="00214DD5"/>
    <w:rsid w:val="002301F5"/>
    <w:rsid w:val="00234C2A"/>
    <w:rsid w:val="00244325"/>
    <w:rsid w:val="002459AA"/>
    <w:rsid w:val="00247F82"/>
    <w:rsid w:val="00257A46"/>
    <w:rsid w:val="00274DD1"/>
    <w:rsid w:val="00277D00"/>
    <w:rsid w:val="00280808"/>
    <w:rsid w:val="00290567"/>
    <w:rsid w:val="002A508A"/>
    <w:rsid w:val="002A79C4"/>
    <w:rsid w:val="002B1331"/>
    <w:rsid w:val="002B6FDA"/>
    <w:rsid w:val="002E1F1C"/>
    <w:rsid w:val="002E2FB4"/>
    <w:rsid w:val="003133E5"/>
    <w:rsid w:val="00317F80"/>
    <w:rsid w:val="00324025"/>
    <w:rsid w:val="00333BEA"/>
    <w:rsid w:val="003549DD"/>
    <w:rsid w:val="003564AA"/>
    <w:rsid w:val="003572C5"/>
    <w:rsid w:val="0036557E"/>
    <w:rsid w:val="00380011"/>
    <w:rsid w:val="00385855"/>
    <w:rsid w:val="00397F22"/>
    <w:rsid w:val="003A1C0B"/>
    <w:rsid w:val="003A751E"/>
    <w:rsid w:val="003B7C69"/>
    <w:rsid w:val="003C528C"/>
    <w:rsid w:val="003F32D2"/>
    <w:rsid w:val="004032B8"/>
    <w:rsid w:val="00403662"/>
    <w:rsid w:val="004065A4"/>
    <w:rsid w:val="00413F6D"/>
    <w:rsid w:val="0041784E"/>
    <w:rsid w:val="00422CCA"/>
    <w:rsid w:val="004261F5"/>
    <w:rsid w:val="0042644C"/>
    <w:rsid w:val="004310A5"/>
    <w:rsid w:val="004379DF"/>
    <w:rsid w:val="00437D7E"/>
    <w:rsid w:val="00451A2F"/>
    <w:rsid w:val="00453072"/>
    <w:rsid w:val="004573BC"/>
    <w:rsid w:val="004652FF"/>
    <w:rsid w:val="0046686A"/>
    <w:rsid w:val="00466E71"/>
    <w:rsid w:val="0048183C"/>
    <w:rsid w:val="0048793E"/>
    <w:rsid w:val="0049331F"/>
    <w:rsid w:val="004A55D6"/>
    <w:rsid w:val="004B06E1"/>
    <w:rsid w:val="004C6144"/>
    <w:rsid w:val="004E3F73"/>
    <w:rsid w:val="004F6B44"/>
    <w:rsid w:val="0051303F"/>
    <w:rsid w:val="005139B9"/>
    <w:rsid w:val="0051511C"/>
    <w:rsid w:val="00521803"/>
    <w:rsid w:val="005323D3"/>
    <w:rsid w:val="00532851"/>
    <w:rsid w:val="00535743"/>
    <w:rsid w:val="00542688"/>
    <w:rsid w:val="005628A6"/>
    <w:rsid w:val="00565D48"/>
    <w:rsid w:val="00567757"/>
    <w:rsid w:val="00571F8F"/>
    <w:rsid w:val="00573F64"/>
    <w:rsid w:val="00575E2C"/>
    <w:rsid w:val="00582E51"/>
    <w:rsid w:val="005865FD"/>
    <w:rsid w:val="00590AE3"/>
    <w:rsid w:val="0059313D"/>
    <w:rsid w:val="005A41BD"/>
    <w:rsid w:val="005B6BA1"/>
    <w:rsid w:val="005C00BB"/>
    <w:rsid w:val="005C438F"/>
    <w:rsid w:val="005C4A73"/>
    <w:rsid w:val="005C5547"/>
    <w:rsid w:val="005C651D"/>
    <w:rsid w:val="005D391B"/>
    <w:rsid w:val="005E534A"/>
    <w:rsid w:val="005F2E98"/>
    <w:rsid w:val="0060266C"/>
    <w:rsid w:val="0060381E"/>
    <w:rsid w:val="00625588"/>
    <w:rsid w:val="00626A64"/>
    <w:rsid w:val="006309E4"/>
    <w:rsid w:val="00630E3D"/>
    <w:rsid w:val="00631D41"/>
    <w:rsid w:val="0064682E"/>
    <w:rsid w:val="00652068"/>
    <w:rsid w:val="00657D1F"/>
    <w:rsid w:val="00664CBF"/>
    <w:rsid w:val="006678A8"/>
    <w:rsid w:val="006768D7"/>
    <w:rsid w:val="00690D9F"/>
    <w:rsid w:val="00691F8F"/>
    <w:rsid w:val="00692C1C"/>
    <w:rsid w:val="00693756"/>
    <w:rsid w:val="00695A0D"/>
    <w:rsid w:val="006A1323"/>
    <w:rsid w:val="006A16F6"/>
    <w:rsid w:val="006B2D13"/>
    <w:rsid w:val="006D0321"/>
    <w:rsid w:val="006D4F50"/>
    <w:rsid w:val="006E07C4"/>
    <w:rsid w:val="006E4D3A"/>
    <w:rsid w:val="006F2371"/>
    <w:rsid w:val="006F45C3"/>
    <w:rsid w:val="0070062E"/>
    <w:rsid w:val="0070354D"/>
    <w:rsid w:val="00710C79"/>
    <w:rsid w:val="00711DC7"/>
    <w:rsid w:val="00716816"/>
    <w:rsid w:val="00720361"/>
    <w:rsid w:val="00722D8F"/>
    <w:rsid w:val="007301D8"/>
    <w:rsid w:val="00734CD2"/>
    <w:rsid w:val="00735BB2"/>
    <w:rsid w:val="007447E6"/>
    <w:rsid w:val="0076001D"/>
    <w:rsid w:val="0076299D"/>
    <w:rsid w:val="0076497D"/>
    <w:rsid w:val="0077227C"/>
    <w:rsid w:val="00774A1E"/>
    <w:rsid w:val="007845E7"/>
    <w:rsid w:val="00787FA6"/>
    <w:rsid w:val="007A586E"/>
    <w:rsid w:val="007B3B46"/>
    <w:rsid w:val="007B476E"/>
    <w:rsid w:val="007C28E1"/>
    <w:rsid w:val="007C7AB2"/>
    <w:rsid w:val="007E332D"/>
    <w:rsid w:val="007E38E5"/>
    <w:rsid w:val="007F2064"/>
    <w:rsid w:val="008020CD"/>
    <w:rsid w:val="00802D23"/>
    <w:rsid w:val="00811F2B"/>
    <w:rsid w:val="00833AF8"/>
    <w:rsid w:val="00837C6A"/>
    <w:rsid w:val="00842E14"/>
    <w:rsid w:val="008477F9"/>
    <w:rsid w:val="00851884"/>
    <w:rsid w:val="00855E46"/>
    <w:rsid w:val="00870DD1"/>
    <w:rsid w:val="00891C8B"/>
    <w:rsid w:val="008932BB"/>
    <w:rsid w:val="0089357E"/>
    <w:rsid w:val="008968D0"/>
    <w:rsid w:val="008A15A0"/>
    <w:rsid w:val="008C2675"/>
    <w:rsid w:val="008E4E42"/>
    <w:rsid w:val="008E5C51"/>
    <w:rsid w:val="008E7B13"/>
    <w:rsid w:val="008F7B28"/>
    <w:rsid w:val="00900435"/>
    <w:rsid w:val="00901FB2"/>
    <w:rsid w:val="00902D25"/>
    <w:rsid w:val="00904254"/>
    <w:rsid w:val="00905848"/>
    <w:rsid w:val="00913D78"/>
    <w:rsid w:val="00917561"/>
    <w:rsid w:val="0092067F"/>
    <w:rsid w:val="0092344A"/>
    <w:rsid w:val="00927F24"/>
    <w:rsid w:val="00942882"/>
    <w:rsid w:val="00945F4A"/>
    <w:rsid w:val="0095064E"/>
    <w:rsid w:val="009577E5"/>
    <w:rsid w:val="009603F0"/>
    <w:rsid w:val="00960B41"/>
    <w:rsid w:val="009637AF"/>
    <w:rsid w:val="009645FD"/>
    <w:rsid w:val="00966C5D"/>
    <w:rsid w:val="00972326"/>
    <w:rsid w:val="009801EF"/>
    <w:rsid w:val="00980E16"/>
    <w:rsid w:val="009941A7"/>
    <w:rsid w:val="0099458A"/>
    <w:rsid w:val="009A33E5"/>
    <w:rsid w:val="009A4BE3"/>
    <w:rsid w:val="009C0A10"/>
    <w:rsid w:val="009C397C"/>
    <w:rsid w:val="009D741E"/>
    <w:rsid w:val="009F406A"/>
    <w:rsid w:val="009F4A7A"/>
    <w:rsid w:val="00A02689"/>
    <w:rsid w:val="00A03A20"/>
    <w:rsid w:val="00A114DD"/>
    <w:rsid w:val="00A151FF"/>
    <w:rsid w:val="00A218A7"/>
    <w:rsid w:val="00A3517B"/>
    <w:rsid w:val="00A40E20"/>
    <w:rsid w:val="00A42B25"/>
    <w:rsid w:val="00A44B41"/>
    <w:rsid w:val="00A5088C"/>
    <w:rsid w:val="00A530F1"/>
    <w:rsid w:val="00A55267"/>
    <w:rsid w:val="00A559C4"/>
    <w:rsid w:val="00A5637E"/>
    <w:rsid w:val="00A70517"/>
    <w:rsid w:val="00A77A4D"/>
    <w:rsid w:val="00A908B0"/>
    <w:rsid w:val="00AA176D"/>
    <w:rsid w:val="00AA47CB"/>
    <w:rsid w:val="00AB087F"/>
    <w:rsid w:val="00AB6915"/>
    <w:rsid w:val="00AC3102"/>
    <w:rsid w:val="00AD481B"/>
    <w:rsid w:val="00AD4B74"/>
    <w:rsid w:val="00AE4AEC"/>
    <w:rsid w:val="00AE59C0"/>
    <w:rsid w:val="00AF1BE9"/>
    <w:rsid w:val="00AF6086"/>
    <w:rsid w:val="00B0108F"/>
    <w:rsid w:val="00B15EB2"/>
    <w:rsid w:val="00B16FB3"/>
    <w:rsid w:val="00B21571"/>
    <w:rsid w:val="00B2473C"/>
    <w:rsid w:val="00B401DB"/>
    <w:rsid w:val="00B5331E"/>
    <w:rsid w:val="00B60FE3"/>
    <w:rsid w:val="00B613ED"/>
    <w:rsid w:val="00B6433B"/>
    <w:rsid w:val="00B862EA"/>
    <w:rsid w:val="00BA11FF"/>
    <w:rsid w:val="00BA190A"/>
    <w:rsid w:val="00BB1E95"/>
    <w:rsid w:val="00BC0F5D"/>
    <w:rsid w:val="00BC296C"/>
    <w:rsid w:val="00BC2E63"/>
    <w:rsid w:val="00BD40B7"/>
    <w:rsid w:val="00BF7194"/>
    <w:rsid w:val="00C076E8"/>
    <w:rsid w:val="00C20154"/>
    <w:rsid w:val="00C40B12"/>
    <w:rsid w:val="00C41CA4"/>
    <w:rsid w:val="00C51B3E"/>
    <w:rsid w:val="00C534D8"/>
    <w:rsid w:val="00C55FA6"/>
    <w:rsid w:val="00C57BC5"/>
    <w:rsid w:val="00C613A6"/>
    <w:rsid w:val="00C62C56"/>
    <w:rsid w:val="00C749D8"/>
    <w:rsid w:val="00C873B1"/>
    <w:rsid w:val="00CA17EF"/>
    <w:rsid w:val="00CB41B5"/>
    <w:rsid w:val="00CB45CD"/>
    <w:rsid w:val="00CB4C7F"/>
    <w:rsid w:val="00CB569F"/>
    <w:rsid w:val="00CC3898"/>
    <w:rsid w:val="00CD0BD4"/>
    <w:rsid w:val="00CD2415"/>
    <w:rsid w:val="00CD5B28"/>
    <w:rsid w:val="00CD5E76"/>
    <w:rsid w:val="00CE593E"/>
    <w:rsid w:val="00CF3F04"/>
    <w:rsid w:val="00CF488E"/>
    <w:rsid w:val="00D0194D"/>
    <w:rsid w:val="00D04013"/>
    <w:rsid w:val="00D05C6C"/>
    <w:rsid w:val="00D06939"/>
    <w:rsid w:val="00D122CE"/>
    <w:rsid w:val="00D161BC"/>
    <w:rsid w:val="00D2040C"/>
    <w:rsid w:val="00D222B0"/>
    <w:rsid w:val="00D344AF"/>
    <w:rsid w:val="00D402D7"/>
    <w:rsid w:val="00D468AE"/>
    <w:rsid w:val="00D46AE4"/>
    <w:rsid w:val="00D50EB7"/>
    <w:rsid w:val="00D5581C"/>
    <w:rsid w:val="00D56166"/>
    <w:rsid w:val="00D63142"/>
    <w:rsid w:val="00D64207"/>
    <w:rsid w:val="00D7530A"/>
    <w:rsid w:val="00D80BFB"/>
    <w:rsid w:val="00D95E48"/>
    <w:rsid w:val="00DA1B4C"/>
    <w:rsid w:val="00DA5F5E"/>
    <w:rsid w:val="00DB139E"/>
    <w:rsid w:val="00DB18B3"/>
    <w:rsid w:val="00DC6697"/>
    <w:rsid w:val="00DD6B28"/>
    <w:rsid w:val="00DF3F22"/>
    <w:rsid w:val="00E04447"/>
    <w:rsid w:val="00E10CC7"/>
    <w:rsid w:val="00E11F11"/>
    <w:rsid w:val="00E21127"/>
    <w:rsid w:val="00E24FAF"/>
    <w:rsid w:val="00E412FD"/>
    <w:rsid w:val="00E447D1"/>
    <w:rsid w:val="00E52316"/>
    <w:rsid w:val="00E540A9"/>
    <w:rsid w:val="00E57D54"/>
    <w:rsid w:val="00E7024A"/>
    <w:rsid w:val="00E82180"/>
    <w:rsid w:val="00E85017"/>
    <w:rsid w:val="00E91D9A"/>
    <w:rsid w:val="00E94E6F"/>
    <w:rsid w:val="00E953E8"/>
    <w:rsid w:val="00EB09EE"/>
    <w:rsid w:val="00EC0A8E"/>
    <w:rsid w:val="00EE08F7"/>
    <w:rsid w:val="00EE4B89"/>
    <w:rsid w:val="00EE5275"/>
    <w:rsid w:val="00EE5D79"/>
    <w:rsid w:val="00EE657B"/>
    <w:rsid w:val="00EF2305"/>
    <w:rsid w:val="00F04E0C"/>
    <w:rsid w:val="00F100DC"/>
    <w:rsid w:val="00F12920"/>
    <w:rsid w:val="00F13BDE"/>
    <w:rsid w:val="00F15AA0"/>
    <w:rsid w:val="00F242DA"/>
    <w:rsid w:val="00F257A8"/>
    <w:rsid w:val="00F411BA"/>
    <w:rsid w:val="00F425AA"/>
    <w:rsid w:val="00F464C2"/>
    <w:rsid w:val="00F52CD0"/>
    <w:rsid w:val="00F536F7"/>
    <w:rsid w:val="00F5714E"/>
    <w:rsid w:val="00F668D3"/>
    <w:rsid w:val="00F77FDB"/>
    <w:rsid w:val="00F85325"/>
    <w:rsid w:val="00F90A36"/>
    <w:rsid w:val="00F94772"/>
    <w:rsid w:val="00F94E28"/>
    <w:rsid w:val="00F95180"/>
    <w:rsid w:val="00FA170D"/>
    <w:rsid w:val="00FA40FB"/>
    <w:rsid w:val="00FA73F5"/>
    <w:rsid w:val="00FA7E04"/>
    <w:rsid w:val="00FB4C3E"/>
    <w:rsid w:val="00FC1016"/>
    <w:rsid w:val="00FC464A"/>
    <w:rsid w:val="00FC4EF7"/>
    <w:rsid w:val="00FD1734"/>
    <w:rsid w:val="00FD3418"/>
    <w:rsid w:val="00FD3A21"/>
    <w:rsid w:val="00FE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date"/>
  <w:shapeDefaults>
    <o:shapedefaults v:ext="edit" spidmax="2050"/>
    <o:shapelayout v:ext="edit">
      <o:idmap v:ext="edit" data="2"/>
    </o:shapelayout>
  </w:shapeDefaults>
  <w:decimalSymbol w:val="."/>
  <w:listSeparator w:val=","/>
  <w14:docId w14:val="2671C23E"/>
  <w15:docId w15:val="{D62FCC3A-2F78-46DE-8A88-DE3774C6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bCs/>
      <w:sz w:val="28"/>
      <w:szCs w:val="28"/>
    </w:rPr>
  </w:style>
  <w:style w:type="paragraph" w:styleId="Heading3">
    <w:name w:val="heading 3"/>
    <w:basedOn w:val="Normal"/>
    <w:next w:val="Normal"/>
    <w:qFormat/>
    <w:rsid w:val="00AB087F"/>
    <w:pPr>
      <w:keepNext/>
      <w:spacing w:before="240" w:after="60"/>
      <w:outlineLvl w:val="2"/>
    </w:pPr>
    <w:rPr>
      <w:rFonts w:ascii="Arial" w:hAnsi="Arial" w:cs="Arial"/>
      <w:b/>
      <w:bCs/>
      <w:sz w:val="26"/>
      <w:szCs w:val="26"/>
    </w:rPr>
  </w:style>
  <w:style w:type="paragraph" w:styleId="Heading4">
    <w:name w:val="heading 4"/>
    <w:basedOn w:val="Normal"/>
    <w:next w:val="Normal"/>
    <w:qFormat/>
    <w:rsid w:val="00542688"/>
    <w:pPr>
      <w:keepNext/>
      <w:spacing w:before="240" w:after="60"/>
      <w:outlineLvl w:val="3"/>
    </w:pPr>
    <w:rPr>
      <w:b/>
      <w:bCs/>
      <w:sz w:val="28"/>
      <w:szCs w:val="28"/>
    </w:rPr>
  </w:style>
  <w:style w:type="paragraph" w:styleId="Heading6">
    <w:name w:val="heading 6"/>
    <w:basedOn w:val="Normal"/>
    <w:next w:val="Normal"/>
    <w:qFormat/>
    <w:pPr>
      <w:keepNext/>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6066"/>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right="90"/>
      <w:jc w:val="both"/>
    </w:pPr>
    <w:rPr>
      <w:b/>
      <w:spacing w:val="-3"/>
      <w:sz w:val="20"/>
    </w:rPr>
  </w:style>
  <w:style w:type="paragraph" w:styleId="BodyText2">
    <w:name w:val="Body Text 2"/>
    <w:basedOn w:val="Normal"/>
    <w:link w:val="BodyText2Char"/>
    <w:pPr>
      <w:jc w:val="both"/>
    </w:pPr>
    <w:rPr>
      <w:b/>
      <w:color w:val="FF0000"/>
      <w:sz w:val="28"/>
      <w:szCs w:val="28"/>
    </w:rPr>
  </w:style>
  <w:style w:type="character" w:styleId="Hyperlink">
    <w:name w:val="Hyperlink"/>
    <w:uiPriority w:val="99"/>
    <w:rPr>
      <w:color w:val="0000FF"/>
      <w:u w:val="single"/>
    </w:rPr>
  </w:style>
  <w:style w:type="paragraph" w:styleId="BodyTextIndent">
    <w:name w:val="Body Text Indent"/>
    <w:basedOn w:val="Normal"/>
    <w:pPr>
      <w:ind w:left="900" w:hanging="540"/>
      <w:jc w:val="both"/>
    </w:pPr>
  </w:style>
  <w:style w:type="paragraph" w:styleId="PlainText">
    <w:name w:val="Plain Text"/>
    <w:basedOn w:val="Normal"/>
    <w:rPr>
      <w:rFonts w:ascii="Courier New" w:hAnsi="Courier New" w:cs="Courier New"/>
      <w:sz w:val="20"/>
      <w:szCs w:val="20"/>
    </w:rPr>
  </w:style>
  <w:style w:type="paragraph" w:styleId="Caption">
    <w:name w:val="caption"/>
    <w:basedOn w:val="Normal"/>
    <w:next w:val="Normal"/>
    <w:qFormat/>
    <w:rsid w:val="002B1331"/>
    <w:pPr>
      <w:widowControl w:val="0"/>
    </w:pPr>
    <w:rPr>
      <w:rFonts w:ascii="Courier" w:hAnsi="Courier"/>
      <w:snapToGrid w:val="0"/>
      <w:szCs w:val="20"/>
    </w:rPr>
  </w:style>
  <w:style w:type="paragraph" w:styleId="TOAHeading">
    <w:name w:val="toa heading"/>
    <w:basedOn w:val="Normal"/>
    <w:next w:val="Normal"/>
    <w:semiHidden/>
    <w:rsid w:val="00966C5D"/>
    <w:pPr>
      <w:widowControl w:val="0"/>
      <w:tabs>
        <w:tab w:val="right" w:pos="9360"/>
      </w:tabs>
      <w:suppressAutoHyphens/>
    </w:pPr>
    <w:rPr>
      <w:rFonts w:ascii="Courier" w:hAnsi="Courier"/>
      <w:snapToGrid w:val="0"/>
      <w:sz w:val="20"/>
      <w:szCs w:val="20"/>
    </w:rPr>
  </w:style>
  <w:style w:type="paragraph" w:styleId="Footer">
    <w:name w:val="footer"/>
    <w:basedOn w:val="Normal"/>
    <w:link w:val="FooterChar"/>
    <w:rsid w:val="007F2064"/>
    <w:pPr>
      <w:tabs>
        <w:tab w:val="center" w:pos="4320"/>
        <w:tab w:val="right" w:pos="8640"/>
      </w:tabs>
    </w:pPr>
    <w:rPr>
      <w:sz w:val="20"/>
      <w:szCs w:val="20"/>
    </w:rPr>
  </w:style>
  <w:style w:type="paragraph" w:styleId="Header">
    <w:name w:val="header"/>
    <w:basedOn w:val="Normal"/>
    <w:link w:val="HeaderChar"/>
    <w:uiPriority w:val="99"/>
    <w:rsid w:val="00136CB5"/>
    <w:pPr>
      <w:tabs>
        <w:tab w:val="center" w:pos="4320"/>
        <w:tab w:val="right" w:pos="8640"/>
      </w:tabs>
    </w:pPr>
  </w:style>
  <w:style w:type="character" w:styleId="PageNumber">
    <w:name w:val="page number"/>
    <w:basedOn w:val="DefaultParagraphFont"/>
    <w:rsid w:val="00136CB5"/>
  </w:style>
  <w:style w:type="paragraph" w:styleId="Title">
    <w:name w:val="Title"/>
    <w:basedOn w:val="Normal"/>
    <w:qFormat/>
    <w:rsid w:val="00542688"/>
    <w:pPr>
      <w:jc w:val="center"/>
    </w:pPr>
    <w:rPr>
      <w:szCs w:val="20"/>
    </w:rPr>
  </w:style>
  <w:style w:type="table" w:styleId="TableGrid">
    <w:name w:val="Table Grid"/>
    <w:basedOn w:val="TableNormal"/>
    <w:uiPriority w:val="39"/>
    <w:rsid w:val="00A35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D04013"/>
    <w:rPr>
      <w:b/>
      <w:color w:val="FF0000"/>
      <w:sz w:val="28"/>
      <w:szCs w:val="28"/>
    </w:rPr>
  </w:style>
  <w:style w:type="paragraph" w:styleId="BalloonText">
    <w:name w:val="Balloon Text"/>
    <w:basedOn w:val="Normal"/>
    <w:link w:val="BalloonTextChar"/>
    <w:rsid w:val="00FB4C3E"/>
    <w:rPr>
      <w:rFonts w:ascii="Tahoma" w:hAnsi="Tahoma" w:cs="Tahoma"/>
      <w:sz w:val="16"/>
      <w:szCs w:val="16"/>
    </w:rPr>
  </w:style>
  <w:style w:type="character" w:customStyle="1" w:styleId="BalloonTextChar">
    <w:name w:val="Balloon Text Char"/>
    <w:basedOn w:val="DefaultParagraphFont"/>
    <w:link w:val="BalloonText"/>
    <w:rsid w:val="00FB4C3E"/>
    <w:rPr>
      <w:rFonts w:ascii="Tahoma" w:hAnsi="Tahoma" w:cs="Tahoma"/>
      <w:sz w:val="16"/>
      <w:szCs w:val="16"/>
    </w:rPr>
  </w:style>
  <w:style w:type="paragraph" w:styleId="ListParagraph">
    <w:name w:val="List Paragraph"/>
    <w:basedOn w:val="Normal"/>
    <w:uiPriority w:val="34"/>
    <w:qFormat/>
    <w:rsid w:val="006A1323"/>
    <w:pPr>
      <w:ind w:left="720"/>
      <w:contextualSpacing/>
    </w:pPr>
  </w:style>
  <w:style w:type="table" w:customStyle="1" w:styleId="MediumShading1-Accent12">
    <w:name w:val="Medium Shading 1 - Accent 12"/>
    <w:basedOn w:val="TableNormal"/>
    <w:next w:val="MediumShading1-Accent1"/>
    <w:uiPriority w:val="63"/>
    <w:rsid w:val="004261F5"/>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61F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lushBodyText">
    <w:name w:val="flushBodyText"/>
    <w:basedOn w:val="Normal"/>
    <w:link w:val="flushBodyTextChar"/>
    <w:rsid w:val="004C6144"/>
    <w:pPr>
      <w:spacing w:after="120"/>
    </w:pPr>
    <w:rPr>
      <w:rFonts w:asciiTheme="minorHAnsi" w:eastAsiaTheme="minorEastAsia" w:hAnsiTheme="minorHAnsi" w:cstheme="minorBidi"/>
      <w:sz w:val="22"/>
      <w:szCs w:val="22"/>
    </w:rPr>
  </w:style>
  <w:style w:type="character" w:customStyle="1" w:styleId="flushBodyTextChar">
    <w:name w:val="flushBodyText Char"/>
    <w:basedOn w:val="DefaultParagraphFont"/>
    <w:link w:val="flushBodyText"/>
    <w:rsid w:val="004C6144"/>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CB4C7F"/>
    <w:rPr>
      <w:color w:val="605E5C"/>
      <w:shd w:val="clear" w:color="auto" w:fill="E1DFDD"/>
    </w:rPr>
  </w:style>
  <w:style w:type="character" w:styleId="PlaceholderText">
    <w:name w:val="Placeholder Text"/>
    <w:basedOn w:val="DefaultParagraphFont"/>
    <w:uiPriority w:val="99"/>
    <w:semiHidden/>
    <w:rsid w:val="00F12920"/>
    <w:rPr>
      <w:color w:val="808080"/>
    </w:rPr>
  </w:style>
  <w:style w:type="character" w:customStyle="1" w:styleId="HeaderChar">
    <w:name w:val="Header Char"/>
    <w:basedOn w:val="DefaultParagraphFont"/>
    <w:link w:val="Header"/>
    <w:uiPriority w:val="99"/>
    <w:rsid w:val="000323B4"/>
    <w:rPr>
      <w:sz w:val="24"/>
      <w:szCs w:val="24"/>
    </w:rPr>
  </w:style>
  <w:style w:type="character" w:customStyle="1" w:styleId="FooterChar">
    <w:name w:val="Footer Char"/>
    <w:basedOn w:val="DefaultParagraphFont"/>
    <w:link w:val="Footer"/>
    <w:uiPriority w:val="99"/>
    <w:rsid w:val="00735BB2"/>
  </w:style>
  <w:style w:type="character" w:styleId="UnresolvedMention">
    <w:name w:val="Unresolved Mention"/>
    <w:basedOn w:val="DefaultParagraphFont"/>
    <w:uiPriority w:val="99"/>
    <w:semiHidden/>
    <w:unhideWhenUsed/>
    <w:rsid w:val="00957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1014">
      <w:bodyDiv w:val="1"/>
      <w:marLeft w:val="0"/>
      <w:marRight w:val="0"/>
      <w:marTop w:val="0"/>
      <w:marBottom w:val="0"/>
      <w:divBdr>
        <w:top w:val="none" w:sz="0" w:space="0" w:color="auto"/>
        <w:left w:val="none" w:sz="0" w:space="0" w:color="auto"/>
        <w:bottom w:val="none" w:sz="0" w:space="0" w:color="auto"/>
        <w:right w:val="none" w:sz="0" w:space="0" w:color="auto"/>
      </w:divBdr>
    </w:div>
    <w:div w:id="690836721">
      <w:bodyDiv w:val="1"/>
      <w:marLeft w:val="0"/>
      <w:marRight w:val="0"/>
      <w:marTop w:val="0"/>
      <w:marBottom w:val="0"/>
      <w:divBdr>
        <w:top w:val="none" w:sz="0" w:space="0" w:color="auto"/>
        <w:left w:val="none" w:sz="0" w:space="0" w:color="auto"/>
        <w:bottom w:val="none" w:sz="0" w:space="0" w:color="auto"/>
        <w:right w:val="none" w:sz="0" w:space="0" w:color="auto"/>
      </w:divBdr>
    </w:div>
    <w:div w:id="1111121858">
      <w:bodyDiv w:val="1"/>
      <w:marLeft w:val="0"/>
      <w:marRight w:val="0"/>
      <w:marTop w:val="0"/>
      <w:marBottom w:val="0"/>
      <w:divBdr>
        <w:top w:val="none" w:sz="0" w:space="0" w:color="auto"/>
        <w:left w:val="none" w:sz="0" w:space="0" w:color="auto"/>
        <w:bottom w:val="none" w:sz="0" w:space="0" w:color="auto"/>
        <w:right w:val="none" w:sz="0" w:space="0" w:color="auto"/>
      </w:divBdr>
    </w:div>
    <w:div w:id="1270510053">
      <w:bodyDiv w:val="1"/>
      <w:marLeft w:val="0"/>
      <w:marRight w:val="0"/>
      <w:marTop w:val="0"/>
      <w:marBottom w:val="0"/>
      <w:divBdr>
        <w:top w:val="none" w:sz="0" w:space="0" w:color="auto"/>
        <w:left w:val="none" w:sz="0" w:space="0" w:color="auto"/>
        <w:bottom w:val="none" w:sz="0" w:space="0" w:color="auto"/>
        <w:right w:val="none" w:sz="0" w:space="0" w:color="auto"/>
      </w:divBdr>
    </w:div>
    <w:div w:id="1422411369">
      <w:bodyDiv w:val="1"/>
      <w:marLeft w:val="0"/>
      <w:marRight w:val="0"/>
      <w:marTop w:val="0"/>
      <w:marBottom w:val="0"/>
      <w:divBdr>
        <w:top w:val="none" w:sz="0" w:space="0" w:color="auto"/>
        <w:left w:val="none" w:sz="0" w:space="0" w:color="auto"/>
        <w:bottom w:val="none" w:sz="0" w:space="0" w:color="auto"/>
        <w:right w:val="none" w:sz="0" w:space="0" w:color="auto"/>
      </w:divBdr>
    </w:div>
    <w:div w:id="15407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curement.Questions@tridenttech.ed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Procurement.Questions@tridenttech.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Quotes@tridenttech.ed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ls.gov" TargetMode="External"/><Relationship Id="rId23" Type="http://schemas.openxmlformats.org/officeDocument/2006/relationships/fontTable" Target="fontTable.xml"/><Relationship Id="rId10" Type="http://schemas.openxmlformats.org/officeDocument/2006/relationships/hyperlink" Target="http://www.procurement.sc.gov/"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rocurement.Quotes@tridenttech.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is where you will post the link for bonfire and it will automatically populate the document.  All you need to do is highlight all words in the box and paste the link.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110EA7-6607-4D2C-926D-A036EA2D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35</Pages>
  <Words>15789</Words>
  <Characters>87805</Characters>
  <Application>Microsoft Office Word</Application>
  <DocSecurity>2</DocSecurity>
  <Lines>6754</Lines>
  <Paragraphs>3836</Paragraphs>
  <ScaleCrop>false</ScaleCrop>
  <HeadingPairs>
    <vt:vector size="2" baseType="variant">
      <vt:variant>
        <vt:lpstr>Title</vt:lpstr>
      </vt:variant>
      <vt:variant>
        <vt:i4>1</vt:i4>
      </vt:variant>
    </vt:vector>
  </HeadingPairs>
  <TitlesOfParts>
    <vt:vector size="1" baseType="lpstr">
      <vt:lpstr/>
    </vt:vector>
  </TitlesOfParts>
  <Company>Trident Technical College</Company>
  <LinksUpToDate>false</LinksUpToDate>
  <CharactersWithSpaces>99758</CharactersWithSpaces>
  <SharedDoc>false</SharedDoc>
  <HLinks>
    <vt:vector size="18" baseType="variant">
      <vt:variant>
        <vt:i4>5636164</vt:i4>
      </vt:variant>
      <vt:variant>
        <vt:i4>6</vt:i4>
      </vt:variant>
      <vt:variant>
        <vt:i4>0</vt:i4>
      </vt:variant>
      <vt:variant>
        <vt:i4>5</vt:i4>
      </vt:variant>
      <vt:variant>
        <vt:lpwstr>http://www.scemd.org/myscgovweb/weather.html</vt:lpwstr>
      </vt:variant>
      <vt:variant>
        <vt:lpwstr/>
      </vt:variant>
      <vt:variant>
        <vt:i4>1900561</vt:i4>
      </vt:variant>
      <vt:variant>
        <vt:i4>3</vt:i4>
      </vt:variant>
      <vt:variant>
        <vt:i4>0</vt:i4>
      </vt:variant>
      <vt:variant>
        <vt:i4>5</vt:i4>
      </vt:variant>
      <vt:variant>
        <vt:lpwstr>http://www.scstatehouse.net/coderegs/statmast.htm</vt:lpwstr>
      </vt:variant>
      <vt:variant>
        <vt:lpwstr/>
      </vt:variant>
      <vt:variant>
        <vt:i4>2162784</vt:i4>
      </vt:variant>
      <vt:variant>
        <vt:i4>0</vt:i4>
      </vt:variant>
      <vt:variant>
        <vt:i4>0</vt:i4>
      </vt:variant>
      <vt:variant>
        <vt:i4>5</vt:i4>
      </vt:variant>
      <vt:variant>
        <vt:lpwstr>http://www.tridenttech.edu/procurement.htm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belchec</dc:creator>
  <cp:lastModifiedBy>Ballance,Brian</cp:lastModifiedBy>
  <cp:revision>5</cp:revision>
  <cp:lastPrinted>2006-10-10T17:54:00Z</cp:lastPrinted>
  <dcterms:created xsi:type="dcterms:W3CDTF">2024-03-26T20:47:00Z</dcterms:created>
  <dcterms:modified xsi:type="dcterms:W3CDTF">2024-03-27T15:58:00Z</dcterms:modified>
</cp:coreProperties>
</file>